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CC1AE" w14:textId="77777777" w:rsidR="00307DEF" w:rsidRPr="00307DEF" w:rsidRDefault="00307DEF" w:rsidP="00307DEF">
      <w:pPr>
        <w:rPr>
          <w:b/>
          <w:bCs/>
        </w:rPr>
      </w:pPr>
      <w:r w:rsidRPr="00307DEF">
        <w:rPr>
          <w:b/>
          <w:bCs/>
        </w:rPr>
        <w:t>L0-STR-01</w:t>
      </w:r>
    </w:p>
    <w:p w14:paraId="3E3F0A6D" w14:textId="77777777" w:rsidR="00307DEF" w:rsidRPr="00307DEF" w:rsidRDefault="00307DEF" w:rsidP="00307DEF">
      <w:pPr>
        <w:rPr>
          <w:b/>
          <w:bCs/>
        </w:rPr>
      </w:pPr>
      <w:r w:rsidRPr="00307DEF">
        <w:rPr>
          <w:b/>
          <w:bCs/>
        </w:rPr>
        <w:t>CHARTER ONTOLÓGICO ICICSO</w:t>
      </w:r>
    </w:p>
    <w:p w14:paraId="137FC5C0" w14:textId="77777777" w:rsidR="00307DEF" w:rsidRPr="00307DEF" w:rsidRDefault="00307DEF" w:rsidP="00307DEF">
      <w:r w:rsidRPr="00307DEF">
        <w:rPr>
          <w:b/>
          <w:bCs/>
        </w:rPr>
        <w:t>Marco Constitucional Fundacional</w:t>
      </w:r>
    </w:p>
    <w:p w14:paraId="27D21B89" w14:textId="77777777" w:rsidR="00307DEF" w:rsidRPr="00307DEF" w:rsidRDefault="00307DEF" w:rsidP="00307DEF">
      <w:r w:rsidRPr="00307DEF">
        <w:t>Clasificación: L0 — STR</w:t>
      </w:r>
      <w:r w:rsidRPr="00307DEF">
        <w:br/>
        <w:t>Naturaleza: Permanente</w:t>
      </w:r>
      <w:r w:rsidRPr="00307DEF">
        <w:br/>
        <w:t>Tipo: Marco Constitucional</w:t>
      </w:r>
      <w:r w:rsidRPr="00307DEF">
        <w:br/>
        <w:t>Carácter: Fundacional</w:t>
      </w:r>
      <w:r w:rsidRPr="00307DEF">
        <w:br/>
        <w:t>Dependencias: Ninguna</w:t>
      </w:r>
      <w:r w:rsidRPr="00307DEF">
        <w:br/>
        <w:t>Formato: Digital</w:t>
      </w:r>
      <w:r w:rsidRPr="00307DEF">
        <w:br/>
        <w:t>Estado: Activo</w:t>
      </w:r>
    </w:p>
    <w:p w14:paraId="427726DE" w14:textId="77777777" w:rsidR="00307DEF" w:rsidRPr="00307DEF" w:rsidRDefault="00307DEF" w:rsidP="00307DEF">
      <w:r w:rsidRPr="00307DEF">
        <w:pict w14:anchorId="1CDC187D">
          <v:rect id="_x0000_i1025" style="width:0;height:1.5pt" o:hralign="center" o:hrstd="t" o:hr="t" fillcolor="#a0a0a0" stroked="f"/>
        </w:pict>
      </w:r>
    </w:p>
    <w:p w14:paraId="701AF327" w14:textId="77777777" w:rsidR="00307DEF" w:rsidRPr="00307DEF" w:rsidRDefault="00307DEF" w:rsidP="00307DEF">
      <w:pPr>
        <w:rPr>
          <w:b/>
          <w:bCs/>
        </w:rPr>
      </w:pPr>
      <w:r w:rsidRPr="00307DEF">
        <w:rPr>
          <w:b/>
          <w:bCs/>
        </w:rPr>
        <w:t>I. DECLARACIÓN CONSTITUCIONAL</w:t>
      </w:r>
    </w:p>
    <w:p w14:paraId="54EF1D92" w14:textId="77777777" w:rsidR="00307DEF" w:rsidRPr="00307DEF" w:rsidRDefault="00307DEF" w:rsidP="00307DEF">
      <w:r w:rsidRPr="00307DEF">
        <w:t xml:space="preserve">La </w:t>
      </w:r>
      <w:proofErr w:type="spellStart"/>
      <w:r w:rsidRPr="00307DEF">
        <w:rPr>
          <w:b/>
          <w:bCs/>
        </w:rPr>
        <w:t>Institutional</w:t>
      </w:r>
      <w:proofErr w:type="spellEnd"/>
      <w:r w:rsidRPr="00307DEF">
        <w:rPr>
          <w:b/>
          <w:bCs/>
        </w:rPr>
        <w:t xml:space="preserve"> Cognitive </w:t>
      </w:r>
      <w:proofErr w:type="spellStart"/>
      <w:r w:rsidRPr="00307DEF">
        <w:rPr>
          <w:b/>
          <w:bCs/>
        </w:rPr>
        <w:t>Infrastructure</w:t>
      </w:r>
      <w:proofErr w:type="spellEnd"/>
      <w:r w:rsidRPr="00307DEF">
        <w:rPr>
          <w:b/>
          <w:bCs/>
        </w:rPr>
        <w:t xml:space="preserve"> </w:t>
      </w:r>
      <w:proofErr w:type="spellStart"/>
      <w:r w:rsidRPr="00307DEF">
        <w:rPr>
          <w:b/>
          <w:bCs/>
        </w:rPr>
        <w:t>for</w:t>
      </w:r>
      <w:proofErr w:type="spellEnd"/>
      <w:r w:rsidRPr="00307DEF">
        <w:rPr>
          <w:b/>
          <w:bCs/>
        </w:rPr>
        <w:t xml:space="preserve"> </w:t>
      </w:r>
      <w:proofErr w:type="spellStart"/>
      <w:r w:rsidRPr="00307DEF">
        <w:rPr>
          <w:b/>
          <w:bCs/>
        </w:rPr>
        <w:t>Clinical</w:t>
      </w:r>
      <w:proofErr w:type="spellEnd"/>
      <w:r w:rsidRPr="00307DEF">
        <w:rPr>
          <w:b/>
          <w:bCs/>
        </w:rPr>
        <w:t xml:space="preserve"> and </w:t>
      </w:r>
      <w:proofErr w:type="spellStart"/>
      <w:r w:rsidRPr="00307DEF">
        <w:rPr>
          <w:b/>
          <w:bCs/>
        </w:rPr>
        <w:t>Surgical</w:t>
      </w:r>
      <w:proofErr w:type="spellEnd"/>
      <w:r w:rsidRPr="00307DEF">
        <w:rPr>
          <w:b/>
          <w:bCs/>
        </w:rPr>
        <w:t xml:space="preserve"> </w:t>
      </w:r>
      <w:proofErr w:type="spellStart"/>
      <w:r w:rsidRPr="00307DEF">
        <w:rPr>
          <w:b/>
          <w:bCs/>
        </w:rPr>
        <w:t>Orchestration</w:t>
      </w:r>
      <w:proofErr w:type="spellEnd"/>
      <w:r w:rsidRPr="00307DEF">
        <w:rPr>
          <w:b/>
          <w:bCs/>
        </w:rPr>
        <w:t xml:space="preserve"> (ICICSO)</w:t>
      </w:r>
      <w:r w:rsidRPr="00307DEF">
        <w:t xml:space="preserve"> es una infraestructura institucional destinada a estructurar, gobernar y orquestar la aplicación institucional de conocimiento clínico y quirúrgico complejo.</w:t>
      </w:r>
    </w:p>
    <w:p w14:paraId="744E545C" w14:textId="77777777" w:rsidR="00307DEF" w:rsidRPr="00307DEF" w:rsidRDefault="00307DEF" w:rsidP="00307DEF">
      <w:r w:rsidRPr="00307DEF">
        <w:t>Este Charter define:</w:t>
      </w:r>
    </w:p>
    <w:p w14:paraId="7C0743F5" w14:textId="77777777" w:rsidR="00307DEF" w:rsidRPr="00307DEF" w:rsidRDefault="00307DEF" w:rsidP="00307DEF">
      <w:pPr>
        <w:numPr>
          <w:ilvl w:val="0"/>
          <w:numId w:val="1"/>
        </w:numPr>
      </w:pPr>
      <w:r w:rsidRPr="00307DEF">
        <w:t>La identidad ontológica del sistema.</w:t>
      </w:r>
    </w:p>
    <w:p w14:paraId="3DC6F5A1" w14:textId="77777777" w:rsidR="00307DEF" w:rsidRPr="00307DEF" w:rsidRDefault="00307DEF" w:rsidP="00307DEF">
      <w:pPr>
        <w:numPr>
          <w:ilvl w:val="0"/>
          <w:numId w:val="1"/>
        </w:numPr>
      </w:pPr>
      <w:r w:rsidRPr="00307DEF">
        <w:t>Su propósito estructural.</w:t>
      </w:r>
    </w:p>
    <w:p w14:paraId="14CA036C" w14:textId="77777777" w:rsidR="00307DEF" w:rsidRPr="00307DEF" w:rsidRDefault="00307DEF" w:rsidP="00307DEF">
      <w:pPr>
        <w:numPr>
          <w:ilvl w:val="0"/>
          <w:numId w:val="1"/>
        </w:numPr>
      </w:pPr>
      <w:r w:rsidRPr="00307DEF">
        <w:t>Sus límites formales.</w:t>
      </w:r>
    </w:p>
    <w:p w14:paraId="24F20939" w14:textId="77777777" w:rsidR="00307DEF" w:rsidRPr="00307DEF" w:rsidRDefault="00307DEF" w:rsidP="00307DEF">
      <w:pPr>
        <w:numPr>
          <w:ilvl w:val="0"/>
          <w:numId w:val="1"/>
        </w:numPr>
      </w:pPr>
      <w:r w:rsidRPr="00307DEF">
        <w:t>Su posición jerárquica dentro de la arquitectura institucional.</w:t>
      </w:r>
    </w:p>
    <w:p w14:paraId="74589204" w14:textId="77777777" w:rsidR="00307DEF" w:rsidRPr="00307DEF" w:rsidRDefault="00307DEF" w:rsidP="00307DEF">
      <w:r w:rsidRPr="00307DEF">
        <w:t>Este documento es fundacional y jerárquicamente superior a cualquier política o procedimiento derivado.</w:t>
      </w:r>
    </w:p>
    <w:p w14:paraId="04E69A25" w14:textId="77777777" w:rsidR="00307DEF" w:rsidRPr="00307DEF" w:rsidRDefault="00307DEF" w:rsidP="00307DEF">
      <w:r w:rsidRPr="00307DEF">
        <w:pict w14:anchorId="42A42F94">
          <v:rect id="_x0000_i1026" style="width:0;height:1.5pt" o:hralign="center" o:hrstd="t" o:hr="t" fillcolor="#a0a0a0" stroked="f"/>
        </w:pict>
      </w:r>
    </w:p>
    <w:p w14:paraId="1DB42621" w14:textId="77777777" w:rsidR="00307DEF" w:rsidRPr="00307DEF" w:rsidRDefault="00307DEF" w:rsidP="00307DEF">
      <w:pPr>
        <w:rPr>
          <w:b/>
          <w:bCs/>
        </w:rPr>
      </w:pPr>
      <w:r w:rsidRPr="00307DEF">
        <w:rPr>
          <w:b/>
          <w:bCs/>
        </w:rPr>
        <w:t>II. NATURALEZA DEL SISTEMA</w:t>
      </w:r>
    </w:p>
    <w:p w14:paraId="23278BAB" w14:textId="77777777" w:rsidR="00307DEF" w:rsidRPr="00307DEF" w:rsidRDefault="00307DEF" w:rsidP="00307DEF">
      <w:r w:rsidRPr="00307DEF">
        <w:t xml:space="preserve">ICICSO es una </w:t>
      </w:r>
      <w:r w:rsidRPr="00307DEF">
        <w:rPr>
          <w:b/>
          <w:bCs/>
        </w:rPr>
        <w:t>infraestructura cognitiva institucional transversal</w:t>
      </w:r>
      <w:r w:rsidRPr="00307DEF">
        <w:t>.</w:t>
      </w:r>
    </w:p>
    <w:p w14:paraId="3F25E421" w14:textId="77777777" w:rsidR="00307DEF" w:rsidRPr="00307DEF" w:rsidRDefault="00307DEF" w:rsidP="00307DEF">
      <w:r w:rsidRPr="00307DEF">
        <w:t>No constituye:</w:t>
      </w:r>
    </w:p>
    <w:p w14:paraId="2BADAAFE" w14:textId="77777777" w:rsidR="00307DEF" w:rsidRPr="00307DEF" w:rsidRDefault="00307DEF" w:rsidP="00307DEF">
      <w:pPr>
        <w:numPr>
          <w:ilvl w:val="0"/>
          <w:numId w:val="2"/>
        </w:numPr>
      </w:pPr>
      <w:r w:rsidRPr="00307DEF">
        <w:t>Un expediente clínico.</w:t>
      </w:r>
    </w:p>
    <w:p w14:paraId="4085A66B" w14:textId="77777777" w:rsidR="00307DEF" w:rsidRPr="00307DEF" w:rsidRDefault="00307DEF" w:rsidP="00307DEF">
      <w:pPr>
        <w:numPr>
          <w:ilvl w:val="0"/>
          <w:numId w:val="2"/>
        </w:numPr>
      </w:pPr>
      <w:r w:rsidRPr="00307DEF">
        <w:t>Un sistema de órdenes médicas.</w:t>
      </w:r>
    </w:p>
    <w:p w14:paraId="624E3009" w14:textId="77777777" w:rsidR="00307DEF" w:rsidRPr="00307DEF" w:rsidRDefault="00307DEF" w:rsidP="00307DEF">
      <w:pPr>
        <w:numPr>
          <w:ilvl w:val="0"/>
          <w:numId w:val="2"/>
        </w:numPr>
      </w:pPr>
      <w:r w:rsidRPr="00307DEF">
        <w:t>Un dispositivo médico autónomo.</w:t>
      </w:r>
    </w:p>
    <w:p w14:paraId="6C95A8F3" w14:textId="77777777" w:rsidR="00307DEF" w:rsidRPr="00307DEF" w:rsidRDefault="00307DEF" w:rsidP="00307DEF">
      <w:pPr>
        <w:numPr>
          <w:ilvl w:val="0"/>
          <w:numId w:val="2"/>
        </w:numPr>
      </w:pPr>
      <w:r w:rsidRPr="00307DEF">
        <w:t>Un reemplazo del juicio profesional individual.</w:t>
      </w:r>
    </w:p>
    <w:p w14:paraId="447F70C2" w14:textId="77777777" w:rsidR="00307DEF" w:rsidRPr="00307DEF" w:rsidRDefault="00307DEF" w:rsidP="00307DEF">
      <w:pPr>
        <w:numPr>
          <w:ilvl w:val="0"/>
          <w:numId w:val="2"/>
        </w:numPr>
      </w:pPr>
      <w:r w:rsidRPr="00307DEF">
        <w:t>Un módulo financiero.</w:t>
      </w:r>
    </w:p>
    <w:p w14:paraId="68158D54" w14:textId="77777777" w:rsidR="00307DEF" w:rsidRPr="00307DEF" w:rsidRDefault="00307DEF" w:rsidP="00307DEF">
      <w:pPr>
        <w:numPr>
          <w:ilvl w:val="0"/>
          <w:numId w:val="2"/>
        </w:numPr>
      </w:pPr>
      <w:r w:rsidRPr="00307DEF">
        <w:t>Un mecanismo de automatización clínica independiente.</w:t>
      </w:r>
    </w:p>
    <w:p w14:paraId="1DDBBAF7" w14:textId="77777777" w:rsidR="00307DEF" w:rsidRPr="00307DEF" w:rsidRDefault="00307DEF" w:rsidP="00307DEF">
      <w:r w:rsidRPr="00307DEF">
        <w:lastRenderedPageBreak/>
        <w:t>ICICSO es un marco estructural que:</w:t>
      </w:r>
    </w:p>
    <w:p w14:paraId="11A05B58" w14:textId="77777777" w:rsidR="00307DEF" w:rsidRPr="00307DEF" w:rsidRDefault="00307DEF" w:rsidP="00307DEF">
      <w:pPr>
        <w:numPr>
          <w:ilvl w:val="0"/>
          <w:numId w:val="3"/>
        </w:numPr>
      </w:pPr>
      <w:r w:rsidRPr="00307DEF">
        <w:t>Integra evidencia científica validada.</w:t>
      </w:r>
    </w:p>
    <w:p w14:paraId="4FDCE8A1" w14:textId="77777777" w:rsidR="00307DEF" w:rsidRPr="00307DEF" w:rsidRDefault="00307DEF" w:rsidP="00307DEF">
      <w:pPr>
        <w:numPr>
          <w:ilvl w:val="0"/>
          <w:numId w:val="3"/>
        </w:numPr>
      </w:pPr>
      <w:r w:rsidRPr="00307DEF">
        <w:t>Estructura su aplicación contextual.</w:t>
      </w:r>
    </w:p>
    <w:p w14:paraId="68D54207" w14:textId="77777777" w:rsidR="00307DEF" w:rsidRPr="00307DEF" w:rsidRDefault="00307DEF" w:rsidP="00307DEF">
      <w:pPr>
        <w:numPr>
          <w:ilvl w:val="0"/>
          <w:numId w:val="3"/>
        </w:numPr>
      </w:pPr>
      <w:r w:rsidRPr="00307DEF">
        <w:t>Organiza coordinación clínica compleja.</w:t>
      </w:r>
    </w:p>
    <w:p w14:paraId="5852E2B4" w14:textId="77777777" w:rsidR="00307DEF" w:rsidRPr="00307DEF" w:rsidRDefault="00307DEF" w:rsidP="00307DEF">
      <w:pPr>
        <w:numPr>
          <w:ilvl w:val="0"/>
          <w:numId w:val="3"/>
        </w:numPr>
      </w:pPr>
      <w:r w:rsidRPr="00307DEF">
        <w:t>Permite trazabilidad institucional verificable.</w:t>
      </w:r>
    </w:p>
    <w:p w14:paraId="7ECFFD43" w14:textId="77777777" w:rsidR="00307DEF" w:rsidRPr="00307DEF" w:rsidRDefault="00307DEF" w:rsidP="00307DEF">
      <w:r w:rsidRPr="00307DEF">
        <w:pict w14:anchorId="2FC21523">
          <v:rect id="_x0000_i1027" style="width:0;height:1.5pt" o:hralign="center" o:hrstd="t" o:hr="t" fillcolor="#a0a0a0" stroked="f"/>
        </w:pict>
      </w:r>
    </w:p>
    <w:p w14:paraId="0C33E66F" w14:textId="77777777" w:rsidR="00307DEF" w:rsidRPr="00307DEF" w:rsidRDefault="00307DEF" w:rsidP="00307DEF">
      <w:pPr>
        <w:rPr>
          <w:b/>
          <w:bCs/>
        </w:rPr>
      </w:pPr>
      <w:r w:rsidRPr="00307DEF">
        <w:rPr>
          <w:b/>
          <w:bCs/>
        </w:rPr>
        <w:t>III. PROPÓSITO INSTITUCIONAL</w:t>
      </w:r>
    </w:p>
    <w:p w14:paraId="3E1BE3CD" w14:textId="77777777" w:rsidR="00307DEF" w:rsidRPr="00307DEF" w:rsidRDefault="00307DEF" w:rsidP="00307DEF">
      <w:r w:rsidRPr="00307DEF">
        <w:t>El propósito de ICICSO es:</w:t>
      </w:r>
    </w:p>
    <w:p w14:paraId="4EFF0125" w14:textId="77777777" w:rsidR="00307DEF" w:rsidRPr="00307DEF" w:rsidRDefault="00307DEF" w:rsidP="00307DEF">
      <w:pPr>
        <w:numPr>
          <w:ilvl w:val="0"/>
          <w:numId w:val="4"/>
        </w:numPr>
      </w:pPr>
      <w:r w:rsidRPr="00307DEF">
        <w:t>Consolidar evidencia científica dentro de un marco institucional coherente.</w:t>
      </w:r>
    </w:p>
    <w:p w14:paraId="27DBC1D5" w14:textId="77777777" w:rsidR="00307DEF" w:rsidRPr="00307DEF" w:rsidRDefault="00307DEF" w:rsidP="00307DEF">
      <w:pPr>
        <w:numPr>
          <w:ilvl w:val="0"/>
          <w:numId w:val="4"/>
        </w:numPr>
      </w:pPr>
      <w:r w:rsidRPr="00307DEF">
        <w:t>Facilitar su aplicación contextual estructurada.</w:t>
      </w:r>
    </w:p>
    <w:p w14:paraId="34A7D69B" w14:textId="77777777" w:rsidR="00307DEF" w:rsidRPr="00307DEF" w:rsidRDefault="00307DEF" w:rsidP="00307DEF">
      <w:pPr>
        <w:numPr>
          <w:ilvl w:val="0"/>
          <w:numId w:val="4"/>
        </w:numPr>
      </w:pPr>
      <w:r w:rsidRPr="00307DEF">
        <w:t>Preservar coherencia entre conocimiento, práctica y gobernanza.</w:t>
      </w:r>
    </w:p>
    <w:p w14:paraId="25E0C410" w14:textId="77777777" w:rsidR="00307DEF" w:rsidRPr="00307DEF" w:rsidRDefault="00307DEF" w:rsidP="00307DEF">
      <w:pPr>
        <w:numPr>
          <w:ilvl w:val="0"/>
          <w:numId w:val="4"/>
        </w:numPr>
      </w:pPr>
      <w:r w:rsidRPr="00307DEF">
        <w:t>Proteger integridad estructural en entornos clínicos de alta complejidad.</w:t>
      </w:r>
    </w:p>
    <w:p w14:paraId="3ACE65CA" w14:textId="77777777" w:rsidR="00307DEF" w:rsidRPr="00307DEF" w:rsidRDefault="00307DEF" w:rsidP="00307DEF">
      <w:pPr>
        <w:numPr>
          <w:ilvl w:val="0"/>
          <w:numId w:val="4"/>
        </w:numPr>
      </w:pPr>
      <w:r w:rsidRPr="00307DEF">
        <w:t>Garantizar trazabilidad retrospectiva verificable.</w:t>
      </w:r>
    </w:p>
    <w:p w14:paraId="1B23D745" w14:textId="77777777" w:rsidR="00307DEF" w:rsidRPr="00307DEF" w:rsidRDefault="00307DEF" w:rsidP="00307DEF">
      <w:r w:rsidRPr="00307DEF">
        <w:t>ICICSO no tiene como propósito:</w:t>
      </w:r>
    </w:p>
    <w:p w14:paraId="49062039" w14:textId="77777777" w:rsidR="00307DEF" w:rsidRPr="00307DEF" w:rsidRDefault="00307DEF" w:rsidP="00307DEF">
      <w:pPr>
        <w:numPr>
          <w:ilvl w:val="0"/>
          <w:numId w:val="5"/>
        </w:numPr>
      </w:pPr>
      <w:r w:rsidRPr="00307DEF">
        <w:t>Sustituir la responsabilidad profesional individual.</w:t>
      </w:r>
    </w:p>
    <w:p w14:paraId="0B0F005B" w14:textId="77777777" w:rsidR="00307DEF" w:rsidRPr="00307DEF" w:rsidRDefault="00307DEF" w:rsidP="00307DEF">
      <w:pPr>
        <w:numPr>
          <w:ilvl w:val="0"/>
          <w:numId w:val="5"/>
        </w:numPr>
      </w:pPr>
      <w:r w:rsidRPr="00307DEF">
        <w:t>Tomar decisiones clínicas de manera autónoma.</w:t>
      </w:r>
    </w:p>
    <w:p w14:paraId="598D47C6" w14:textId="77777777" w:rsidR="00307DEF" w:rsidRPr="00307DEF" w:rsidRDefault="00307DEF" w:rsidP="00307DEF">
      <w:pPr>
        <w:numPr>
          <w:ilvl w:val="0"/>
          <w:numId w:val="5"/>
        </w:numPr>
      </w:pPr>
      <w:r w:rsidRPr="00307DEF">
        <w:t>Priorizar variables económicas como criterio primario.</w:t>
      </w:r>
    </w:p>
    <w:p w14:paraId="1C0750EC" w14:textId="77777777" w:rsidR="00307DEF" w:rsidRPr="00307DEF" w:rsidRDefault="00307DEF" w:rsidP="00307DEF">
      <w:pPr>
        <w:numPr>
          <w:ilvl w:val="0"/>
          <w:numId w:val="5"/>
        </w:numPr>
      </w:pPr>
      <w:r w:rsidRPr="00307DEF">
        <w:t>Reducir deliberación clínica legítima.</w:t>
      </w:r>
    </w:p>
    <w:p w14:paraId="5FB826FA" w14:textId="77777777" w:rsidR="00307DEF" w:rsidRPr="00307DEF" w:rsidRDefault="00307DEF" w:rsidP="00307DEF">
      <w:r w:rsidRPr="00307DEF">
        <w:pict w14:anchorId="43B1A76C">
          <v:rect id="_x0000_i1028" style="width:0;height:1.5pt" o:hralign="center" o:hrstd="t" o:hr="t" fillcolor="#a0a0a0" stroked="f"/>
        </w:pict>
      </w:r>
    </w:p>
    <w:p w14:paraId="36BC3C55" w14:textId="77777777" w:rsidR="00307DEF" w:rsidRPr="00307DEF" w:rsidRDefault="00307DEF" w:rsidP="00307DEF">
      <w:pPr>
        <w:rPr>
          <w:b/>
          <w:bCs/>
        </w:rPr>
      </w:pPr>
      <w:r w:rsidRPr="00307DEF">
        <w:rPr>
          <w:b/>
          <w:bCs/>
        </w:rPr>
        <w:t>IV. POSICIÓN JERÁRQUICA</w:t>
      </w:r>
    </w:p>
    <w:p w14:paraId="6E6357DA" w14:textId="77777777" w:rsidR="00307DEF" w:rsidRPr="00307DEF" w:rsidRDefault="00307DEF" w:rsidP="00307DEF">
      <w:r w:rsidRPr="00307DEF">
        <w:t xml:space="preserve">ICICSO opera como </w:t>
      </w:r>
      <w:proofErr w:type="spellStart"/>
      <w:r w:rsidRPr="00307DEF">
        <w:t>metacapa</w:t>
      </w:r>
      <w:proofErr w:type="spellEnd"/>
      <w:r w:rsidRPr="00307DEF">
        <w:t xml:space="preserve"> institucional transversal con autoridad estructural, no ejecutiva.</w:t>
      </w:r>
    </w:p>
    <w:p w14:paraId="742E3144" w14:textId="77777777" w:rsidR="00307DEF" w:rsidRPr="00307DEF" w:rsidRDefault="00307DEF" w:rsidP="00307DEF">
      <w:r w:rsidRPr="00307DEF">
        <w:t>El expediente clínico legal conserva supremacía probatoria.</w:t>
      </w:r>
    </w:p>
    <w:p w14:paraId="2B24ED46" w14:textId="77777777" w:rsidR="00307DEF" w:rsidRPr="00307DEF" w:rsidRDefault="00307DEF" w:rsidP="00307DEF">
      <w:r w:rsidRPr="00307DEF">
        <w:t>Toda acción clínica requiere validación y registro en el sistema legal correspondiente.</w:t>
      </w:r>
    </w:p>
    <w:p w14:paraId="42AF5BBD" w14:textId="77777777" w:rsidR="00307DEF" w:rsidRPr="00307DEF" w:rsidRDefault="00307DEF" w:rsidP="00307DEF">
      <w:r w:rsidRPr="00307DEF">
        <w:pict w14:anchorId="1170AD8F">
          <v:rect id="_x0000_i1029" style="width:0;height:1.5pt" o:hralign="center" o:hrstd="t" o:hr="t" fillcolor="#a0a0a0" stroked="f"/>
        </w:pict>
      </w:r>
    </w:p>
    <w:p w14:paraId="5C5F3C2C" w14:textId="77777777" w:rsidR="00307DEF" w:rsidRPr="00307DEF" w:rsidRDefault="00307DEF" w:rsidP="00307DEF">
      <w:pPr>
        <w:rPr>
          <w:b/>
          <w:bCs/>
        </w:rPr>
      </w:pPr>
      <w:r w:rsidRPr="00307DEF">
        <w:rPr>
          <w:b/>
          <w:bCs/>
        </w:rPr>
        <w:t>V. LÍMITES ESTRUCTURALES</w:t>
      </w:r>
    </w:p>
    <w:p w14:paraId="4C944E02" w14:textId="77777777" w:rsidR="00307DEF" w:rsidRPr="00307DEF" w:rsidRDefault="00307DEF" w:rsidP="00307DEF">
      <w:r w:rsidRPr="00307DEF">
        <w:t>ICICSO no:</w:t>
      </w:r>
    </w:p>
    <w:p w14:paraId="70817D63" w14:textId="77777777" w:rsidR="00307DEF" w:rsidRPr="00307DEF" w:rsidRDefault="00307DEF" w:rsidP="00307DEF">
      <w:pPr>
        <w:numPr>
          <w:ilvl w:val="0"/>
          <w:numId w:val="6"/>
        </w:numPr>
      </w:pPr>
      <w:r w:rsidRPr="00307DEF">
        <w:t>Emite órdenes médicas.</w:t>
      </w:r>
    </w:p>
    <w:p w14:paraId="32B436ED" w14:textId="77777777" w:rsidR="00307DEF" w:rsidRPr="00307DEF" w:rsidRDefault="00307DEF" w:rsidP="00307DEF">
      <w:pPr>
        <w:numPr>
          <w:ilvl w:val="0"/>
          <w:numId w:val="6"/>
        </w:numPr>
      </w:pPr>
      <w:r w:rsidRPr="00307DEF">
        <w:t>Ejecuta procedimientos.</w:t>
      </w:r>
    </w:p>
    <w:p w14:paraId="46ABF498" w14:textId="77777777" w:rsidR="00307DEF" w:rsidRPr="00307DEF" w:rsidRDefault="00307DEF" w:rsidP="00307DEF">
      <w:pPr>
        <w:numPr>
          <w:ilvl w:val="0"/>
          <w:numId w:val="6"/>
        </w:numPr>
      </w:pPr>
      <w:r w:rsidRPr="00307DEF">
        <w:t>Modifica automáticamente registros clínicos legales.</w:t>
      </w:r>
    </w:p>
    <w:p w14:paraId="4DD34488" w14:textId="77777777" w:rsidR="00307DEF" w:rsidRPr="00307DEF" w:rsidRDefault="00307DEF" w:rsidP="00307DEF">
      <w:pPr>
        <w:numPr>
          <w:ilvl w:val="0"/>
          <w:numId w:val="6"/>
        </w:numPr>
      </w:pPr>
      <w:r w:rsidRPr="00307DEF">
        <w:lastRenderedPageBreak/>
        <w:t>Obliga decisiones terapéuticas.</w:t>
      </w:r>
    </w:p>
    <w:p w14:paraId="3CF90307" w14:textId="77777777" w:rsidR="00307DEF" w:rsidRPr="00307DEF" w:rsidRDefault="00307DEF" w:rsidP="00307DEF">
      <w:pPr>
        <w:numPr>
          <w:ilvl w:val="0"/>
          <w:numId w:val="6"/>
        </w:numPr>
      </w:pPr>
      <w:r w:rsidRPr="00307DEF">
        <w:t>Sustituye consentimiento informado.</w:t>
      </w:r>
    </w:p>
    <w:p w14:paraId="37F5F36B" w14:textId="77777777" w:rsidR="00307DEF" w:rsidRPr="00307DEF" w:rsidRDefault="00307DEF" w:rsidP="00307DEF">
      <w:pPr>
        <w:numPr>
          <w:ilvl w:val="0"/>
          <w:numId w:val="6"/>
        </w:numPr>
      </w:pPr>
      <w:r w:rsidRPr="00307DEF">
        <w:t>Opera sin intervención humana responsable.</w:t>
      </w:r>
    </w:p>
    <w:p w14:paraId="71881B79" w14:textId="77777777" w:rsidR="00307DEF" w:rsidRPr="00307DEF" w:rsidRDefault="00307DEF" w:rsidP="00307DEF">
      <w:r w:rsidRPr="00307DEF">
        <w:t>ICICSO estructura información y procesos; no sustituye acción clínica humana.</w:t>
      </w:r>
    </w:p>
    <w:p w14:paraId="0D92D55D" w14:textId="77777777" w:rsidR="00307DEF" w:rsidRPr="00307DEF" w:rsidRDefault="00307DEF" w:rsidP="00307DEF">
      <w:r w:rsidRPr="00307DEF">
        <w:pict w14:anchorId="2ABEF9D4">
          <v:rect id="_x0000_i1030" style="width:0;height:1.5pt" o:hralign="center" o:hrstd="t" o:hr="t" fillcolor="#a0a0a0" stroked="f"/>
        </w:pict>
      </w:r>
    </w:p>
    <w:p w14:paraId="5510138C" w14:textId="77777777" w:rsidR="00307DEF" w:rsidRPr="00307DEF" w:rsidRDefault="00307DEF" w:rsidP="00307DEF">
      <w:pPr>
        <w:rPr>
          <w:b/>
          <w:bCs/>
        </w:rPr>
      </w:pPr>
      <w:r w:rsidRPr="00307DEF">
        <w:rPr>
          <w:b/>
          <w:bCs/>
        </w:rPr>
        <w:t>VI. PRINCIPIOS ONTOLÓGICOS FUNDAMENTALES</w:t>
      </w:r>
    </w:p>
    <w:p w14:paraId="64CAB5A1" w14:textId="77777777" w:rsidR="00307DEF" w:rsidRPr="00307DEF" w:rsidRDefault="00307DEF" w:rsidP="00307DEF">
      <w:r w:rsidRPr="00307DEF">
        <w:t>ICICSO se rige por los siguientes principios estructurales:</w:t>
      </w:r>
    </w:p>
    <w:p w14:paraId="4FA6BE2D" w14:textId="77777777" w:rsidR="00307DEF" w:rsidRPr="00307DEF" w:rsidRDefault="00307DEF" w:rsidP="00307DEF">
      <w:pPr>
        <w:numPr>
          <w:ilvl w:val="0"/>
          <w:numId w:val="7"/>
        </w:numPr>
      </w:pPr>
      <w:r w:rsidRPr="00307DEF">
        <w:t>Separación de dominios institucionales (cognitivo, dinámico, legal y operativo).</w:t>
      </w:r>
    </w:p>
    <w:p w14:paraId="4ADA9246" w14:textId="77777777" w:rsidR="00307DEF" w:rsidRPr="00307DEF" w:rsidRDefault="00307DEF" w:rsidP="00307DEF">
      <w:pPr>
        <w:numPr>
          <w:ilvl w:val="0"/>
          <w:numId w:val="7"/>
        </w:numPr>
      </w:pPr>
      <w:r w:rsidRPr="00307DEF">
        <w:t>Preservación de la responsabilidad profesional individual.</w:t>
      </w:r>
    </w:p>
    <w:p w14:paraId="3E2A5DAC" w14:textId="77777777" w:rsidR="00307DEF" w:rsidRPr="00307DEF" w:rsidRDefault="00307DEF" w:rsidP="00307DEF">
      <w:pPr>
        <w:numPr>
          <w:ilvl w:val="0"/>
          <w:numId w:val="7"/>
        </w:numPr>
      </w:pPr>
      <w:r w:rsidRPr="00307DEF">
        <w:t>Trazabilidad estructural verificable.</w:t>
      </w:r>
    </w:p>
    <w:p w14:paraId="7A586BF1" w14:textId="77777777" w:rsidR="00307DEF" w:rsidRPr="00307DEF" w:rsidRDefault="00307DEF" w:rsidP="00307DEF">
      <w:pPr>
        <w:numPr>
          <w:ilvl w:val="0"/>
          <w:numId w:val="7"/>
        </w:numPr>
      </w:pPr>
      <w:r w:rsidRPr="00307DEF">
        <w:t>Formalización institucional de modificaciones estructurales.</w:t>
      </w:r>
    </w:p>
    <w:p w14:paraId="2D32024D" w14:textId="77777777" w:rsidR="00307DEF" w:rsidRPr="00307DEF" w:rsidRDefault="00307DEF" w:rsidP="00307DEF">
      <w:pPr>
        <w:numPr>
          <w:ilvl w:val="0"/>
          <w:numId w:val="7"/>
        </w:numPr>
      </w:pPr>
      <w:r w:rsidRPr="00307DEF">
        <w:t>Preservación de la integridad histórica institucional.</w:t>
      </w:r>
    </w:p>
    <w:p w14:paraId="728F004A" w14:textId="77777777" w:rsidR="00307DEF" w:rsidRPr="00307DEF" w:rsidRDefault="00307DEF" w:rsidP="00307DEF">
      <w:r w:rsidRPr="00307DEF">
        <w:t>Este documento declara principios sin desarrollar mecanismos técnicos ni operativos.</w:t>
      </w:r>
    </w:p>
    <w:p w14:paraId="730AF930" w14:textId="77777777" w:rsidR="00307DEF" w:rsidRPr="00307DEF" w:rsidRDefault="00307DEF" w:rsidP="00307DEF">
      <w:r w:rsidRPr="00307DEF">
        <w:pict w14:anchorId="7B82FA4D">
          <v:rect id="_x0000_i1031" style="width:0;height:1.5pt" o:hralign="center" o:hrstd="t" o:hr="t" fillcolor="#a0a0a0" stroked="f"/>
        </w:pict>
      </w:r>
    </w:p>
    <w:p w14:paraId="07068C45" w14:textId="77777777" w:rsidR="00307DEF" w:rsidRPr="00307DEF" w:rsidRDefault="00307DEF" w:rsidP="00307DEF">
      <w:pPr>
        <w:rPr>
          <w:b/>
          <w:bCs/>
        </w:rPr>
      </w:pPr>
      <w:r w:rsidRPr="00307DEF">
        <w:rPr>
          <w:b/>
          <w:bCs/>
        </w:rPr>
        <w:t>VII. ALCANCE</w:t>
      </w:r>
    </w:p>
    <w:p w14:paraId="213FE0DA" w14:textId="77777777" w:rsidR="00307DEF" w:rsidRPr="00307DEF" w:rsidRDefault="00307DEF" w:rsidP="00307DEF">
      <w:r w:rsidRPr="00307DEF">
        <w:t>Aplicable a:</w:t>
      </w:r>
    </w:p>
    <w:p w14:paraId="2AA1BE00" w14:textId="77777777" w:rsidR="00307DEF" w:rsidRPr="00307DEF" w:rsidRDefault="00307DEF" w:rsidP="00307DEF">
      <w:pPr>
        <w:numPr>
          <w:ilvl w:val="0"/>
          <w:numId w:val="8"/>
        </w:numPr>
      </w:pPr>
      <w:r w:rsidRPr="00307DEF">
        <w:t>Entornos hospitalarios de alta complejidad.</w:t>
      </w:r>
    </w:p>
    <w:p w14:paraId="1A02BF53" w14:textId="77777777" w:rsidR="00307DEF" w:rsidRPr="00307DEF" w:rsidRDefault="00307DEF" w:rsidP="00307DEF">
      <w:pPr>
        <w:numPr>
          <w:ilvl w:val="0"/>
          <w:numId w:val="8"/>
        </w:numPr>
      </w:pPr>
      <w:r w:rsidRPr="00307DEF">
        <w:t>Coordinación clínica multidisciplinaria.</w:t>
      </w:r>
    </w:p>
    <w:p w14:paraId="767284E7" w14:textId="77777777" w:rsidR="00307DEF" w:rsidRPr="00307DEF" w:rsidRDefault="00307DEF" w:rsidP="00307DEF">
      <w:pPr>
        <w:numPr>
          <w:ilvl w:val="0"/>
          <w:numId w:val="8"/>
        </w:numPr>
      </w:pPr>
      <w:r w:rsidRPr="00307DEF">
        <w:t>Procesos estructurados de práctica clínica y quirúrgica.</w:t>
      </w:r>
    </w:p>
    <w:p w14:paraId="22618323" w14:textId="77777777" w:rsidR="00307DEF" w:rsidRPr="00307DEF" w:rsidRDefault="00307DEF" w:rsidP="00307DEF">
      <w:r w:rsidRPr="00307DEF">
        <w:t>No diseñado para uso aislado fuera de una estructura institucional formalmente constituida.</w:t>
      </w:r>
    </w:p>
    <w:p w14:paraId="11F09AE0" w14:textId="77777777" w:rsidR="00307DEF" w:rsidRPr="00307DEF" w:rsidRDefault="00307DEF" w:rsidP="00307DEF">
      <w:r w:rsidRPr="00307DEF">
        <w:pict w14:anchorId="6AC95654">
          <v:rect id="_x0000_i1032" style="width:0;height:1.5pt" o:hralign="center" o:hrstd="t" o:hr="t" fillcolor="#a0a0a0" stroked="f"/>
        </w:pict>
      </w:r>
    </w:p>
    <w:p w14:paraId="56724FF3" w14:textId="77777777" w:rsidR="00307DEF" w:rsidRPr="00307DEF" w:rsidRDefault="00307DEF" w:rsidP="00307DEF">
      <w:pPr>
        <w:rPr>
          <w:b/>
          <w:bCs/>
        </w:rPr>
      </w:pPr>
      <w:r w:rsidRPr="00307DEF">
        <w:rPr>
          <w:b/>
          <w:bCs/>
        </w:rPr>
        <w:t>VIII. PERMANENCIA</w:t>
      </w:r>
    </w:p>
    <w:p w14:paraId="7A720F8A" w14:textId="77777777" w:rsidR="00307DEF" w:rsidRPr="00307DEF" w:rsidRDefault="00307DEF" w:rsidP="00307DEF">
      <w:r w:rsidRPr="00307DEF">
        <w:t>Este Charter:</w:t>
      </w:r>
    </w:p>
    <w:p w14:paraId="04CB216A" w14:textId="77777777" w:rsidR="00307DEF" w:rsidRPr="00307DEF" w:rsidRDefault="00307DEF" w:rsidP="00307DEF">
      <w:pPr>
        <w:numPr>
          <w:ilvl w:val="0"/>
          <w:numId w:val="9"/>
        </w:numPr>
      </w:pPr>
      <w:r w:rsidRPr="00307DEF">
        <w:t>Es permanente.</w:t>
      </w:r>
    </w:p>
    <w:p w14:paraId="7FCD91C8" w14:textId="77777777" w:rsidR="00307DEF" w:rsidRPr="00307DEF" w:rsidRDefault="00307DEF" w:rsidP="00307DEF">
      <w:pPr>
        <w:numPr>
          <w:ilvl w:val="0"/>
          <w:numId w:val="9"/>
        </w:numPr>
      </w:pPr>
      <w:r w:rsidRPr="00307DEF">
        <w:t>Es fundacional.</w:t>
      </w:r>
    </w:p>
    <w:p w14:paraId="0C5EA14B" w14:textId="77777777" w:rsidR="00307DEF" w:rsidRPr="00307DEF" w:rsidRDefault="00307DEF" w:rsidP="00307DEF">
      <w:pPr>
        <w:numPr>
          <w:ilvl w:val="0"/>
          <w:numId w:val="9"/>
        </w:numPr>
      </w:pPr>
      <w:r w:rsidRPr="00307DEF">
        <w:t>Solo puede modificarse mediante reforma constitucional institucional formal.</w:t>
      </w:r>
    </w:p>
    <w:p w14:paraId="255E62A2" w14:textId="77777777" w:rsidR="00307DEF" w:rsidRPr="00307DEF" w:rsidRDefault="00307DEF" w:rsidP="00307DEF">
      <w:pPr>
        <w:numPr>
          <w:ilvl w:val="0"/>
          <w:numId w:val="9"/>
        </w:numPr>
      </w:pPr>
      <w:r w:rsidRPr="00307DEF">
        <w:t>Es jerárquicamente superior a políticas y manuales derivados.</w:t>
      </w:r>
    </w:p>
    <w:p w14:paraId="30FAB705" w14:textId="77777777" w:rsidR="00307DEF" w:rsidRPr="00307DEF" w:rsidRDefault="00307DEF" w:rsidP="00307DEF">
      <w:r w:rsidRPr="00307DEF">
        <w:pict w14:anchorId="4901C62E">
          <v:rect id="_x0000_i1033" style="width:0;height:1.5pt" o:hralign="center" o:hrstd="t" o:hr="t" fillcolor="#a0a0a0" stroked="f"/>
        </w:pict>
      </w:r>
    </w:p>
    <w:p w14:paraId="1D4C1050" w14:textId="77777777" w:rsidR="00307DEF" w:rsidRPr="00307DEF" w:rsidRDefault="00307DEF" w:rsidP="00307DEF">
      <w:pPr>
        <w:rPr>
          <w:b/>
          <w:bCs/>
        </w:rPr>
      </w:pPr>
      <w:r w:rsidRPr="00307DEF">
        <w:rPr>
          <w:b/>
          <w:bCs/>
        </w:rPr>
        <w:t>IX. DECLARACIÓN FINAL</w:t>
      </w:r>
    </w:p>
    <w:p w14:paraId="0A1A8A35" w14:textId="77777777" w:rsidR="00307DEF" w:rsidRPr="00307DEF" w:rsidRDefault="00307DEF" w:rsidP="00307DEF">
      <w:r w:rsidRPr="00307DEF">
        <w:lastRenderedPageBreak/>
        <w:t>ICICSO constituye el marco ontológico que define:</w:t>
      </w:r>
    </w:p>
    <w:p w14:paraId="3734CF1F" w14:textId="77777777" w:rsidR="00307DEF" w:rsidRPr="00307DEF" w:rsidRDefault="00307DEF" w:rsidP="00307DEF">
      <w:r w:rsidRPr="00307DEF">
        <w:t>Qué es el sistema.</w:t>
      </w:r>
      <w:r w:rsidRPr="00307DEF">
        <w:br/>
        <w:t>Cuál es su propósito.</w:t>
      </w:r>
      <w:r w:rsidRPr="00307DEF">
        <w:br/>
        <w:t>Dónde están sus límites.</w:t>
      </w:r>
      <w:r w:rsidRPr="00307DEF">
        <w:br/>
        <w:t>Cuál es su autoridad estructural.</w:t>
      </w:r>
    </w:p>
    <w:p w14:paraId="55885F5C" w14:textId="7CAEA536" w:rsidR="00307835" w:rsidRDefault="00307DEF">
      <w:r w:rsidRPr="00307DEF">
        <w:t>Nada más.</w:t>
      </w:r>
    </w:p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7C5F"/>
    <w:multiLevelType w:val="multilevel"/>
    <w:tmpl w:val="1B82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EE144B"/>
    <w:multiLevelType w:val="multilevel"/>
    <w:tmpl w:val="80468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086705"/>
    <w:multiLevelType w:val="multilevel"/>
    <w:tmpl w:val="04D8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7059C"/>
    <w:multiLevelType w:val="multilevel"/>
    <w:tmpl w:val="E6EA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41ECC"/>
    <w:multiLevelType w:val="multilevel"/>
    <w:tmpl w:val="5282A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070D63"/>
    <w:multiLevelType w:val="multilevel"/>
    <w:tmpl w:val="9A72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FF2289"/>
    <w:multiLevelType w:val="multilevel"/>
    <w:tmpl w:val="15A2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2970A8"/>
    <w:multiLevelType w:val="multilevel"/>
    <w:tmpl w:val="6B1C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D37D37"/>
    <w:multiLevelType w:val="multilevel"/>
    <w:tmpl w:val="F142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908389">
    <w:abstractNumId w:val="5"/>
  </w:num>
  <w:num w:numId="2" w16cid:durableId="1227914401">
    <w:abstractNumId w:val="2"/>
  </w:num>
  <w:num w:numId="3" w16cid:durableId="432746266">
    <w:abstractNumId w:val="0"/>
  </w:num>
  <w:num w:numId="4" w16cid:durableId="1142038167">
    <w:abstractNumId w:val="4"/>
  </w:num>
  <w:num w:numId="5" w16cid:durableId="1718773705">
    <w:abstractNumId w:val="6"/>
  </w:num>
  <w:num w:numId="6" w16cid:durableId="1901204795">
    <w:abstractNumId w:val="7"/>
  </w:num>
  <w:num w:numId="7" w16cid:durableId="459569097">
    <w:abstractNumId w:val="1"/>
  </w:num>
  <w:num w:numId="8" w16cid:durableId="1864709025">
    <w:abstractNumId w:val="3"/>
  </w:num>
  <w:num w:numId="9" w16cid:durableId="14312734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DEF"/>
    <w:rsid w:val="000C55DB"/>
    <w:rsid w:val="001C2B78"/>
    <w:rsid w:val="00307835"/>
    <w:rsid w:val="00307DEF"/>
    <w:rsid w:val="00A10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380E1"/>
  <w15:chartTrackingRefBased/>
  <w15:docId w15:val="{1D36A03D-9AB9-4012-AF37-203DB4CE8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7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7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7D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7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7D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7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7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7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7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7D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7D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7D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7DE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7DE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7D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7D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7D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7D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7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7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7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7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7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7D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7D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7DE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7D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7DE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7D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556</Words>
  <Characters>3063</Characters>
  <Application>Microsoft Office Word</Application>
  <DocSecurity>0</DocSecurity>
  <Lines>25</Lines>
  <Paragraphs>7</Paragraphs>
  <ScaleCrop>false</ScaleCrop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1</cp:revision>
  <dcterms:created xsi:type="dcterms:W3CDTF">2026-02-19T17:37:00Z</dcterms:created>
  <dcterms:modified xsi:type="dcterms:W3CDTF">2026-02-19T17:38:00Z</dcterms:modified>
</cp:coreProperties>
</file>