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9E73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L0-STR-03</w:t>
      </w:r>
    </w:p>
    <w:p w14:paraId="52BDAC78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DECLARACIÓN DE NO-DECISIONALIDAD</w:t>
      </w:r>
    </w:p>
    <w:p w14:paraId="518E59D3" w14:textId="77777777" w:rsidR="00F74302" w:rsidRPr="00F74302" w:rsidRDefault="00F74302" w:rsidP="00F74302">
      <w:r w:rsidRPr="00F74302">
        <w:rPr>
          <w:b/>
          <w:bCs/>
        </w:rPr>
        <w:t>Declaración Jurídica Estructural</w:t>
      </w:r>
    </w:p>
    <w:p w14:paraId="5D18D283" w14:textId="77777777" w:rsidR="00F74302" w:rsidRPr="00F74302" w:rsidRDefault="00F74302" w:rsidP="00F74302">
      <w:r w:rsidRPr="00F74302">
        <w:t>Clasificación: L0 — STR</w:t>
      </w:r>
      <w:r w:rsidRPr="00F74302">
        <w:br/>
        <w:t>Naturaleza: Permanente</w:t>
      </w:r>
      <w:r w:rsidRPr="00F74302">
        <w:br/>
        <w:t>Tipo: Declarativo</w:t>
      </w:r>
      <w:r w:rsidRPr="00F74302">
        <w:br/>
        <w:t>Carácter: Jurídico</w:t>
      </w:r>
      <w:r w:rsidRPr="00F74302">
        <w:br/>
        <w:t>Dependencia: L0-STR-01</w:t>
      </w:r>
      <w:r w:rsidRPr="00F74302">
        <w:br/>
        <w:t>Formato: Digital</w:t>
      </w:r>
      <w:r w:rsidRPr="00F74302">
        <w:br/>
        <w:t>Estado: Activo</w:t>
      </w:r>
    </w:p>
    <w:p w14:paraId="1C50C3C8" w14:textId="77777777" w:rsidR="00F74302" w:rsidRPr="00F74302" w:rsidRDefault="00F74302" w:rsidP="00F74302">
      <w:r w:rsidRPr="00F74302">
        <w:pict w14:anchorId="6FA728BB">
          <v:rect id="_x0000_i1025" style="width:0;height:1.5pt" o:hralign="center" o:hrstd="t" o:hr="t" fillcolor="#a0a0a0" stroked="f"/>
        </w:pict>
      </w:r>
    </w:p>
    <w:p w14:paraId="6173A17A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I. DECLARACIÓN PRINCIPAL</w:t>
      </w:r>
    </w:p>
    <w:p w14:paraId="2C06ACA6" w14:textId="77777777" w:rsidR="00F74302" w:rsidRPr="00F74302" w:rsidRDefault="00F74302" w:rsidP="00F74302">
      <w:r w:rsidRPr="00F74302">
        <w:t>ICICSO no sustituye el juicio clínico humano.</w:t>
      </w:r>
    </w:p>
    <w:p w14:paraId="171A224A" w14:textId="77777777" w:rsidR="00F74302" w:rsidRPr="00F74302" w:rsidRDefault="00F74302" w:rsidP="00F74302">
      <w:r w:rsidRPr="00F74302">
        <w:t>ICICSO no toma decisiones médicas.</w:t>
      </w:r>
    </w:p>
    <w:p w14:paraId="60A23D62" w14:textId="77777777" w:rsidR="00F74302" w:rsidRPr="00F74302" w:rsidRDefault="00F74302" w:rsidP="00F74302">
      <w:r w:rsidRPr="00F74302">
        <w:t>ICICSO no ejerce responsabilidad profesional.</w:t>
      </w:r>
    </w:p>
    <w:p w14:paraId="4B19C3E6" w14:textId="77777777" w:rsidR="00F74302" w:rsidRPr="00F74302" w:rsidRDefault="00F74302" w:rsidP="00F74302">
      <w:r w:rsidRPr="00F74302">
        <w:t>ICICSO no posee personalidad jurídica ni capacidad decisoria autónoma.</w:t>
      </w:r>
    </w:p>
    <w:p w14:paraId="367D2C97" w14:textId="77777777" w:rsidR="00F74302" w:rsidRPr="00F74302" w:rsidRDefault="00F74302" w:rsidP="00F74302">
      <w:r w:rsidRPr="00F74302">
        <w:t>Su función es estructural y de soporte institucional, no decisional.</w:t>
      </w:r>
    </w:p>
    <w:p w14:paraId="7B24751E" w14:textId="77777777" w:rsidR="00F74302" w:rsidRPr="00F74302" w:rsidRDefault="00F74302" w:rsidP="00F74302">
      <w:r w:rsidRPr="00F74302">
        <w:pict w14:anchorId="7AD27BDA">
          <v:rect id="_x0000_i1026" style="width:0;height:1.5pt" o:hralign="center" o:hrstd="t" o:hr="t" fillcolor="#a0a0a0" stroked="f"/>
        </w:pict>
      </w:r>
    </w:p>
    <w:p w14:paraId="40ADFF0D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II. ALCANCE</w:t>
      </w:r>
    </w:p>
    <w:p w14:paraId="6E1E7900" w14:textId="77777777" w:rsidR="00F74302" w:rsidRPr="00F74302" w:rsidRDefault="00F74302" w:rsidP="00F74302">
      <w:r w:rsidRPr="00F74302">
        <w:t>ICICSO:</w:t>
      </w:r>
    </w:p>
    <w:p w14:paraId="2214E8B1" w14:textId="77777777" w:rsidR="00F74302" w:rsidRPr="00F74302" w:rsidRDefault="00F74302" w:rsidP="00F74302">
      <w:pPr>
        <w:numPr>
          <w:ilvl w:val="0"/>
          <w:numId w:val="1"/>
        </w:numPr>
      </w:pPr>
      <w:r w:rsidRPr="00F74302">
        <w:t>Estructura información científica.</w:t>
      </w:r>
    </w:p>
    <w:p w14:paraId="172F932A" w14:textId="77777777" w:rsidR="00F74302" w:rsidRPr="00F74302" w:rsidRDefault="00F74302" w:rsidP="00F74302">
      <w:pPr>
        <w:numPr>
          <w:ilvl w:val="0"/>
          <w:numId w:val="1"/>
        </w:numPr>
      </w:pPr>
      <w:r w:rsidRPr="00F74302">
        <w:t>Organiza marcos de referencia.</w:t>
      </w:r>
    </w:p>
    <w:p w14:paraId="172D62F7" w14:textId="77777777" w:rsidR="00F74302" w:rsidRPr="00F74302" w:rsidRDefault="00F74302" w:rsidP="00F74302">
      <w:pPr>
        <w:numPr>
          <w:ilvl w:val="0"/>
          <w:numId w:val="1"/>
        </w:numPr>
      </w:pPr>
      <w:proofErr w:type="spellStart"/>
      <w:r w:rsidRPr="00F74302">
        <w:t>Facilitasu</w:t>
      </w:r>
      <w:proofErr w:type="spellEnd"/>
      <w:r w:rsidRPr="00F74302">
        <w:t xml:space="preserve"> contextualización institucional.</w:t>
      </w:r>
    </w:p>
    <w:p w14:paraId="433A53C1" w14:textId="77777777" w:rsidR="00F74302" w:rsidRPr="00F74302" w:rsidRDefault="00F74302" w:rsidP="00F74302">
      <w:pPr>
        <w:numPr>
          <w:ilvl w:val="0"/>
          <w:numId w:val="1"/>
        </w:numPr>
      </w:pPr>
      <w:r w:rsidRPr="00F74302">
        <w:t>Orquesta coordinación estructural.</w:t>
      </w:r>
    </w:p>
    <w:p w14:paraId="2FABEB88" w14:textId="77777777" w:rsidR="00F74302" w:rsidRPr="00F74302" w:rsidRDefault="00F74302" w:rsidP="00F74302">
      <w:r w:rsidRPr="00F74302">
        <w:t>ICICSO no:</w:t>
      </w:r>
    </w:p>
    <w:p w14:paraId="717780C4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Determina diagnósticos.</w:t>
      </w:r>
    </w:p>
    <w:p w14:paraId="1093E088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Indica tratamientos.</w:t>
      </w:r>
    </w:p>
    <w:p w14:paraId="141988AB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Autoriza procedimientos.</w:t>
      </w:r>
    </w:p>
    <w:p w14:paraId="329CB1A2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Emite órdenes médicas.</w:t>
      </w:r>
    </w:p>
    <w:p w14:paraId="40575F74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Ejecuta actos clínicos.</w:t>
      </w:r>
    </w:p>
    <w:p w14:paraId="72F5C98B" w14:textId="77777777" w:rsidR="00F74302" w:rsidRPr="00F74302" w:rsidRDefault="00F74302" w:rsidP="00F74302">
      <w:pPr>
        <w:numPr>
          <w:ilvl w:val="0"/>
          <w:numId w:val="2"/>
        </w:numPr>
      </w:pPr>
      <w:r w:rsidRPr="00F74302">
        <w:t>Sustituye deliberación clínica humana.</w:t>
      </w:r>
    </w:p>
    <w:p w14:paraId="5A41C29F" w14:textId="77777777" w:rsidR="00F74302" w:rsidRPr="00F74302" w:rsidRDefault="00F74302" w:rsidP="00F74302">
      <w:r w:rsidRPr="00F74302">
        <w:lastRenderedPageBreak/>
        <w:t>La generación, activación o visualización de cualquier salida estructurada no constituye acto médico.</w:t>
      </w:r>
    </w:p>
    <w:p w14:paraId="27D4219C" w14:textId="77777777" w:rsidR="00F74302" w:rsidRPr="00F74302" w:rsidRDefault="00F74302" w:rsidP="00F74302">
      <w:r w:rsidRPr="00F74302">
        <w:pict w14:anchorId="77E64604">
          <v:rect id="_x0000_i1027" style="width:0;height:1.5pt" o:hralign="center" o:hrstd="t" o:hr="t" fillcolor="#a0a0a0" stroked="f"/>
        </w:pict>
      </w:r>
    </w:p>
    <w:p w14:paraId="101A1AF7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III. RESPONSABILIDAD PROFESIONAL</w:t>
      </w:r>
    </w:p>
    <w:p w14:paraId="54893F89" w14:textId="77777777" w:rsidR="00F74302" w:rsidRPr="00F74302" w:rsidRDefault="00F74302" w:rsidP="00F74302">
      <w:r w:rsidRPr="00F74302">
        <w:t>La responsabilidad por:</w:t>
      </w:r>
    </w:p>
    <w:p w14:paraId="30574163" w14:textId="77777777" w:rsidR="00F74302" w:rsidRPr="00F74302" w:rsidRDefault="00F74302" w:rsidP="00F74302">
      <w:pPr>
        <w:numPr>
          <w:ilvl w:val="0"/>
          <w:numId w:val="3"/>
        </w:numPr>
      </w:pPr>
      <w:r w:rsidRPr="00F74302">
        <w:t>Diagnóstico.</w:t>
      </w:r>
    </w:p>
    <w:p w14:paraId="1E744BE8" w14:textId="77777777" w:rsidR="00F74302" w:rsidRPr="00F74302" w:rsidRDefault="00F74302" w:rsidP="00F74302">
      <w:pPr>
        <w:numPr>
          <w:ilvl w:val="0"/>
          <w:numId w:val="3"/>
        </w:numPr>
      </w:pPr>
      <w:r w:rsidRPr="00F74302">
        <w:t>Indicación terapéutica.</w:t>
      </w:r>
    </w:p>
    <w:p w14:paraId="6E90CE0F" w14:textId="77777777" w:rsidR="00F74302" w:rsidRPr="00F74302" w:rsidRDefault="00F74302" w:rsidP="00F74302">
      <w:pPr>
        <w:numPr>
          <w:ilvl w:val="0"/>
          <w:numId w:val="3"/>
        </w:numPr>
      </w:pPr>
      <w:r w:rsidRPr="00F74302">
        <w:t>Procedimiento realizado.</w:t>
      </w:r>
    </w:p>
    <w:p w14:paraId="443DF9EE" w14:textId="77777777" w:rsidR="00F74302" w:rsidRPr="00F74302" w:rsidRDefault="00F74302" w:rsidP="00F74302">
      <w:pPr>
        <w:numPr>
          <w:ilvl w:val="0"/>
          <w:numId w:val="3"/>
        </w:numPr>
      </w:pPr>
      <w:r w:rsidRPr="00F74302">
        <w:t>Omisión, aceptación o modificación de recomendaciones estructuradas.</w:t>
      </w:r>
    </w:p>
    <w:p w14:paraId="18A9E945" w14:textId="77777777" w:rsidR="00F74302" w:rsidRPr="00F74302" w:rsidRDefault="00F74302" w:rsidP="00F74302">
      <w:r w:rsidRPr="00F74302">
        <w:t>Recae exclusivamente en el profesional de la salud legalmente habilitado, conforme al marco normativo aplicable.</w:t>
      </w:r>
    </w:p>
    <w:p w14:paraId="4966AC52" w14:textId="77777777" w:rsidR="00F74302" w:rsidRPr="00F74302" w:rsidRDefault="00F74302" w:rsidP="00F74302">
      <w:r w:rsidRPr="00F74302">
        <w:t>ICICSO no asume responsabilidad clínica individual ni colectiva por decisiones médicas.</w:t>
      </w:r>
    </w:p>
    <w:p w14:paraId="02ED9EBC" w14:textId="77777777" w:rsidR="00F74302" w:rsidRPr="00F74302" w:rsidRDefault="00F74302" w:rsidP="00F74302">
      <w:r w:rsidRPr="00F74302">
        <w:pict w14:anchorId="5818EFFA">
          <v:rect id="_x0000_i1028" style="width:0;height:1.5pt" o:hralign="center" o:hrstd="t" o:hr="t" fillcolor="#a0a0a0" stroked="f"/>
        </w:pict>
      </w:r>
    </w:p>
    <w:p w14:paraId="70EF36B6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IV. DELIMITACIÓN ALGORÍTMICA</w:t>
      </w:r>
    </w:p>
    <w:p w14:paraId="2412C89A" w14:textId="77777777" w:rsidR="00F74302" w:rsidRPr="00F74302" w:rsidRDefault="00F74302" w:rsidP="00F74302">
      <w:r w:rsidRPr="00F74302">
        <w:t>Cualquier componente algorítmico, estructural o computacional dentro de ICICSO:</w:t>
      </w:r>
    </w:p>
    <w:p w14:paraId="7FA67650" w14:textId="77777777" w:rsidR="00F74302" w:rsidRPr="00F74302" w:rsidRDefault="00F74302" w:rsidP="00F74302">
      <w:pPr>
        <w:numPr>
          <w:ilvl w:val="0"/>
          <w:numId w:val="4"/>
        </w:numPr>
      </w:pPr>
      <w:r w:rsidRPr="00F74302">
        <w:t>Opera como herramienta de soporte institucional.</w:t>
      </w:r>
    </w:p>
    <w:p w14:paraId="3015C802" w14:textId="77777777" w:rsidR="00F74302" w:rsidRPr="00F74302" w:rsidRDefault="00F74302" w:rsidP="00F74302">
      <w:pPr>
        <w:numPr>
          <w:ilvl w:val="0"/>
          <w:numId w:val="4"/>
        </w:numPr>
      </w:pPr>
      <w:r w:rsidRPr="00F74302">
        <w:t>No constituye autoridad clínica.</w:t>
      </w:r>
    </w:p>
    <w:p w14:paraId="4EA6D2C3" w14:textId="77777777" w:rsidR="00F74302" w:rsidRPr="00F74302" w:rsidRDefault="00F74302" w:rsidP="00F74302">
      <w:pPr>
        <w:numPr>
          <w:ilvl w:val="0"/>
          <w:numId w:val="4"/>
        </w:numPr>
      </w:pPr>
      <w:r w:rsidRPr="00F74302">
        <w:t>No reemplaza validación humana.</w:t>
      </w:r>
    </w:p>
    <w:p w14:paraId="70F05B1A" w14:textId="77777777" w:rsidR="00F74302" w:rsidRPr="00F74302" w:rsidRDefault="00F74302" w:rsidP="00F74302">
      <w:pPr>
        <w:numPr>
          <w:ilvl w:val="0"/>
          <w:numId w:val="4"/>
        </w:numPr>
      </w:pPr>
      <w:r w:rsidRPr="00F74302">
        <w:t>No genera decisiones autónomas.</w:t>
      </w:r>
    </w:p>
    <w:p w14:paraId="4FE3F399" w14:textId="77777777" w:rsidR="00F74302" w:rsidRPr="00F74302" w:rsidRDefault="00F74302" w:rsidP="00F74302">
      <w:pPr>
        <w:numPr>
          <w:ilvl w:val="0"/>
          <w:numId w:val="4"/>
        </w:numPr>
      </w:pPr>
      <w:r w:rsidRPr="00F74302">
        <w:t>No posee capacidad de imputabilidad jurídica.</w:t>
      </w:r>
    </w:p>
    <w:p w14:paraId="770517DC" w14:textId="77777777" w:rsidR="00F74302" w:rsidRPr="00F74302" w:rsidRDefault="00F74302" w:rsidP="00F74302">
      <w:r w:rsidRPr="00F74302">
        <w:t>La activación estructural no equivale a determinación clínica.</w:t>
      </w:r>
    </w:p>
    <w:p w14:paraId="1971469D" w14:textId="77777777" w:rsidR="00F74302" w:rsidRPr="00F74302" w:rsidRDefault="00F74302" w:rsidP="00F74302">
      <w:r w:rsidRPr="00F74302">
        <w:pict w14:anchorId="4FBB32A5">
          <v:rect id="_x0000_i1029" style="width:0;height:1.5pt" o:hralign="center" o:hrstd="t" o:hr="t" fillcolor="#a0a0a0" stroked="f"/>
        </w:pict>
      </w:r>
    </w:p>
    <w:p w14:paraId="29AEB9E5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V. INTERACCIÓN CON EL REGISTRO CLÍNICO LEGAL</w:t>
      </w:r>
    </w:p>
    <w:p w14:paraId="2F1E5D42" w14:textId="77777777" w:rsidR="00F74302" w:rsidRPr="00F74302" w:rsidRDefault="00F74302" w:rsidP="00F74302">
      <w:r w:rsidRPr="00F74302">
        <w:t>ICICSO:</w:t>
      </w:r>
    </w:p>
    <w:p w14:paraId="3AEC895D" w14:textId="77777777" w:rsidR="00F74302" w:rsidRPr="00F74302" w:rsidRDefault="00F74302" w:rsidP="00F74302">
      <w:pPr>
        <w:numPr>
          <w:ilvl w:val="0"/>
          <w:numId w:val="5"/>
        </w:numPr>
      </w:pPr>
      <w:r w:rsidRPr="00F74302">
        <w:t>No genera órdenes médicas automáticas.</w:t>
      </w:r>
    </w:p>
    <w:p w14:paraId="1F5E8D34" w14:textId="77777777" w:rsidR="00F74302" w:rsidRPr="00F74302" w:rsidRDefault="00F74302" w:rsidP="00F74302">
      <w:pPr>
        <w:numPr>
          <w:ilvl w:val="0"/>
          <w:numId w:val="5"/>
        </w:numPr>
      </w:pPr>
      <w:r w:rsidRPr="00F74302">
        <w:t>No produce actos médicos ejecutables.</w:t>
      </w:r>
    </w:p>
    <w:p w14:paraId="095BC442" w14:textId="77777777" w:rsidR="00F74302" w:rsidRPr="00F74302" w:rsidRDefault="00F74302" w:rsidP="00F74302">
      <w:pPr>
        <w:numPr>
          <w:ilvl w:val="0"/>
          <w:numId w:val="5"/>
        </w:numPr>
      </w:pPr>
      <w:r w:rsidRPr="00F74302">
        <w:t>No modifica registros clínicos legales sin intervención humana responsable.</w:t>
      </w:r>
    </w:p>
    <w:p w14:paraId="2084CC94" w14:textId="77777777" w:rsidR="00F74302" w:rsidRPr="00F74302" w:rsidRDefault="00F74302" w:rsidP="00F74302">
      <w:r w:rsidRPr="00F74302">
        <w:t>Toda decisión clínica requiere intervención humana y registro en el expediente legal correspondiente.</w:t>
      </w:r>
    </w:p>
    <w:p w14:paraId="21A910E0" w14:textId="77777777" w:rsidR="00F74302" w:rsidRPr="00F74302" w:rsidRDefault="00F74302" w:rsidP="00F74302">
      <w:r w:rsidRPr="00F74302">
        <w:pict w14:anchorId="5B92C233">
          <v:rect id="_x0000_i1030" style="width:0;height:1.5pt" o:hralign="center" o:hrstd="t" o:hr="t" fillcolor="#a0a0a0" stroked="f"/>
        </w:pict>
      </w:r>
    </w:p>
    <w:p w14:paraId="6DF9234F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VI. POSICIÓN JERÁRQUICA</w:t>
      </w:r>
    </w:p>
    <w:p w14:paraId="09CC87E9" w14:textId="77777777" w:rsidR="00F74302" w:rsidRPr="00F74302" w:rsidRDefault="00F74302" w:rsidP="00F74302">
      <w:r w:rsidRPr="00F74302">
        <w:lastRenderedPageBreak/>
        <w:t>Esta Declaración:</w:t>
      </w:r>
    </w:p>
    <w:p w14:paraId="0686B304" w14:textId="77777777" w:rsidR="00F74302" w:rsidRPr="00F74302" w:rsidRDefault="00F74302" w:rsidP="00F74302">
      <w:pPr>
        <w:numPr>
          <w:ilvl w:val="0"/>
          <w:numId w:val="6"/>
        </w:numPr>
      </w:pPr>
      <w:r w:rsidRPr="00F74302">
        <w:t>Deriva del L0-STR-01.</w:t>
      </w:r>
    </w:p>
    <w:p w14:paraId="788E4ADC" w14:textId="77777777" w:rsidR="00F74302" w:rsidRPr="00F74302" w:rsidRDefault="00F74302" w:rsidP="00F74302">
      <w:pPr>
        <w:numPr>
          <w:ilvl w:val="0"/>
          <w:numId w:val="6"/>
        </w:numPr>
      </w:pPr>
      <w:r w:rsidRPr="00F74302">
        <w:t>Es permanente.</w:t>
      </w:r>
    </w:p>
    <w:p w14:paraId="05DAD2C9" w14:textId="77777777" w:rsidR="00F74302" w:rsidRPr="00F74302" w:rsidRDefault="00F74302" w:rsidP="00F74302">
      <w:pPr>
        <w:numPr>
          <w:ilvl w:val="0"/>
          <w:numId w:val="6"/>
        </w:numPr>
      </w:pPr>
      <w:r w:rsidRPr="00F74302">
        <w:t>Delimita responsabilidad jurídica del sistema.</w:t>
      </w:r>
    </w:p>
    <w:p w14:paraId="36D51C0C" w14:textId="77777777" w:rsidR="00F74302" w:rsidRPr="00F74302" w:rsidRDefault="00F74302" w:rsidP="00F74302">
      <w:pPr>
        <w:numPr>
          <w:ilvl w:val="0"/>
          <w:numId w:val="6"/>
        </w:numPr>
      </w:pPr>
      <w:r w:rsidRPr="00F74302">
        <w:t>Es superior a cualquier interpretación funcional que atribuya carácter decisorio al sistema.</w:t>
      </w:r>
    </w:p>
    <w:p w14:paraId="28A1C696" w14:textId="77777777" w:rsidR="00F74302" w:rsidRPr="00F74302" w:rsidRDefault="00F74302" w:rsidP="00F74302">
      <w:r w:rsidRPr="00F74302">
        <w:pict w14:anchorId="28310BB3">
          <v:rect id="_x0000_i1031" style="width:0;height:1.5pt" o:hralign="center" o:hrstd="t" o:hr="t" fillcolor="#a0a0a0" stroked="f"/>
        </w:pict>
      </w:r>
    </w:p>
    <w:p w14:paraId="614C343E" w14:textId="77777777" w:rsidR="00F74302" w:rsidRPr="00F74302" w:rsidRDefault="00F74302" w:rsidP="00F74302">
      <w:pPr>
        <w:rPr>
          <w:b/>
          <w:bCs/>
        </w:rPr>
      </w:pPr>
      <w:r w:rsidRPr="00F74302">
        <w:rPr>
          <w:b/>
          <w:bCs/>
        </w:rPr>
        <w:t>VII. DECLARACIÓN FINAL</w:t>
      </w:r>
    </w:p>
    <w:p w14:paraId="437D20DD" w14:textId="77777777" w:rsidR="00F74302" w:rsidRPr="00F74302" w:rsidRDefault="00F74302" w:rsidP="00F74302">
      <w:r w:rsidRPr="00F74302">
        <w:t>ICICSO estructura.</w:t>
      </w:r>
      <w:r w:rsidRPr="00F74302">
        <w:br/>
        <w:t>ICICSO organiza.</w:t>
      </w:r>
      <w:r w:rsidRPr="00F74302">
        <w:br/>
        <w:t>ICICSO facilita.</w:t>
      </w:r>
    </w:p>
    <w:p w14:paraId="32629F2B" w14:textId="77777777" w:rsidR="00F74302" w:rsidRPr="00F74302" w:rsidRDefault="00F74302" w:rsidP="00F74302">
      <w:r w:rsidRPr="00F74302">
        <w:t>La decisión clínica pertenece exclusivamente al profesional responsable.</w:t>
      </w:r>
    </w:p>
    <w:p w14:paraId="6680D530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13B4"/>
    <w:multiLevelType w:val="multilevel"/>
    <w:tmpl w:val="2E3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291B"/>
    <w:multiLevelType w:val="multilevel"/>
    <w:tmpl w:val="7C5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C612C"/>
    <w:multiLevelType w:val="multilevel"/>
    <w:tmpl w:val="4E9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48CD"/>
    <w:multiLevelType w:val="multilevel"/>
    <w:tmpl w:val="6D2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E6559"/>
    <w:multiLevelType w:val="multilevel"/>
    <w:tmpl w:val="884E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289D"/>
    <w:multiLevelType w:val="multilevel"/>
    <w:tmpl w:val="905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991092">
    <w:abstractNumId w:val="4"/>
  </w:num>
  <w:num w:numId="2" w16cid:durableId="1132334024">
    <w:abstractNumId w:val="5"/>
  </w:num>
  <w:num w:numId="3" w16cid:durableId="1214073317">
    <w:abstractNumId w:val="1"/>
  </w:num>
  <w:num w:numId="4" w16cid:durableId="943999630">
    <w:abstractNumId w:val="0"/>
  </w:num>
  <w:num w:numId="5" w16cid:durableId="1897935946">
    <w:abstractNumId w:val="3"/>
  </w:num>
  <w:num w:numId="6" w16cid:durableId="27020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38"/>
    <w:rsid w:val="000C55DB"/>
    <w:rsid w:val="001C2B78"/>
    <w:rsid w:val="00307835"/>
    <w:rsid w:val="00A00138"/>
    <w:rsid w:val="00A10986"/>
    <w:rsid w:val="00F7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F292"/>
  <w15:chartTrackingRefBased/>
  <w15:docId w15:val="{B9CD4064-44AD-4FA2-80C2-E1E7BFA4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1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1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1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1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1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1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1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366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2026-02-19T17:30:00Z</dcterms:created>
  <dcterms:modified xsi:type="dcterms:W3CDTF">2026-02-19T17:34:00Z</dcterms:modified>
</cp:coreProperties>
</file>