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DE138" w14:textId="77777777" w:rsidR="00F60753" w:rsidRPr="00F60753" w:rsidRDefault="00F60753" w:rsidP="00F60753">
      <w:pPr>
        <w:rPr>
          <w:b/>
          <w:bCs/>
        </w:rPr>
      </w:pPr>
      <w:r w:rsidRPr="00F60753">
        <w:rPr>
          <w:b/>
          <w:bCs/>
        </w:rPr>
        <w:t>L2-ALG-03</w:t>
      </w:r>
    </w:p>
    <w:p w14:paraId="5D45D485" w14:textId="77777777" w:rsidR="00F60753" w:rsidRPr="00F60753" w:rsidRDefault="00F60753" w:rsidP="00F60753">
      <w:pPr>
        <w:rPr>
          <w:b/>
          <w:bCs/>
        </w:rPr>
      </w:pPr>
      <w:r w:rsidRPr="00F60753">
        <w:rPr>
          <w:b/>
          <w:bCs/>
        </w:rPr>
        <w:t>MATRIZ DE APLICABILIDAD CONTEXTUAL (MAC) SPECIFICATION</w:t>
      </w:r>
    </w:p>
    <w:p w14:paraId="5AF6CE7A" w14:textId="77777777" w:rsidR="00F60753" w:rsidRPr="00F60753" w:rsidRDefault="00F60753" w:rsidP="00F60753">
      <w:r w:rsidRPr="00F60753">
        <w:rPr>
          <w:b/>
          <w:bCs/>
        </w:rPr>
        <w:t>Versión Matemática Cerrada Institucional v1.1</w:t>
      </w:r>
    </w:p>
    <w:p w14:paraId="495C0832" w14:textId="77777777" w:rsidR="00F60753" w:rsidRPr="00F60753" w:rsidRDefault="00F60753" w:rsidP="00F60753">
      <w:r w:rsidRPr="00F60753">
        <w:t>Dominio: ALG</w:t>
      </w:r>
      <w:r w:rsidRPr="00F60753">
        <w:br/>
        <w:t>Nivel: L2</w:t>
      </w:r>
      <w:r w:rsidRPr="00F60753">
        <w:br/>
        <w:t>Naturaleza: Especificación técnica formal algorítmica</w:t>
      </w:r>
      <w:r w:rsidRPr="00F60753">
        <w:br/>
        <w:t>Persistencia: Permanente</w:t>
      </w:r>
      <w:r w:rsidRPr="00F60753">
        <w:br/>
        <w:t>Registro GCL: Obligatorio ante cambios de fórmula o pesos</w:t>
      </w:r>
      <w:r w:rsidRPr="00F60753">
        <w:br/>
        <w:t>Dependencia estructural: L1-EVD-08</w:t>
      </w:r>
    </w:p>
    <w:p w14:paraId="6AB332E3" w14:textId="77777777" w:rsidR="00F60753" w:rsidRPr="00F60753" w:rsidRDefault="00F60753" w:rsidP="00F60753">
      <w:r w:rsidRPr="00F60753">
        <w:pict w14:anchorId="59B83B72">
          <v:rect id="_x0000_i1025" style="width:0;height:1.5pt" o:hralign="center" o:hrstd="t" o:hr="t" fillcolor="#a0a0a0" stroked="f"/>
        </w:pict>
      </w:r>
    </w:p>
    <w:p w14:paraId="77B42EAA" w14:textId="77777777" w:rsidR="00F60753" w:rsidRPr="00F60753" w:rsidRDefault="00F60753" w:rsidP="00F60753">
      <w:pPr>
        <w:rPr>
          <w:b/>
          <w:bCs/>
        </w:rPr>
      </w:pPr>
      <w:r w:rsidRPr="00F60753">
        <w:rPr>
          <w:b/>
          <w:bCs/>
        </w:rPr>
        <w:t>I. NATURALEZA ONTOLÓGICA</w:t>
      </w:r>
    </w:p>
    <w:p w14:paraId="566F27CB" w14:textId="77777777" w:rsidR="00F60753" w:rsidRPr="00F60753" w:rsidRDefault="00F60753" w:rsidP="00F60753">
      <w:r w:rsidRPr="00F60753">
        <w:t xml:space="preserve">La MAC cuantifica la aplicabilidad contextual de un </w:t>
      </w:r>
      <w:proofErr w:type="spellStart"/>
      <w:r w:rsidRPr="00F60753">
        <w:t>Evidence</w:t>
      </w:r>
      <w:proofErr w:type="spellEnd"/>
      <w:r w:rsidRPr="00F60753">
        <w:t xml:space="preserve"> </w:t>
      </w:r>
      <w:proofErr w:type="spellStart"/>
      <w:r w:rsidRPr="00F60753">
        <w:t>Object</w:t>
      </w:r>
      <w:proofErr w:type="spellEnd"/>
      <w:r w:rsidRPr="00F60753">
        <w:t xml:space="preserve"> (EO) a un caso clínico específico.</w:t>
      </w:r>
    </w:p>
    <w:p w14:paraId="0156704A" w14:textId="77777777" w:rsidR="00F60753" w:rsidRPr="00F60753" w:rsidRDefault="00F60753" w:rsidP="00F60753">
      <w:r w:rsidRPr="00F60753">
        <w:t>MAC:</w:t>
      </w:r>
    </w:p>
    <w:p w14:paraId="6C1E7CAE" w14:textId="77777777" w:rsidR="00F60753" w:rsidRPr="00F60753" w:rsidRDefault="00F60753" w:rsidP="00F60753">
      <w:pPr>
        <w:numPr>
          <w:ilvl w:val="0"/>
          <w:numId w:val="1"/>
        </w:numPr>
      </w:pPr>
      <w:r w:rsidRPr="00F60753">
        <w:t>No modifica ECS.</w:t>
      </w:r>
    </w:p>
    <w:p w14:paraId="68A20915" w14:textId="77777777" w:rsidR="00F60753" w:rsidRPr="00F60753" w:rsidRDefault="00F60753" w:rsidP="00F60753">
      <w:pPr>
        <w:numPr>
          <w:ilvl w:val="0"/>
          <w:numId w:val="1"/>
        </w:numPr>
      </w:pPr>
      <w:r w:rsidRPr="00F60753">
        <w:t>No modifica UCI.</w:t>
      </w:r>
    </w:p>
    <w:p w14:paraId="2B436956" w14:textId="77777777" w:rsidR="00F60753" w:rsidRPr="00F60753" w:rsidRDefault="00F60753" w:rsidP="00F60753">
      <w:pPr>
        <w:numPr>
          <w:ilvl w:val="0"/>
          <w:numId w:val="1"/>
        </w:numPr>
      </w:pPr>
      <w:r w:rsidRPr="00F60753">
        <w:t>No sustituye juicio clínico.</w:t>
      </w:r>
    </w:p>
    <w:p w14:paraId="542CC1A3" w14:textId="77777777" w:rsidR="00F60753" w:rsidRPr="00F60753" w:rsidRDefault="00F60753" w:rsidP="00F60753">
      <w:pPr>
        <w:numPr>
          <w:ilvl w:val="0"/>
          <w:numId w:val="1"/>
        </w:numPr>
      </w:pPr>
      <w:r w:rsidRPr="00F60753">
        <w:t>No es decisional.</w:t>
      </w:r>
    </w:p>
    <w:p w14:paraId="540D694C" w14:textId="77777777" w:rsidR="00F60753" w:rsidRPr="00F60753" w:rsidRDefault="00F60753" w:rsidP="00F60753">
      <w:r w:rsidRPr="00F60753">
        <w:t>Función:</w:t>
      </w:r>
    </w:p>
    <w:p w14:paraId="218D75B5" w14:textId="77777777" w:rsidR="00F60753" w:rsidRPr="00F60753" w:rsidRDefault="00F60753" w:rsidP="00F60753">
      <w:r w:rsidRPr="00F60753">
        <w:t>Medir compatibilidad estructurada entre evidencia y entorno clínico real.</w:t>
      </w:r>
    </w:p>
    <w:p w14:paraId="4AE96636" w14:textId="77777777" w:rsidR="00F60753" w:rsidRPr="00F60753" w:rsidRDefault="00F60753" w:rsidP="00F60753">
      <w:r w:rsidRPr="00F60753">
        <w:pict w14:anchorId="0BCD7B1B">
          <v:rect id="_x0000_i1026" style="width:0;height:1.5pt" o:hralign="center" o:hrstd="t" o:hr="t" fillcolor="#a0a0a0" stroked="f"/>
        </w:pict>
      </w:r>
    </w:p>
    <w:p w14:paraId="77030E10" w14:textId="77777777" w:rsidR="00F60753" w:rsidRPr="00F60753" w:rsidRDefault="00F60753" w:rsidP="00F60753">
      <w:pPr>
        <w:rPr>
          <w:b/>
          <w:bCs/>
        </w:rPr>
      </w:pPr>
      <w:r w:rsidRPr="00F60753">
        <w:rPr>
          <w:b/>
          <w:bCs/>
        </w:rPr>
        <w:t>II. DOMINIO MATEMÁTICO</w:t>
      </w:r>
    </w:p>
    <w:p w14:paraId="4B3F83F5" w14:textId="77777777" w:rsidR="00F60753" w:rsidRPr="00F60753" w:rsidRDefault="00F60753" w:rsidP="00F60753">
      <w:r w:rsidRPr="00F60753">
        <w:t>0 ≤ MAC ≤ 1</w:t>
      </w:r>
    </w:p>
    <w:p w14:paraId="5EB6297D" w14:textId="77777777" w:rsidR="00F60753" w:rsidRPr="00F60753" w:rsidRDefault="00F60753" w:rsidP="00F60753">
      <w:r w:rsidRPr="00F60753">
        <w:t>Determinístico.</w:t>
      </w:r>
      <w:r w:rsidRPr="00F60753">
        <w:br/>
        <w:t>Monótono por componente.</w:t>
      </w:r>
      <w:r w:rsidRPr="00F60753">
        <w:br/>
        <w:t xml:space="preserve">Versionado triple </w:t>
      </w:r>
      <w:proofErr w:type="gramStart"/>
      <w:r w:rsidRPr="00F60753">
        <w:t>obligatorio .</w:t>
      </w:r>
      <w:proofErr w:type="gramEnd"/>
    </w:p>
    <w:p w14:paraId="0D62984D" w14:textId="77777777" w:rsidR="00F60753" w:rsidRPr="00F60753" w:rsidRDefault="00F60753" w:rsidP="00F60753">
      <w:r w:rsidRPr="00F60753">
        <w:pict w14:anchorId="64F8637E">
          <v:rect id="_x0000_i1027" style="width:0;height:1.5pt" o:hralign="center" o:hrstd="t" o:hr="t" fillcolor="#a0a0a0" stroked="f"/>
        </w:pict>
      </w:r>
    </w:p>
    <w:p w14:paraId="1A796711" w14:textId="77777777" w:rsidR="00F60753" w:rsidRPr="00F60753" w:rsidRDefault="00F60753" w:rsidP="00F60753">
      <w:pPr>
        <w:rPr>
          <w:b/>
          <w:bCs/>
        </w:rPr>
      </w:pPr>
      <w:r w:rsidRPr="00F60753">
        <w:rPr>
          <w:b/>
          <w:bCs/>
        </w:rPr>
        <w:t>III. DIMENSIONES Y PESOS (RS-1.1)</w:t>
      </w:r>
    </w:p>
    <w:p w14:paraId="3E73A748" w14:textId="77777777" w:rsidR="00F60753" w:rsidRPr="00F60753" w:rsidRDefault="00F60753" w:rsidP="00F60753">
      <w:pPr>
        <w:rPr>
          <w:lang w:val="en-US"/>
        </w:rPr>
      </w:pPr>
      <w:proofErr w:type="spellStart"/>
      <w:r w:rsidRPr="00F60753">
        <w:rPr>
          <w:lang w:val="en-US"/>
        </w:rPr>
        <w:t>MAC_total</w:t>
      </w:r>
      <w:proofErr w:type="spellEnd"/>
      <w:r w:rsidRPr="00F60753">
        <w:rPr>
          <w:lang w:val="en-US"/>
        </w:rPr>
        <w:t xml:space="preserve"> = </w:t>
      </w:r>
      <w:r w:rsidRPr="00F60753">
        <w:t>Σ</w:t>
      </w:r>
      <w:r w:rsidRPr="00F60753">
        <w:rPr>
          <w:lang w:val="en-US"/>
        </w:rPr>
        <w:t xml:space="preserve"> </w:t>
      </w:r>
      <w:proofErr w:type="spellStart"/>
      <w:r w:rsidRPr="00F60753">
        <w:rPr>
          <w:lang w:val="en-US"/>
        </w:rPr>
        <w:t>wi·Ci</w:t>
      </w:r>
      <w:proofErr w:type="spellEnd"/>
    </w:p>
    <w:p w14:paraId="75E54028" w14:textId="77777777" w:rsidR="00F60753" w:rsidRPr="00F60753" w:rsidRDefault="00F60753" w:rsidP="00F60753">
      <w:pPr>
        <w:rPr>
          <w:lang w:val="en-US"/>
        </w:rPr>
      </w:pPr>
      <w:r w:rsidRPr="00F60753">
        <w:t>Σ</w:t>
      </w:r>
      <w:r w:rsidRPr="00F60753">
        <w:rPr>
          <w:lang w:val="en-US"/>
        </w:rPr>
        <w:t xml:space="preserve"> </w:t>
      </w:r>
      <w:proofErr w:type="spellStart"/>
      <w:r w:rsidRPr="00F60753">
        <w:rPr>
          <w:lang w:val="en-US"/>
        </w:rPr>
        <w:t>wi</w:t>
      </w:r>
      <w:proofErr w:type="spellEnd"/>
      <w:r w:rsidRPr="00F60753">
        <w:rPr>
          <w:lang w:val="en-US"/>
        </w:rPr>
        <w:t xml:space="preserve"> = 1</w:t>
      </w:r>
    </w:p>
    <w:p w14:paraId="76DB37E9" w14:textId="77777777" w:rsidR="00F60753" w:rsidRPr="00F60753" w:rsidRDefault="00F60753" w:rsidP="00F60753">
      <w:r w:rsidRPr="00F60753">
        <w:t>Pesos institucionales:</w:t>
      </w:r>
    </w:p>
    <w:p w14:paraId="52FCEFBD" w14:textId="77777777" w:rsidR="00F60753" w:rsidRPr="00F60753" w:rsidRDefault="00F60753" w:rsidP="00F60753">
      <w:proofErr w:type="spellStart"/>
      <w:r w:rsidRPr="00F60753">
        <w:t>Cp</w:t>
      </w:r>
      <w:proofErr w:type="spellEnd"/>
      <w:r w:rsidRPr="00F60753">
        <w:t xml:space="preserve"> (Poblacional) = 0.25</w:t>
      </w:r>
      <w:r w:rsidRPr="00F60753">
        <w:br/>
        <w:t>Cf (Fenotípica) = 0.25</w:t>
      </w:r>
      <w:r w:rsidRPr="00F60753">
        <w:br/>
      </w:r>
      <w:r w:rsidRPr="00F60753">
        <w:lastRenderedPageBreak/>
        <w:t>Co (Operativa) = 0.20</w:t>
      </w:r>
      <w:r w:rsidRPr="00F60753">
        <w:br/>
        <w:t>Cr (Regulatoria) = 0.15</w:t>
      </w:r>
      <w:r w:rsidRPr="00F60753">
        <w:br/>
      </w:r>
      <w:proofErr w:type="spellStart"/>
      <w:r w:rsidRPr="00F60753">
        <w:t>Ct</w:t>
      </w:r>
      <w:proofErr w:type="spellEnd"/>
      <w:r w:rsidRPr="00F60753">
        <w:t xml:space="preserve"> (Tecnológica) = 0.15</w:t>
      </w:r>
    </w:p>
    <w:p w14:paraId="4C85F682" w14:textId="77777777" w:rsidR="00F60753" w:rsidRPr="00F60753" w:rsidRDefault="00F60753" w:rsidP="00F60753">
      <w:r w:rsidRPr="00F60753">
        <w:t>Justificación:</w:t>
      </w:r>
    </w:p>
    <w:p w14:paraId="4A4EB2B1" w14:textId="77777777" w:rsidR="00F60753" w:rsidRPr="00F60753" w:rsidRDefault="00F60753" w:rsidP="00F60753">
      <w:r w:rsidRPr="00F60753">
        <w:t>Mayor equilibrio entre población, fenotipo y factibilidad real.</w:t>
      </w:r>
    </w:p>
    <w:p w14:paraId="482A057E" w14:textId="77777777" w:rsidR="00F60753" w:rsidRPr="00F60753" w:rsidRDefault="00F60753" w:rsidP="00F60753">
      <w:r w:rsidRPr="00F60753">
        <w:pict w14:anchorId="280DCAD1">
          <v:rect id="_x0000_i1028" style="width:0;height:1.5pt" o:hralign="center" o:hrstd="t" o:hr="t" fillcolor="#a0a0a0" stroked="f"/>
        </w:pict>
      </w:r>
    </w:p>
    <w:p w14:paraId="0F21A0C5" w14:textId="77777777" w:rsidR="00F60753" w:rsidRPr="00F60753" w:rsidRDefault="00F60753" w:rsidP="00F60753">
      <w:pPr>
        <w:rPr>
          <w:b/>
          <w:bCs/>
        </w:rPr>
      </w:pPr>
      <w:r w:rsidRPr="00F60753">
        <w:rPr>
          <w:b/>
          <w:bCs/>
        </w:rPr>
        <w:t>IV. COMPATIBILIDAD POBLACIONAL (</w:t>
      </w:r>
      <w:proofErr w:type="spellStart"/>
      <w:r w:rsidRPr="00F60753">
        <w:rPr>
          <w:b/>
          <w:bCs/>
        </w:rPr>
        <w:t>Cp</w:t>
      </w:r>
      <w:proofErr w:type="spellEnd"/>
      <w:r w:rsidRPr="00F60753">
        <w:rPr>
          <w:b/>
          <w:bCs/>
        </w:rPr>
        <w:t>)</w:t>
      </w:r>
    </w:p>
    <w:p w14:paraId="182171EC" w14:textId="77777777" w:rsidR="00F60753" w:rsidRPr="00F60753" w:rsidRDefault="00F60753" w:rsidP="00F60753">
      <w:r w:rsidRPr="00F60753">
        <w:t>Sea:</w:t>
      </w:r>
    </w:p>
    <w:p w14:paraId="561C21BB" w14:textId="77777777" w:rsidR="00F60753" w:rsidRPr="00F60753" w:rsidRDefault="00F60753" w:rsidP="00F60753">
      <w:r w:rsidRPr="00F60753">
        <w:t>Ci = conjunto criterios inclusión</w:t>
      </w:r>
      <w:r w:rsidRPr="00F60753">
        <w:br/>
        <w:t>Ce = conjunto criterios exclusión</w:t>
      </w:r>
      <w:r w:rsidRPr="00F60753">
        <w:br/>
        <w:t>Pc = criterios críticos</w:t>
      </w:r>
    </w:p>
    <w:p w14:paraId="1046E937" w14:textId="77777777" w:rsidR="00F60753" w:rsidRPr="00F60753" w:rsidRDefault="00F60753" w:rsidP="00F60753">
      <w:r w:rsidRPr="00F60753">
        <w:t>Definición:</w:t>
      </w:r>
    </w:p>
    <w:p w14:paraId="0B6D9423" w14:textId="77777777" w:rsidR="00F60753" w:rsidRPr="00F60753" w:rsidRDefault="00F60753" w:rsidP="00F60753">
      <w:r w:rsidRPr="00F60753">
        <w:t xml:space="preserve">Si </w:t>
      </w:r>
      <w:r w:rsidRPr="00F60753">
        <w:rPr>
          <w:rFonts w:ascii="Cambria Math" w:hAnsi="Cambria Math" w:cs="Cambria Math"/>
        </w:rPr>
        <w:t>∃</w:t>
      </w:r>
      <w:r w:rsidRPr="00F60753">
        <w:t xml:space="preserve"> criterio exclusi</w:t>
      </w:r>
      <w:r w:rsidRPr="00F60753">
        <w:rPr>
          <w:rFonts w:ascii="Calibri" w:hAnsi="Calibri" w:cs="Calibri"/>
        </w:rPr>
        <w:t>ó</w:t>
      </w:r>
      <w:r w:rsidRPr="00F60753">
        <w:t xml:space="preserve">n absoluta presente </w:t>
      </w:r>
      <w:r w:rsidRPr="00F60753">
        <w:rPr>
          <w:rFonts w:ascii="Calibri" w:hAnsi="Calibri" w:cs="Calibri"/>
        </w:rPr>
        <w:t>→</w:t>
      </w:r>
      <w:r w:rsidRPr="00F60753">
        <w:t xml:space="preserve"> MAC = 0</w:t>
      </w:r>
    </w:p>
    <w:p w14:paraId="05D8BC30" w14:textId="77777777" w:rsidR="00F60753" w:rsidRPr="00F60753" w:rsidRDefault="00F60753" w:rsidP="00F60753">
      <w:r w:rsidRPr="00F60753">
        <w:t>Si no:</w:t>
      </w:r>
    </w:p>
    <w:p w14:paraId="66B83D20" w14:textId="77777777" w:rsidR="00F60753" w:rsidRPr="00F60753" w:rsidRDefault="00F60753" w:rsidP="00F60753">
      <w:proofErr w:type="spellStart"/>
      <w:r w:rsidRPr="00F60753">
        <w:t>Cp</w:t>
      </w:r>
      <w:proofErr w:type="spellEnd"/>
      <w:r w:rsidRPr="00F60753">
        <w:t xml:space="preserve"> = </w:t>
      </w:r>
      <w:proofErr w:type="gramStart"/>
      <w:r w:rsidRPr="00F60753">
        <w:t>( Σ</w:t>
      </w:r>
      <w:proofErr w:type="gramEnd"/>
      <w:r w:rsidRPr="00F60753">
        <w:t xml:space="preserve"> </w:t>
      </w:r>
      <w:proofErr w:type="spellStart"/>
      <w:r w:rsidRPr="00F60753">
        <w:t>wi_crit·Icrit</w:t>
      </w:r>
      <w:proofErr w:type="spellEnd"/>
      <w:r w:rsidRPr="00F60753">
        <w:t xml:space="preserve"> + Σ </w:t>
      </w:r>
      <w:proofErr w:type="spellStart"/>
      <w:r w:rsidRPr="00F60753">
        <w:t>wi_sec·</w:t>
      </w:r>
      <w:proofErr w:type="gramStart"/>
      <w:r w:rsidRPr="00F60753">
        <w:t>Isec</w:t>
      </w:r>
      <w:proofErr w:type="spellEnd"/>
      <w:r w:rsidRPr="00F60753">
        <w:t xml:space="preserve"> )</w:t>
      </w:r>
      <w:proofErr w:type="gramEnd"/>
    </w:p>
    <w:p w14:paraId="450DDD99" w14:textId="77777777" w:rsidR="00F60753" w:rsidRPr="00F60753" w:rsidRDefault="00F60753" w:rsidP="00F60753">
      <w:r w:rsidRPr="00F60753">
        <w:t>Donde:</w:t>
      </w:r>
    </w:p>
    <w:p w14:paraId="3FFB22C7" w14:textId="77777777" w:rsidR="00F60753" w:rsidRPr="00F60753" w:rsidRDefault="00F60753" w:rsidP="00F60753">
      <w:proofErr w:type="spellStart"/>
      <w:r w:rsidRPr="00F60753">
        <w:t>Icrit</w:t>
      </w:r>
      <w:proofErr w:type="spellEnd"/>
      <w:r w:rsidRPr="00F60753">
        <w:t xml:space="preserve"> </w:t>
      </w:r>
      <w:r w:rsidRPr="00F60753">
        <w:rPr>
          <w:rFonts w:ascii="Cambria Math" w:hAnsi="Cambria Math" w:cs="Cambria Math"/>
        </w:rPr>
        <w:t>∈</w:t>
      </w:r>
      <w:r w:rsidRPr="00F60753">
        <w:t xml:space="preserve"> {0,1}</w:t>
      </w:r>
      <w:r w:rsidRPr="00F60753">
        <w:br/>
      </w:r>
      <w:proofErr w:type="spellStart"/>
      <w:r w:rsidRPr="00F60753">
        <w:t>Isec</w:t>
      </w:r>
      <w:proofErr w:type="spellEnd"/>
      <w:r w:rsidRPr="00F60753">
        <w:t xml:space="preserve"> </w:t>
      </w:r>
      <w:r w:rsidRPr="00F60753">
        <w:rPr>
          <w:rFonts w:ascii="Cambria Math" w:hAnsi="Cambria Math" w:cs="Cambria Math"/>
        </w:rPr>
        <w:t>∈</w:t>
      </w:r>
      <w:r w:rsidRPr="00F60753">
        <w:t xml:space="preserve"> {0,1}</w:t>
      </w:r>
      <w:r w:rsidRPr="00F60753">
        <w:br/>
      </w:r>
      <w:r w:rsidRPr="00F60753">
        <w:rPr>
          <w:rFonts w:ascii="Calibri" w:hAnsi="Calibri" w:cs="Calibri"/>
        </w:rPr>
        <w:t>Σ</w:t>
      </w:r>
      <w:r w:rsidRPr="00F60753">
        <w:t xml:space="preserve"> pesos internos = 1</w:t>
      </w:r>
    </w:p>
    <w:p w14:paraId="20721139" w14:textId="77777777" w:rsidR="00F60753" w:rsidRPr="00F60753" w:rsidRDefault="00F60753" w:rsidP="00F60753">
      <w:r w:rsidRPr="00F60753">
        <w:t>Criterios críticos pesan ≥ 2× secundarios.</w:t>
      </w:r>
    </w:p>
    <w:p w14:paraId="530B84E2" w14:textId="77777777" w:rsidR="00F60753" w:rsidRPr="00F60753" w:rsidRDefault="00F60753" w:rsidP="00F60753">
      <w:r w:rsidRPr="00F60753">
        <w:pict w14:anchorId="342A78F0">
          <v:rect id="_x0000_i1029" style="width:0;height:1.5pt" o:hralign="center" o:hrstd="t" o:hr="t" fillcolor="#a0a0a0" stroked="f"/>
        </w:pict>
      </w:r>
    </w:p>
    <w:p w14:paraId="7BF5AF62" w14:textId="77777777" w:rsidR="00F60753" w:rsidRPr="00F60753" w:rsidRDefault="00F60753" w:rsidP="00F60753">
      <w:pPr>
        <w:rPr>
          <w:b/>
          <w:bCs/>
        </w:rPr>
      </w:pPr>
      <w:r w:rsidRPr="00F60753">
        <w:rPr>
          <w:b/>
          <w:bCs/>
        </w:rPr>
        <w:t>V. COMPATIBILIDAD FENOTÍPICA (Cf)</w:t>
      </w:r>
    </w:p>
    <w:p w14:paraId="1B564847" w14:textId="77777777" w:rsidR="00F60753" w:rsidRPr="00F60753" w:rsidRDefault="00F60753" w:rsidP="00F60753">
      <w:r w:rsidRPr="00F60753">
        <w:t>Sea vector paciente X y vector estudio μ.</w:t>
      </w:r>
    </w:p>
    <w:p w14:paraId="581F8111" w14:textId="77777777" w:rsidR="00F60753" w:rsidRPr="00F60753" w:rsidRDefault="00F60753" w:rsidP="00F60753">
      <w:r w:rsidRPr="00F60753">
        <w:t>Definición formal:</w:t>
      </w:r>
    </w:p>
    <w:p w14:paraId="4BA748A2" w14:textId="77777777" w:rsidR="00F60753" w:rsidRPr="00F60753" w:rsidRDefault="00F60753" w:rsidP="00F60753">
      <w:proofErr w:type="spellStart"/>
      <w:r w:rsidRPr="00F60753">
        <w:t>Dist</w:t>
      </w:r>
      <w:proofErr w:type="spellEnd"/>
      <w:r w:rsidRPr="00F60753">
        <w:t xml:space="preserve"> = </w:t>
      </w:r>
      <w:proofErr w:type="gramStart"/>
      <w:r w:rsidRPr="00F60753">
        <w:t>√( Σ</w:t>
      </w:r>
      <w:proofErr w:type="gramEnd"/>
      <w:r w:rsidRPr="00F60753">
        <w:t xml:space="preserve"> </w:t>
      </w:r>
      <w:proofErr w:type="spellStart"/>
      <w:r w:rsidRPr="00F60753">
        <w:t>wi</w:t>
      </w:r>
      <w:proofErr w:type="spellEnd"/>
      <w:r w:rsidRPr="00F60753">
        <w:t xml:space="preserve"> (Xi − </w:t>
      </w:r>
      <w:proofErr w:type="spellStart"/>
      <w:r w:rsidRPr="00F60753">
        <w:t>μ</w:t>
      </w:r>
      <w:proofErr w:type="gramStart"/>
      <w:r w:rsidRPr="00F60753">
        <w:t>i</w:t>
      </w:r>
      <w:proofErr w:type="spellEnd"/>
      <w:r w:rsidRPr="00F60753">
        <w:t>)²</w:t>
      </w:r>
      <w:proofErr w:type="gramEnd"/>
      <w:r w:rsidRPr="00F60753">
        <w:t xml:space="preserve"> )</w:t>
      </w:r>
    </w:p>
    <w:p w14:paraId="6B9A586C" w14:textId="77777777" w:rsidR="00F60753" w:rsidRPr="00F60753" w:rsidRDefault="00F60753" w:rsidP="00F60753">
      <w:pPr>
        <w:rPr>
          <w:lang w:val="de-DE"/>
        </w:rPr>
      </w:pPr>
      <w:r w:rsidRPr="00F60753">
        <w:rPr>
          <w:lang w:val="de-DE"/>
        </w:rPr>
        <w:t>Normalización:</w:t>
      </w:r>
    </w:p>
    <w:p w14:paraId="1B3F24D1" w14:textId="77777777" w:rsidR="00F60753" w:rsidRPr="00F60753" w:rsidRDefault="00F60753" w:rsidP="00F60753">
      <w:pPr>
        <w:rPr>
          <w:lang w:val="de-DE"/>
        </w:rPr>
      </w:pPr>
      <w:r w:rsidRPr="00F60753">
        <w:rPr>
          <w:lang w:val="de-DE"/>
        </w:rPr>
        <w:t>Dist_norm = min(Dist / Dmax, 1)</w:t>
      </w:r>
    </w:p>
    <w:p w14:paraId="607429E2" w14:textId="77777777" w:rsidR="00F60753" w:rsidRPr="00F60753" w:rsidRDefault="00F60753" w:rsidP="00F60753">
      <w:pPr>
        <w:rPr>
          <w:lang w:val="de-DE"/>
        </w:rPr>
      </w:pPr>
      <w:r w:rsidRPr="00F60753">
        <w:rPr>
          <w:lang w:val="de-DE"/>
        </w:rPr>
        <w:t>Cf = 1 − Dist_norm</w:t>
      </w:r>
    </w:p>
    <w:p w14:paraId="6377B9A3" w14:textId="77777777" w:rsidR="00F60753" w:rsidRPr="00F60753" w:rsidRDefault="00F60753" w:rsidP="00F60753">
      <w:r w:rsidRPr="00F60753">
        <w:t>Rango garantizado:</w:t>
      </w:r>
    </w:p>
    <w:p w14:paraId="031989B2" w14:textId="77777777" w:rsidR="00F60753" w:rsidRPr="00F60753" w:rsidRDefault="00F60753" w:rsidP="00F60753">
      <w:r w:rsidRPr="00F60753">
        <w:t>0 ≤ Cf ≤ 1</w:t>
      </w:r>
    </w:p>
    <w:p w14:paraId="05C41F39" w14:textId="77777777" w:rsidR="00F60753" w:rsidRPr="00F60753" w:rsidRDefault="00F60753" w:rsidP="00F60753">
      <w:r w:rsidRPr="00F60753">
        <w:pict w14:anchorId="5C6E4DD3">
          <v:rect id="_x0000_i1030" style="width:0;height:1.5pt" o:hralign="center" o:hrstd="t" o:hr="t" fillcolor="#a0a0a0" stroked="f"/>
        </w:pict>
      </w:r>
    </w:p>
    <w:p w14:paraId="4FEE91F8" w14:textId="77777777" w:rsidR="00F60753" w:rsidRPr="00F60753" w:rsidRDefault="00F60753" w:rsidP="00F60753">
      <w:pPr>
        <w:rPr>
          <w:b/>
          <w:bCs/>
        </w:rPr>
      </w:pPr>
      <w:r w:rsidRPr="00F60753">
        <w:rPr>
          <w:b/>
          <w:bCs/>
        </w:rPr>
        <w:lastRenderedPageBreak/>
        <w:t>VI. COMPATIBILIDAD OPERATIVA (Co)</w:t>
      </w:r>
    </w:p>
    <w:p w14:paraId="0E62B3C6" w14:textId="77777777" w:rsidR="00F60753" w:rsidRPr="00F60753" w:rsidRDefault="00F60753" w:rsidP="00F60753">
      <w:r w:rsidRPr="00F60753">
        <w:t>Sea:</w:t>
      </w:r>
    </w:p>
    <w:p w14:paraId="7B977191" w14:textId="77777777" w:rsidR="00F60753" w:rsidRPr="00F60753" w:rsidRDefault="00F60753" w:rsidP="00F60753">
      <w:proofErr w:type="spellStart"/>
      <w:r w:rsidRPr="00F60753">
        <w:t>Ri</w:t>
      </w:r>
      <w:proofErr w:type="spellEnd"/>
      <w:r w:rsidRPr="00F60753">
        <w:t xml:space="preserve"> = </w:t>
      </w:r>
      <w:proofErr w:type="spellStart"/>
      <w:r w:rsidRPr="00F60753">
        <w:t>Recursos_index</w:t>
      </w:r>
      <w:proofErr w:type="spellEnd"/>
      <w:r w:rsidRPr="00F60753">
        <w:t xml:space="preserve"> </w:t>
      </w:r>
      <w:r w:rsidRPr="00F60753">
        <w:rPr>
          <w:rFonts w:ascii="Cambria Math" w:hAnsi="Cambria Math" w:cs="Cambria Math"/>
        </w:rPr>
        <w:t>∈</w:t>
      </w:r>
      <w:r w:rsidRPr="00F60753">
        <w:t xml:space="preserve"> [0,1]</w:t>
      </w:r>
      <w:r w:rsidRPr="00F60753">
        <w:br/>
        <w:t xml:space="preserve">Ei = </w:t>
      </w:r>
      <w:proofErr w:type="spellStart"/>
      <w:r w:rsidRPr="00F60753">
        <w:t>Competencia_equipo_index</w:t>
      </w:r>
      <w:proofErr w:type="spellEnd"/>
      <w:r w:rsidRPr="00F60753">
        <w:t xml:space="preserve"> </w:t>
      </w:r>
      <w:r w:rsidRPr="00F60753">
        <w:rPr>
          <w:rFonts w:ascii="Cambria Math" w:hAnsi="Cambria Math" w:cs="Cambria Math"/>
        </w:rPr>
        <w:t>∈</w:t>
      </w:r>
      <w:r w:rsidRPr="00F60753">
        <w:t xml:space="preserve"> [0,1]</w:t>
      </w:r>
    </w:p>
    <w:p w14:paraId="7BECC22E" w14:textId="77777777" w:rsidR="00F60753" w:rsidRPr="00F60753" w:rsidRDefault="00F60753" w:rsidP="00F60753">
      <w:r w:rsidRPr="00F60753">
        <w:t>Definición:</w:t>
      </w:r>
    </w:p>
    <w:p w14:paraId="44E25E50" w14:textId="77777777" w:rsidR="00F60753" w:rsidRPr="00F60753" w:rsidRDefault="00F60753" w:rsidP="00F60753">
      <w:r w:rsidRPr="00F60753">
        <w:t xml:space="preserve">Co = </w:t>
      </w:r>
      <w:proofErr w:type="gramStart"/>
      <w:r w:rsidRPr="00F60753">
        <w:t>√(</w:t>
      </w:r>
      <w:proofErr w:type="spellStart"/>
      <w:proofErr w:type="gramEnd"/>
      <w:r w:rsidRPr="00F60753">
        <w:t>Ri</w:t>
      </w:r>
      <w:proofErr w:type="spellEnd"/>
      <w:r w:rsidRPr="00F60753">
        <w:t xml:space="preserve"> × Ei)</w:t>
      </w:r>
    </w:p>
    <w:p w14:paraId="3B4909CA" w14:textId="77777777" w:rsidR="00F60753" w:rsidRPr="00F60753" w:rsidRDefault="00F60753" w:rsidP="00F60753">
      <w:r w:rsidRPr="00F60753">
        <w:t>Media geométrica evita penalización excesiva.</w:t>
      </w:r>
    </w:p>
    <w:p w14:paraId="7C096558" w14:textId="77777777" w:rsidR="00F60753" w:rsidRPr="00F60753" w:rsidRDefault="00F60753" w:rsidP="00F60753">
      <w:r w:rsidRPr="00F60753">
        <w:t xml:space="preserve">Si </w:t>
      </w:r>
      <w:proofErr w:type="spellStart"/>
      <w:r w:rsidRPr="00F60753">
        <w:t>Ri</w:t>
      </w:r>
      <w:proofErr w:type="spellEnd"/>
      <w:r w:rsidRPr="00F60753">
        <w:t xml:space="preserve"> &lt; 0.30 → Co máximo permitido = 0.40</w:t>
      </w:r>
    </w:p>
    <w:p w14:paraId="0F81CE71" w14:textId="77777777" w:rsidR="00F60753" w:rsidRPr="00F60753" w:rsidRDefault="00F60753" w:rsidP="00F60753">
      <w:r w:rsidRPr="00F60753">
        <w:pict w14:anchorId="0EAC922A">
          <v:rect id="_x0000_i1031" style="width:0;height:1.5pt" o:hralign="center" o:hrstd="t" o:hr="t" fillcolor="#a0a0a0" stroked="f"/>
        </w:pict>
      </w:r>
    </w:p>
    <w:p w14:paraId="01D98711" w14:textId="77777777" w:rsidR="00F60753" w:rsidRPr="00F60753" w:rsidRDefault="00F60753" w:rsidP="00F60753">
      <w:pPr>
        <w:rPr>
          <w:b/>
          <w:bCs/>
        </w:rPr>
      </w:pPr>
      <w:r w:rsidRPr="00F60753">
        <w:rPr>
          <w:b/>
          <w:bCs/>
        </w:rPr>
        <w:t>VII. COMPATIBILIDAD REGULATORIA (Cr)</w:t>
      </w:r>
    </w:p>
    <w:p w14:paraId="111F4BA1" w14:textId="77777777" w:rsidR="00F60753" w:rsidRPr="00F60753" w:rsidRDefault="00F60753" w:rsidP="00F60753">
      <w:r w:rsidRPr="00F60753">
        <w:t>Cr =</w:t>
      </w:r>
    </w:p>
    <w:p w14:paraId="78A518A8" w14:textId="77777777" w:rsidR="00F60753" w:rsidRPr="00F60753" w:rsidRDefault="00F60753" w:rsidP="00F60753">
      <w:r w:rsidRPr="00F60753">
        <w:t>1.00 → Permitido</w:t>
      </w:r>
      <w:r w:rsidRPr="00F60753">
        <w:br/>
        <w:t>0.50 → Permitido con restricción</w:t>
      </w:r>
      <w:r w:rsidRPr="00F60753">
        <w:br/>
        <w:t>0.00 → Prohibido</w:t>
      </w:r>
    </w:p>
    <w:p w14:paraId="70AFEC93" w14:textId="77777777" w:rsidR="00F60753" w:rsidRPr="00F60753" w:rsidRDefault="00F60753" w:rsidP="00F60753">
      <w:r w:rsidRPr="00F60753">
        <w:t>Regla de dominancia:</w:t>
      </w:r>
    </w:p>
    <w:p w14:paraId="2813B3DF" w14:textId="77777777" w:rsidR="00F60753" w:rsidRPr="00F60753" w:rsidRDefault="00F60753" w:rsidP="00F60753">
      <w:r w:rsidRPr="00F60753">
        <w:t xml:space="preserve">Si Cr = 0 → </w:t>
      </w:r>
      <w:proofErr w:type="spellStart"/>
      <w:r w:rsidRPr="00F60753">
        <w:t>MAC_total</w:t>
      </w:r>
      <w:proofErr w:type="spellEnd"/>
      <w:r w:rsidRPr="00F60753">
        <w:t xml:space="preserve"> máximo = 0.25</w:t>
      </w:r>
    </w:p>
    <w:p w14:paraId="16E83E37" w14:textId="77777777" w:rsidR="00F60753" w:rsidRPr="00F60753" w:rsidRDefault="00F60753" w:rsidP="00F60753">
      <w:r w:rsidRPr="00F60753">
        <w:pict w14:anchorId="0D700810">
          <v:rect id="_x0000_i1032" style="width:0;height:1.5pt" o:hralign="center" o:hrstd="t" o:hr="t" fillcolor="#a0a0a0" stroked="f"/>
        </w:pict>
      </w:r>
    </w:p>
    <w:p w14:paraId="66A79367" w14:textId="77777777" w:rsidR="00F60753" w:rsidRPr="00F60753" w:rsidRDefault="00F60753" w:rsidP="00F60753">
      <w:pPr>
        <w:rPr>
          <w:b/>
          <w:bCs/>
        </w:rPr>
      </w:pPr>
      <w:r w:rsidRPr="00F60753">
        <w:rPr>
          <w:b/>
          <w:bCs/>
        </w:rPr>
        <w:t>VIII. COMPATIBILIDAD TECNOLÓGICA (</w:t>
      </w:r>
      <w:proofErr w:type="spellStart"/>
      <w:r w:rsidRPr="00F60753">
        <w:rPr>
          <w:b/>
          <w:bCs/>
        </w:rPr>
        <w:t>Ct</w:t>
      </w:r>
      <w:proofErr w:type="spellEnd"/>
      <w:r w:rsidRPr="00F60753">
        <w:rPr>
          <w:b/>
          <w:bCs/>
        </w:rPr>
        <w:t>)</w:t>
      </w:r>
    </w:p>
    <w:p w14:paraId="45CEC4F0" w14:textId="77777777" w:rsidR="00F60753" w:rsidRPr="00F60753" w:rsidRDefault="00F60753" w:rsidP="00F60753">
      <w:r w:rsidRPr="00F60753">
        <w:t>Sea:</w:t>
      </w:r>
    </w:p>
    <w:p w14:paraId="286601F5" w14:textId="77777777" w:rsidR="00F60753" w:rsidRPr="00F60753" w:rsidRDefault="00F60753" w:rsidP="00F60753">
      <w:proofErr w:type="spellStart"/>
      <w:r w:rsidRPr="00F60753">
        <w:t>Treq</w:t>
      </w:r>
      <w:proofErr w:type="spellEnd"/>
      <w:r w:rsidRPr="00F60753">
        <w:t xml:space="preserve"> = tecnologías requeridas</w:t>
      </w:r>
      <w:r w:rsidRPr="00F60753">
        <w:br/>
      </w:r>
      <w:proofErr w:type="spellStart"/>
      <w:r w:rsidRPr="00F60753">
        <w:t>Tdisp</w:t>
      </w:r>
      <w:proofErr w:type="spellEnd"/>
      <w:r w:rsidRPr="00F60753">
        <w:t xml:space="preserve"> = tecnologías disponibles</w:t>
      </w:r>
    </w:p>
    <w:p w14:paraId="6C65D484" w14:textId="77777777" w:rsidR="00F60753" w:rsidRPr="00F60753" w:rsidRDefault="00F60753" w:rsidP="00F60753">
      <w:proofErr w:type="spellStart"/>
      <w:r w:rsidRPr="00F60753">
        <w:t>Ct</w:t>
      </w:r>
      <w:proofErr w:type="spellEnd"/>
      <w:r w:rsidRPr="00F60753">
        <w:t xml:space="preserve"> = |</w:t>
      </w:r>
      <w:proofErr w:type="spellStart"/>
      <w:r w:rsidRPr="00F60753">
        <w:t>Treq</w:t>
      </w:r>
      <w:proofErr w:type="spellEnd"/>
      <w:r w:rsidRPr="00F60753">
        <w:t xml:space="preserve"> ∩ </w:t>
      </w:r>
      <w:proofErr w:type="spellStart"/>
      <w:r w:rsidRPr="00F60753">
        <w:t>Tdisp</w:t>
      </w:r>
      <w:proofErr w:type="spellEnd"/>
      <w:r w:rsidRPr="00F60753">
        <w:t>| / |</w:t>
      </w:r>
      <w:proofErr w:type="spellStart"/>
      <w:r w:rsidRPr="00F60753">
        <w:t>Treq</w:t>
      </w:r>
      <w:proofErr w:type="spellEnd"/>
      <w:r w:rsidRPr="00F60753">
        <w:t>|</w:t>
      </w:r>
    </w:p>
    <w:p w14:paraId="1996B4DB" w14:textId="77777777" w:rsidR="00F60753" w:rsidRPr="00F60753" w:rsidRDefault="00F60753" w:rsidP="00F60753">
      <w:r w:rsidRPr="00F60753">
        <w:t>Regla de dominancia:</w:t>
      </w:r>
    </w:p>
    <w:p w14:paraId="45A4F46C" w14:textId="77777777" w:rsidR="00F60753" w:rsidRPr="00F60753" w:rsidRDefault="00F60753" w:rsidP="00F60753">
      <w:r w:rsidRPr="00F60753">
        <w:t xml:space="preserve">Si tecnología crítica faltante → </w:t>
      </w:r>
      <w:proofErr w:type="spellStart"/>
      <w:r w:rsidRPr="00F60753">
        <w:t>Ct</w:t>
      </w:r>
      <w:proofErr w:type="spellEnd"/>
      <w:r w:rsidRPr="00F60753">
        <w:t xml:space="preserve"> = 0</w:t>
      </w:r>
      <w:r w:rsidRPr="00F60753">
        <w:br/>
        <w:t xml:space="preserve">Si </w:t>
      </w:r>
      <w:proofErr w:type="spellStart"/>
      <w:r w:rsidRPr="00F60753">
        <w:t>Ct</w:t>
      </w:r>
      <w:proofErr w:type="spellEnd"/>
      <w:r w:rsidRPr="00F60753">
        <w:t xml:space="preserve"> &lt; 0.30 → </w:t>
      </w:r>
      <w:proofErr w:type="spellStart"/>
      <w:r w:rsidRPr="00F60753">
        <w:t>MAC_total</w:t>
      </w:r>
      <w:proofErr w:type="spellEnd"/>
      <w:r w:rsidRPr="00F60753">
        <w:t xml:space="preserve"> máximo = 0.40</w:t>
      </w:r>
    </w:p>
    <w:p w14:paraId="6441BC48" w14:textId="77777777" w:rsidR="00F60753" w:rsidRPr="00F60753" w:rsidRDefault="00F60753" w:rsidP="00F60753">
      <w:r w:rsidRPr="00F60753">
        <w:pict w14:anchorId="1DF20723">
          <v:rect id="_x0000_i1033" style="width:0;height:1.5pt" o:hralign="center" o:hrstd="t" o:hr="t" fillcolor="#a0a0a0" stroked="f"/>
        </w:pict>
      </w:r>
    </w:p>
    <w:p w14:paraId="48E10952" w14:textId="77777777" w:rsidR="00F60753" w:rsidRPr="00F60753" w:rsidRDefault="00F60753" w:rsidP="00F60753">
      <w:pPr>
        <w:rPr>
          <w:b/>
          <w:bCs/>
        </w:rPr>
      </w:pPr>
      <w:r w:rsidRPr="00F60753">
        <w:rPr>
          <w:b/>
          <w:bCs/>
        </w:rPr>
        <w:t>IX. POLÍTICA DE DATOS FALTANTES</w:t>
      </w:r>
    </w:p>
    <w:p w14:paraId="7C2F6F98" w14:textId="77777777" w:rsidR="00F60753" w:rsidRPr="00F60753" w:rsidRDefault="00F60753" w:rsidP="00F60753">
      <w:pPr>
        <w:numPr>
          <w:ilvl w:val="0"/>
          <w:numId w:val="2"/>
        </w:numPr>
      </w:pPr>
      <w:r w:rsidRPr="00F60753">
        <w:t>Datos críticos faltantes → componente = 0.40</w:t>
      </w:r>
    </w:p>
    <w:p w14:paraId="42D90E22" w14:textId="77777777" w:rsidR="00F60753" w:rsidRPr="00F60753" w:rsidRDefault="00F60753" w:rsidP="00F60753">
      <w:pPr>
        <w:numPr>
          <w:ilvl w:val="0"/>
          <w:numId w:val="2"/>
        </w:numPr>
      </w:pPr>
      <w:r w:rsidRPr="00F60753">
        <w:t>Datos secundarios faltantes → penalización proporcional</w:t>
      </w:r>
    </w:p>
    <w:p w14:paraId="1C000831" w14:textId="77777777" w:rsidR="00F60753" w:rsidRPr="00F60753" w:rsidRDefault="00F60753" w:rsidP="00F60753">
      <w:pPr>
        <w:numPr>
          <w:ilvl w:val="0"/>
          <w:numId w:val="2"/>
        </w:numPr>
      </w:pPr>
      <w:r w:rsidRPr="00F60753">
        <w:t>Regulación no evaluada → Cr = 0.50</w:t>
      </w:r>
    </w:p>
    <w:p w14:paraId="48471179" w14:textId="77777777" w:rsidR="00F60753" w:rsidRPr="00F60753" w:rsidRDefault="00F60753" w:rsidP="00F60753">
      <w:pPr>
        <w:numPr>
          <w:ilvl w:val="0"/>
          <w:numId w:val="2"/>
        </w:numPr>
      </w:pPr>
      <w:r w:rsidRPr="00F60753">
        <w:lastRenderedPageBreak/>
        <w:t xml:space="preserve">Tecnología no evaluada → </w:t>
      </w:r>
      <w:proofErr w:type="spellStart"/>
      <w:r w:rsidRPr="00F60753">
        <w:t>Ct</w:t>
      </w:r>
      <w:proofErr w:type="spellEnd"/>
      <w:r w:rsidRPr="00F60753">
        <w:t xml:space="preserve"> = 0.50</w:t>
      </w:r>
    </w:p>
    <w:p w14:paraId="69762858" w14:textId="77777777" w:rsidR="00F60753" w:rsidRPr="00F60753" w:rsidRDefault="00F60753" w:rsidP="00F60753">
      <w:proofErr w:type="gramStart"/>
      <w:r w:rsidRPr="00F60753">
        <w:t>Prohibido imputación manual fuera</w:t>
      </w:r>
      <w:proofErr w:type="gramEnd"/>
      <w:r w:rsidRPr="00F60753">
        <w:t xml:space="preserve"> de reglas.</w:t>
      </w:r>
    </w:p>
    <w:p w14:paraId="74F6AC8E" w14:textId="77777777" w:rsidR="00F60753" w:rsidRPr="00F60753" w:rsidRDefault="00F60753" w:rsidP="00F60753">
      <w:r w:rsidRPr="00F60753">
        <w:pict w14:anchorId="69087B77">
          <v:rect id="_x0000_i1034" style="width:0;height:1.5pt" o:hralign="center" o:hrstd="t" o:hr="t" fillcolor="#a0a0a0" stroked="f"/>
        </w:pict>
      </w:r>
    </w:p>
    <w:p w14:paraId="3646B5B4" w14:textId="77777777" w:rsidR="00F60753" w:rsidRPr="00F60753" w:rsidRDefault="00F60753" w:rsidP="00F60753">
      <w:pPr>
        <w:rPr>
          <w:b/>
          <w:bCs/>
        </w:rPr>
      </w:pPr>
      <w:r w:rsidRPr="00F60753">
        <w:rPr>
          <w:b/>
          <w:bCs/>
        </w:rPr>
        <w:t>X. COHERENCIA CON UCI</w:t>
      </w:r>
    </w:p>
    <w:p w14:paraId="51B58671" w14:textId="77777777" w:rsidR="00F60753" w:rsidRPr="00F60753" w:rsidRDefault="00F60753" w:rsidP="00F60753">
      <w:r w:rsidRPr="00F60753">
        <w:t>MAC alto puede coexistir con UCI alto.</w:t>
      </w:r>
    </w:p>
    <w:p w14:paraId="3BF384E7" w14:textId="77777777" w:rsidR="00F60753" w:rsidRPr="00F60753" w:rsidRDefault="00F60753" w:rsidP="00F60753">
      <w:r w:rsidRPr="00F60753">
        <w:t>No existe dependencia matemática directa.</w:t>
      </w:r>
    </w:p>
    <w:p w14:paraId="083E6252" w14:textId="77777777" w:rsidR="00F60753" w:rsidRPr="00F60753" w:rsidRDefault="00F60753" w:rsidP="00F60753">
      <w:r w:rsidRPr="00F60753">
        <w:t>Separación formal obligatoria.</w:t>
      </w:r>
    </w:p>
    <w:p w14:paraId="5C4E9371" w14:textId="77777777" w:rsidR="00F60753" w:rsidRPr="00F60753" w:rsidRDefault="00F60753" w:rsidP="00F60753">
      <w:r w:rsidRPr="00F60753">
        <w:pict w14:anchorId="05757573">
          <v:rect id="_x0000_i1035" style="width:0;height:1.5pt" o:hralign="center" o:hrstd="t" o:hr="t" fillcolor="#a0a0a0" stroked="f"/>
        </w:pict>
      </w:r>
    </w:p>
    <w:p w14:paraId="4D7B43F8" w14:textId="77777777" w:rsidR="00F60753" w:rsidRPr="00F60753" w:rsidRDefault="00F60753" w:rsidP="00F60753">
      <w:pPr>
        <w:rPr>
          <w:b/>
          <w:bCs/>
        </w:rPr>
      </w:pPr>
      <w:r w:rsidRPr="00F60753">
        <w:rPr>
          <w:b/>
          <w:bCs/>
        </w:rPr>
        <w:t>XI. VALIDACIÓN ALGORÍTMICA</w:t>
      </w:r>
    </w:p>
    <w:p w14:paraId="0CEB6CD8" w14:textId="77777777" w:rsidR="00F60753" w:rsidRPr="00F60753" w:rsidRDefault="00F60753" w:rsidP="00F60753">
      <w:r w:rsidRPr="00F60753">
        <w:t>Requiere:</w:t>
      </w:r>
    </w:p>
    <w:p w14:paraId="3EBB5596" w14:textId="77777777" w:rsidR="00F60753" w:rsidRPr="00F60753" w:rsidRDefault="00F60753" w:rsidP="00F60753">
      <w:pPr>
        <w:numPr>
          <w:ilvl w:val="0"/>
          <w:numId w:val="3"/>
        </w:numPr>
      </w:pPr>
      <w:r w:rsidRPr="00F60753">
        <w:t>Test exclusión absoluta</w:t>
      </w:r>
    </w:p>
    <w:p w14:paraId="33CF4165" w14:textId="77777777" w:rsidR="00F60753" w:rsidRPr="00F60753" w:rsidRDefault="00F60753" w:rsidP="00F60753">
      <w:pPr>
        <w:numPr>
          <w:ilvl w:val="0"/>
          <w:numId w:val="3"/>
        </w:numPr>
      </w:pPr>
      <w:r w:rsidRPr="00F60753">
        <w:t>Test dominancia regulatoria</w:t>
      </w:r>
    </w:p>
    <w:p w14:paraId="310C9ABB" w14:textId="77777777" w:rsidR="00F60753" w:rsidRPr="00F60753" w:rsidRDefault="00F60753" w:rsidP="00F60753">
      <w:pPr>
        <w:numPr>
          <w:ilvl w:val="0"/>
          <w:numId w:val="3"/>
        </w:numPr>
      </w:pPr>
      <w:r w:rsidRPr="00F60753">
        <w:t>Test dominancia tecnológica</w:t>
      </w:r>
    </w:p>
    <w:p w14:paraId="4B98C602" w14:textId="77777777" w:rsidR="00F60753" w:rsidRPr="00F60753" w:rsidRDefault="00F60753" w:rsidP="00F60753">
      <w:pPr>
        <w:numPr>
          <w:ilvl w:val="0"/>
          <w:numId w:val="3"/>
        </w:numPr>
      </w:pPr>
      <w:r w:rsidRPr="00F60753">
        <w:t>Test límites extremos</w:t>
      </w:r>
    </w:p>
    <w:p w14:paraId="3EF11EE8" w14:textId="77777777" w:rsidR="00F60753" w:rsidRPr="00F60753" w:rsidRDefault="00F60753" w:rsidP="00F60753">
      <w:pPr>
        <w:numPr>
          <w:ilvl w:val="0"/>
          <w:numId w:val="3"/>
        </w:numPr>
      </w:pPr>
      <w:r w:rsidRPr="00F60753">
        <w:t>Auditoría L1-EVD-15</w:t>
      </w:r>
    </w:p>
    <w:p w14:paraId="433B7E80" w14:textId="77777777" w:rsidR="00F60753" w:rsidRPr="00F60753" w:rsidRDefault="00F60753" w:rsidP="00F60753">
      <w:r w:rsidRPr="00F60753">
        <w:pict w14:anchorId="062781DD">
          <v:rect id="_x0000_i1036" style="width:0;height:1.5pt" o:hralign="center" o:hrstd="t" o:hr="t" fillcolor="#a0a0a0" stroked="f"/>
        </w:pict>
      </w:r>
    </w:p>
    <w:p w14:paraId="5C70D4A2" w14:textId="77777777" w:rsidR="00F60753" w:rsidRPr="00F60753" w:rsidRDefault="00F60753" w:rsidP="00F60753">
      <w:pPr>
        <w:rPr>
          <w:b/>
          <w:bCs/>
          <w:lang w:val="en-US"/>
        </w:rPr>
      </w:pPr>
      <w:r w:rsidRPr="00F60753">
        <w:rPr>
          <w:b/>
          <w:bCs/>
          <w:lang w:val="en-US"/>
        </w:rPr>
        <w:t>XII. SALIDA FORMAL (MAC OUTPUT OBJECT)</w:t>
      </w:r>
    </w:p>
    <w:p w14:paraId="6F9A2669" w14:textId="77777777" w:rsidR="00F60753" w:rsidRPr="00F60753" w:rsidRDefault="00F60753" w:rsidP="00F60753">
      <w:pPr>
        <w:rPr>
          <w:lang w:val="en-US"/>
        </w:rPr>
      </w:pPr>
      <w:r w:rsidRPr="00F60753">
        <w:rPr>
          <w:lang w:val="en-US"/>
        </w:rPr>
        <w:t xml:space="preserve">Debe </w:t>
      </w:r>
      <w:proofErr w:type="spellStart"/>
      <w:r w:rsidRPr="00F60753">
        <w:rPr>
          <w:lang w:val="en-US"/>
        </w:rPr>
        <w:t>incluir</w:t>
      </w:r>
      <w:proofErr w:type="spellEnd"/>
      <w:r w:rsidRPr="00F60753">
        <w:rPr>
          <w:lang w:val="en-US"/>
        </w:rPr>
        <w:t>:</w:t>
      </w:r>
    </w:p>
    <w:p w14:paraId="07C08900" w14:textId="77777777" w:rsidR="00F60753" w:rsidRPr="00F60753" w:rsidRDefault="00F60753" w:rsidP="00F60753">
      <w:pPr>
        <w:rPr>
          <w:lang w:val="en-US"/>
        </w:rPr>
      </w:pPr>
      <w:r w:rsidRPr="00F60753">
        <w:rPr>
          <w:lang w:val="en-US"/>
        </w:rPr>
        <w:t>EO_ID</w:t>
      </w:r>
      <w:r w:rsidRPr="00F60753">
        <w:rPr>
          <w:lang w:val="en-US"/>
        </w:rPr>
        <w:br/>
      </w:r>
      <w:proofErr w:type="spellStart"/>
      <w:r w:rsidRPr="00F60753">
        <w:rPr>
          <w:lang w:val="en-US"/>
        </w:rPr>
        <w:t>MAC_total</w:t>
      </w:r>
      <w:proofErr w:type="spellEnd"/>
      <w:r w:rsidRPr="00F60753">
        <w:rPr>
          <w:lang w:val="en-US"/>
        </w:rPr>
        <w:br/>
        <w:t>Cp</w:t>
      </w:r>
      <w:r w:rsidRPr="00F60753">
        <w:rPr>
          <w:lang w:val="en-US"/>
        </w:rPr>
        <w:br/>
        <w:t>Cf</w:t>
      </w:r>
      <w:r w:rsidRPr="00F60753">
        <w:rPr>
          <w:lang w:val="en-US"/>
        </w:rPr>
        <w:br/>
        <w:t>Co</w:t>
      </w:r>
      <w:r w:rsidRPr="00F60753">
        <w:rPr>
          <w:lang w:val="en-US"/>
        </w:rPr>
        <w:br/>
        <w:t>Cr</w:t>
      </w:r>
      <w:r w:rsidRPr="00F60753">
        <w:rPr>
          <w:lang w:val="en-US"/>
        </w:rPr>
        <w:br/>
        <w:t>Ct</w:t>
      </w:r>
      <w:r w:rsidRPr="00F60753">
        <w:rPr>
          <w:lang w:val="en-US"/>
        </w:rPr>
        <w:br/>
      </w:r>
      <w:proofErr w:type="spellStart"/>
      <w:r w:rsidRPr="00F60753">
        <w:rPr>
          <w:lang w:val="en-US"/>
        </w:rPr>
        <w:t>EO_version</w:t>
      </w:r>
      <w:proofErr w:type="spellEnd"/>
      <w:r w:rsidRPr="00F60753">
        <w:rPr>
          <w:lang w:val="en-US"/>
        </w:rPr>
        <w:br/>
      </w:r>
      <w:proofErr w:type="spellStart"/>
      <w:r w:rsidRPr="00F60753">
        <w:rPr>
          <w:lang w:val="en-US"/>
        </w:rPr>
        <w:t>ETE_version</w:t>
      </w:r>
      <w:proofErr w:type="spellEnd"/>
      <w:r w:rsidRPr="00F60753">
        <w:rPr>
          <w:lang w:val="en-US"/>
        </w:rPr>
        <w:br/>
      </w:r>
      <w:proofErr w:type="spellStart"/>
      <w:r w:rsidRPr="00F60753">
        <w:rPr>
          <w:lang w:val="en-US"/>
        </w:rPr>
        <w:t>RuleSet_version</w:t>
      </w:r>
      <w:proofErr w:type="spellEnd"/>
      <w:r w:rsidRPr="00F60753">
        <w:rPr>
          <w:lang w:val="en-US"/>
        </w:rPr>
        <w:br/>
      </w:r>
      <w:proofErr w:type="spellStart"/>
      <w:r w:rsidRPr="00F60753">
        <w:rPr>
          <w:lang w:val="en-US"/>
        </w:rPr>
        <w:t>Formula_hash</w:t>
      </w:r>
      <w:proofErr w:type="spellEnd"/>
      <w:r w:rsidRPr="00F60753">
        <w:rPr>
          <w:lang w:val="en-US"/>
        </w:rPr>
        <w:br/>
        <w:t>Timestamp</w:t>
      </w:r>
      <w:r w:rsidRPr="00F60753">
        <w:rPr>
          <w:lang w:val="en-US"/>
        </w:rPr>
        <w:br/>
      </w:r>
      <w:proofErr w:type="spellStart"/>
      <w:r w:rsidRPr="00F60753">
        <w:rPr>
          <w:lang w:val="en-US"/>
        </w:rPr>
        <w:t>Hash_output</w:t>
      </w:r>
      <w:proofErr w:type="spellEnd"/>
      <w:r w:rsidRPr="00F60753">
        <w:rPr>
          <w:lang w:val="en-US"/>
        </w:rPr>
        <w:br/>
        <w:t>VRN</w:t>
      </w:r>
    </w:p>
    <w:p w14:paraId="00548C69" w14:textId="77777777" w:rsidR="00F60753" w:rsidRPr="00F60753" w:rsidRDefault="00F60753" w:rsidP="00F60753">
      <w:proofErr w:type="spellStart"/>
      <w:r w:rsidRPr="00F60753">
        <w:t>Append-only</w:t>
      </w:r>
      <w:proofErr w:type="spellEnd"/>
      <w:r w:rsidRPr="00F60753">
        <w:t xml:space="preserve"> si impacta GCL </w:t>
      </w:r>
    </w:p>
    <w:p w14:paraId="469B4F97" w14:textId="77777777" w:rsidR="00F60753" w:rsidRPr="00F60753" w:rsidRDefault="00F60753" w:rsidP="00F60753">
      <w:r w:rsidRPr="00F60753">
        <w:lastRenderedPageBreak/>
        <w:t xml:space="preserve">6 </w:t>
      </w:r>
      <w:proofErr w:type="spellStart"/>
      <w:r w:rsidRPr="00F60753">
        <w:t>Outputo</w:t>
      </w:r>
      <w:proofErr w:type="spellEnd"/>
      <w:r w:rsidRPr="00F60753">
        <w:t xml:space="preserve"> </w:t>
      </w:r>
      <w:proofErr w:type="spellStart"/>
      <w:r w:rsidRPr="00F60753">
        <w:t>Governance</w:t>
      </w:r>
      <w:proofErr w:type="spellEnd"/>
      <w:r w:rsidRPr="00F60753">
        <w:t xml:space="preserve"> &amp; </w:t>
      </w:r>
      <w:proofErr w:type="spellStart"/>
      <w:r w:rsidRPr="00F60753">
        <w:t>Consensu</w:t>
      </w:r>
      <w:proofErr w:type="spellEnd"/>
      <w:r w:rsidRPr="00F60753">
        <w:t>…</w:t>
      </w:r>
    </w:p>
    <w:p w14:paraId="4F493D95" w14:textId="77777777" w:rsidR="00F60753" w:rsidRPr="00F60753" w:rsidRDefault="00F60753" w:rsidP="00F60753">
      <w:r w:rsidRPr="00F60753">
        <w:pict w14:anchorId="34ADC0E5">
          <v:rect id="_x0000_i1037" style="width:0;height:1.5pt" o:hralign="center" o:hrstd="t" o:hr="t" fillcolor="#a0a0a0" stroked="f"/>
        </w:pict>
      </w:r>
    </w:p>
    <w:p w14:paraId="47CC4A4E" w14:textId="77777777" w:rsidR="00F60753" w:rsidRPr="00F60753" w:rsidRDefault="00F60753" w:rsidP="00F60753">
      <w:pPr>
        <w:rPr>
          <w:b/>
          <w:bCs/>
        </w:rPr>
      </w:pPr>
      <w:r w:rsidRPr="00F60753">
        <w:rPr>
          <w:b/>
          <w:bCs/>
        </w:rPr>
        <w:t>XIII. PROPIEDADES FINALES</w:t>
      </w:r>
    </w:p>
    <w:p w14:paraId="112D8DF6" w14:textId="1D65C0E9" w:rsidR="00307835" w:rsidRDefault="00F60753">
      <w:r w:rsidRPr="00F60753">
        <w:rPr>
          <w:rFonts w:ascii="Segoe UI Symbol" w:hAnsi="Segoe UI Symbol" w:cs="Segoe UI Symbol"/>
        </w:rPr>
        <w:t>✔</w:t>
      </w:r>
      <w:r w:rsidRPr="00F60753">
        <w:t xml:space="preserve"> Algorítmico</w:t>
      </w:r>
      <w:r w:rsidRPr="00F60753">
        <w:br/>
      </w:r>
      <w:r w:rsidRPr="00F60753">
        <w:rPr>
          <w:rFonts w:ascii="Segoe UI Symbol" w:hAnsi="Segoe UI Symbol" w:cs="Segoe UI Symbol"/>
        </w:rPr>
        <w:t>✔</w:t>
      </w:r>
      <w:r w:rsidRPr="00F60753">
        <w:t xml:space="preserve"> Determin</w:t>
      </w:r>
      <w:r w:rsidRPr="00F60753">
        <w:rPr>
          <w:rFonts w:ascii="Calibri" w:hAnsi="Calibri" w:cs="Calibri"/>
        </w:rPr>
        <w:t>í</w:t>
      </w:r>
      <w:r w:rsidRPr="00F60753">
        <w:t>stico</w:t>
      </w:r>
      <w:r w:rsidRPr="00F60753">
        <w:br/>
      </w:r>
      <w:r w:rsidRPr="00F60753">
        <w:rPr>
          <w:rFonts w:ascii="Segoe UI Symbol" w:hAnsi="Segoe UI Symbol" w:cs="Segoe UI Symbol"/>
        </w:rPr>
        <w:t>✔</w:t>
      </w:r>
      <w:r w:rsidRPr="00F60753">
        <w:t xml:space="preserve"> Exclusi</w:t>
      </w:r>
      <w:r w:rsidRPr="00F60753">
        <w:rPr>
          <w:rFonts w:ascii="Calibri" w:hAnsi="Calibri" w:cs="Calibri"/>
        </w:rPr>
        <w:t>ó</w:t>
      </w:r>
      <w:r w:rsidRPr="00F60753">
        <w:t>n absoluta formal</w:t>
      </w:r>
      <w:r w:rsidRPr="00F60753">
        <w:br/>
      </w:r>
      <w:r w:rsidRPr="00F60753">
        <w:rPr>
          <w:rFonts w:ascii="Segoe UI Symbol" w:hAnsi="Segoe UI Symbol" w:cs="Segoe UI Symbol"/>
        </w:rPr>
        <w:t>✔</w:t>
      </w:r>
      <w:r w:rsidRPr="00F60753">
        <w:t xml:space="preserve"> Dominancia regulatoria y tecnol</w:t>
      </w:r>
      <w:r w:rsidRPr="00F60753">
        <w:rPr>
          <w:rFonts w:ascii="Calibri" w:hAnsi="Calibri" w:cs="Calibri"/>
        </w:rPr>
        <w:t>ó</w:t>
      </w:r>
      <w:r w:rsidRPr="00F60753">
        <w:t>gica</w:t>
      </w:r>
      <w:r w:rsidRPr="00F60753">
        <w:br/>
      </w:r>
      <w:r w:rsidRPr="00F60753">
        <w:rPr>
          <w:rFonts w:ascii="Segoe UI Symbol" w:hAnsi="Segoe UI Symbol" w:cs="Segoe UI Symbol"/>
        </w:rPr>
        <w:t>✔</w:t>
      </w:r>
      <w:r w:rsidRPr="00F60753">
        <w:t xml:space="preserve"> Media geom</w:t>
      </w:r>
      <w:r w:rsidRPr="00F60753">
        <w:rPr>
          <w:rFonts w:ascii="Calibri" w:hAnsi="Calibri" w:cs="Calibri"/>
        </w:rPr>
        <w:t>é</w:t>
      </w:r>
      <w:r w:rsidRPr="00F60753">
        <w:t>trica operativa</w:t>
      </w:r>
      <w:r w:rsidRPr="00F60753">
        <w:br/>
      </w:r>
      <w:r w:rsidRPr="00F60753">
        <w:rPr>
          <w:rFonts w:ascii="Segoe UI Symbol" w:hAnsi="Segoe UI Symbol" w:cs="Segoe UI Symbol"/>
        </w:rPr>
        <w:t>✔</w:t>
      </w:r>
      <w:r w:rsidRPr="00F60753">
        <w:t xml:space="preserve"> Versionado triple</w:t>
      </w:r>
      <w:r w:rsidRPr="00F60753">
        <w:br/>
      </w:r>
      <w:r w:rsidRPr="00F60753">
        <w:rPr>
          <w:rFonts w:ascii="Segoe UI Symbol" w:hAnsi="Segoe UI Symbol" w:cs="Segoe UI Symbol"/>
        </w:rPr>
        <w:t>✔</w:t>
      </w:r>
      <w:r w:rsidRPr="00F60753">
        <w:t xml:space="preserve"> No decisional</w:t>
      </w:r>
      <w:r w:rsidRPr="00F60753">
        <w:br/>
      </w:r>
      <w:r w:rsidRPr="00F60753">
        <w:rPr>
          <w:rFonts w:ascii="Segoe UI Symbol" w:hAnsi="Segoe UI Symbol" w:cs="Segoe UI Symbol"/>
        </w:rPr>
        <w:t>✔</w:t>
      </w:r>
      <w:r w:rsidRPr="00F60753">
        <w:t xml:space="preserve"> Audit-</w:t>
      </w:r>
      <w:proofErr w:type="spellStart"/>
      <w:r w:rsidRPr="00F60753">
        <w:t>ready</w:t>
      </w:r>
      <w:proofErr w:type="spellEnd"/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7252B"/>
    <w:multiLevelType w:val="multilevel"/>
    <w:tmpl w:val="52AC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881254"/>
    <w:multiLevelType w:val="multilevel"/>
    <w:tmpl w:val="B0E2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381E1D"/>
    <w:multiLevelType w:val="multilevel"/>
    <w:tmpl w:val="C6FE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693309">
    <w:abstractNumId w:val="1"/>
  </w:num>
  <w:num w:numId="2" w16cid:durableId="1192037899">
    <w:abstractNumId w:val="0"/>
  </w:num>
  <w:num w:numId="3" w16cid:durableId="9831990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539"/>
    <w:rsid w:val="000C55DB"/>
    <w:rsid w:val="001C2B78"/>
    <w:rsid w:val="00307835"/>
    <w:rsid w:val="00960539"/>
    <w:rsid w:val="00F60753"/>
    <w:rsid w:val="00F6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B41D9"/>
  <w15:chartTrackingRefBased/>
  <w15:docId w15:val="{726DEA6C-4B3E-4A07-BEEA-F47EFE996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0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0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05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0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05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0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0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0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0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05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05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05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053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053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05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05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05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05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0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0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0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0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0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05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05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053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05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053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05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487</Words>
  <Characters>2682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2026-02-20T00:30:00Z</dcterms:created>
  <dcterms:modified xsi:type="dcterms:W3CDTF">2026-02-20T00:34:00Z</dcterms:modified>
</cp:coreProperties>
</file>