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DC8B6" w14:textId="77777777" w:rsidR="000708B1" w:rsidRPr="000708B1" w:rsidRDefault="000708B1" w:rsidP="000708B1">
      <w:pPr>
        <w:rPr>
          <w:b/>
          <w:bCs/>
          <w:lang w:val="en-US"/>
        </w:rPr>
      </w:pPr>
      <w:r w:rsidRPr="000708B1">
        <w:rPr>
          <w:b/>
          <w:bCs/>
          <w:lang w:val="en-US"/>
        </w:rPr>
        <w:t>L4-ORQ-08</w:t>
      </w:r>
    </w:p>
    <w:p w14:paraId="7329CB7A" w14:textId="77777777" w:rsidR="000708B1" w:rsidRPr="000708B1" w:rsidRDefault="000708B1" w:rsidP="000708B1">
      <w:pPr>
        <w:rPr>
          <w:b/>
          <w:bCs/>
          <w:lang w:val="en-US"/>
        </w:rPr>
      </w:pPr>
      <w:r w:rsidRPr="000708B1">
        <w:rPr>
          <w:b/>
          <w:bCs/>
          <w:lang w:val="en-US"/>
        </w:rPr>
        <w:t>READINESS GATE (RDY-G) GOVERNANCE FRAMEWORK</w:t>
      </w:r>
    </w:p>
    <w:p w14:paraId="256FED99" w14:textId="77777777" w:rsidR="000708B1" w:rsidRPr="000708B1" w:rsidRDefault="000708B1" w:rsidP="000708B1">
      <w:r w:rsidRPr="000708B1">
        <w:rPr>
          <w:b/>
          <w:bCs/>
        </w:rPr>
        <w:t>Versión Algorítmicamente Cerrada Institucional v1.1</w:t>
      </w:r>
    </w:p>
    <w:p w14:paraId="51FADE2C" w14:textId="77777777" w:rsidR="000708B1" w:rsidRPr="000708B1" w:rsidRDefault="000708B1" w:rsidP="000708B1">
      <w:r w:rsidRPr="000708B1">
        <w:t>Dominio: ORQ</w:t>
      </w:r>
      <w:r w:rsidRPr="000708B1">
        <w:br/>
        <w:t>Nivel: L4</w:t>
      </w:r>
      <w:r w:rsidRPr="000708B1">
        <w:br/>
        <w:t>Naturaleza: Protocolo dinámico de habilitación crítica</w:t>
      </w:r>
      <w:r w:rsidRPr="000708B1">
        <w:br/>
        <w:t>Tipo: Híbrido (validación algorítmica + validación humana obligatoria según umbral)</w:t>
      </w:r>
      <w:r w:rsidRPr="000708B1">
        <w:br/>
        <w:t>Persistencia: Permanente</w:t>
      </w:r>
      <w:r w:rsidRPr="000708B1">
        <w:br/>
        <w:t>Trazabilidad: Hash obligatorio</w:t>
      </w:r>
      <w:r w:rsidRPr="000708B1">
        <w:br/>
        <w:t xml:space="preserve">Registro GCL: Ante </w:t>
      </w:r>
      <w:proofErr w:type="spellStart"/>
      <w:r w:rsidRPr="000708B1">
        <w:t>override</w:t>
      </w:r>
      <w:proofErr w:type="spellEnd"/>
      <w:r w:rsidRPr="000708B1">
        <w:t xml:space="preserve"> clínico crítico o bypass estructural</w:t>
      </w:r>
    </w:p>
    <w:p w14:paraId="202A24CA" w14:textId="77777777" w:rsidR="000708B1" w:rsidRPr="000708B1" w:rsidRDefault="000708B1" w:rsidP="000708B1">
      <w:r w:rsidRPr="000708B1">
        <w:t>Gobernanza: Seguridad Operativa por Umbral de Preparación Determinista</w:t>
      </w:r>
    </w:p>
    <w:p w14:paraId="0BD214F4" w14:textId="77777777" w:rsidR="000708B1" w:rsidRPr="000708B1" w:rsidRDefault="000708B1" w:rsidP="000708B1">
      <w:r w:rsidRPr="000708B1">
        <w:pict w14:anchorId="4B0F475C">
          <v:rect id="_x0000_i1025" style="width:0;height:1.5pt" o:hralign="center" o:hrstd="t" o:hr="t" fillcolor="#a0a0a0" stroked="f"/>
        </w:pict>
      </w:r>
    </w:p>
    <w:p w14:paraId="157A97A1" w14:textId="77777777" w:rsidR="000708B1" w:rsidRPr="000708B1" w:rsidRDefault="000708B1" w:rsidP="000708B1">
      <w:pPr>
        <w:rPr>
          <w:b/>
          <w:bCs/>
        </w:rPr>
      </w:pPr>
      <w:r w:rsidRPr="000708B1">
        <w:rPr>
          <w:b/>
          <w:bCs/>
        </w:rPr>
        <w:t>I. PRINCIPIO RECTOR</w:t>
      </w:r>
    </w:p>
    <w:p w14:paraId="1B17BDCD" w14:textId="77777777" w:rsidR="000708B1" w:rsidRPr="000708B1" w:rsidRDefault="000708B1" w:rsidP="000708B1">
      <w:r w:rsidRPr="000708B1">
        <w:t>Ninguna transición crítica de fase puede ejecutarse sin verificación explícita, cuantificada y versionada de preparación clínica, logística, temporal y epistémica.</w:t>
      </w:r>
    </w:p>
    <w:p w14:paraId="78D931CB" w14:textId="77777777" w:rsidR="000708B1" w:rsidRPr="000708B1" w:rsidRDefault="000708B1" w:rsidP="000708B1">
      <w:r w:rsidRPr="000708B1">
        <w:t>RDY-G no ejecuta acciones.</w:t>
      </w:r>
      <w:r w:rsidRPr="000708B1">
        <w:br/>
        <w:t>Autoriza o bloquea progresión.</w:t>
      </w:r>
    </w:p>
    <w:p w14:paraId="3F582E29" w14:textId="77777777" w:rsidR="000708B1" w:rsidRPr="000708B1" w:rsidRDefault="000708B1" w:rsidP="000708B1">
      <w:r w:rsidRPr="000708B1">
        <w:pict w14:anchorId="243169FE">
          <v:rect id="_x0000_i1026" style="width:0;height:1.5pt" o:hralign="center" o:hrstd="t" o:hr="t" fillcolor="#a0a0a0" stroked="f"/>
        </w:pict>
      </w:r>
    </w:p>
    <w:p w14:paraId="34EFA6A6" w14:textId="77777777" w:rsidR="000708B1" w:rsidRPr="000708B1" w:rsidRDefault="000708B1" w:rsidP="000708B1">
      <w:pPr>
        <w:rPr>
          <w:b/>
          <w:bCs/>
          <w:lang w:val="en-US"/>
        </w:rPr>
      </w:pPr>
      <w:r w:rsidRPr="000708B1">
        <w:rPr>
          <w:b/>
          <w:bCs/>
          <w:lang w:val="en-US"/>
        </w:rPr>
        <w:t>II. GATE STATE MACHINE</w:t>
      </w:r>
    </w:p>
    <w:p w14:paraId="68D8FA48" w14:textId="77777777" w:rsidR="000708B1" w:rsidRPr="000708B1" w:rsidRDefault="000708B1" w:rsidP="000708B1">
      <w:pPr>
        <w:rPr>
          <w:lang w:val="en-US"/>
        </w:rPr>
      </w:pPr>
      <w:r w:rsidRPr="000708B1">
        <w:rPr>
          <w:lang w:val="en-US"/>
        </w:rPr>
        <w:t xml:space="preserve">Cada Gate </w:t>
      </w:r>
      <w:proofErr w:type="spellStart"/>
      <w:r w:rsidRPr="000708B1">
        <w:rPr>
          <w:lang w:val="en-US"/>
        </w:rPr>
        <w:t>posee</w:t>
      </w:r>
      <w:proofErr w:type="spellEnd"/>
      <w:r w:rsidRPr="000708B1">
        <w:rPr>
          <w:lang w:val="en-US"/>
        </w:rPr>
        <w:t xml:space="preserve"> </w:t>
      </w:r>
      <w:proofErr w:type="spellStart"/>
      <w:r w:rsidRPr="000708B1">
        <w:rPr>
          <w:lang w:val="en-US"/>
        </w:rPr>
        <w:t>estado</w:t>
      </w:r>
      <w:proofErr w:type="spellEnd"/>
      <w:r w:rsidRPr="000708B1">
        <w:rPr>
          <w:lang w:val="en-US"/>
        </w:rPr>
        <w:t xml:space="preserve"> formal:</w:t>
      </w:r>
    </w:p>
    <w:p w14:paraId="67067D09" w14:textId="77777777" w:rsidR="000708B1" w:rsidRPr="000708B1" w:rsidRDefault="000708B1" w:rsidP="000708B1">
      <w:pPr>
        <w:rPr>
          <w:lang w:val="en-US"/>
        </w:rPr>
      </w:pPr>
      <w:proofErr w:type="spellStart"/>
      <w:r w:rsidRPr="000708B1">
        <w:rPr>
          <w:lang w:val="en-US"/>
        </w:rPr>
        <w:t>Gate_state</w:t>
      </w:r>
      <w:proofErr w:type="spellEnd"/>
      <w:r w:rsidRPr="000708B1">
        <w:rPr>
          <w:lang w:val="en-US"/>
        </w:rPr>
        <w:t xml:space="preserve"> </w:t>
      </w:r>
      <w:r w:rsidRPr="000708B1">
        <w:rPr>
          <w:rFonts w:ascii="Cambria Math" w:hAnsi="Cambria Math" w:cs="Cambria Math"/>
          <w:lang w:val="en-US"/>
        </w:rPr>
        <w:t>∈</w:t>
      </w:r>
      <w:r w:rsidRPr="000708B1">
        <w:rPr>
          <w:lang w:val="en-US"/>
        </w:rPr>
        <w:t xml:space="preserve"> {</w:t>
      </w:r>
    </w:p>
    <w:p w14:paraId="7EF7BD26" w14:textId="77777777" w:rsidR="000708B1" w:rsidRPr="000708B1" w:rsidRDefault="000708B1" w:rsidP="000708B1">
      <w:pPr>
        <w:rPr>
          <w:lang w:val="en-US"/>
        </w:rPr>
      </w:pPr>
      <w:r w:rsidRPr="000708B1">
        <w:rPr>
          <w:lang w:val="en-US"/>
        </w:rPr>
        <w:t>Pending</w:t>
      </w:r>
      <w:r w:rsidRPr="000708B1">
        <w:rPr>
          <w:lang w:val="en-US"/>
        </w:rPr>
        <w:br/>
        <w:t>Ready</w:t>
      </w:r>
      <w:r w:rsidRPr="000708B1">
        <w:rPr>
          <w:lang w:val="en-US"/>
        </w:rPr>
        <w:br/>
        <w:t>Blocked</w:t>
      </w:r>
      <w:r w:rsidRPr="000708B1">
        <w:rPr>
          <w:lang w:val="en-US"/>
        </w:rPr>
        <w:br/>
        <w:t>Escalated</w:t>
      </w:r>
      <w:r w:rsidRPr="000708B1">
        <w:rPr>
          <w:lang w:val="en-US"/>
        </w:rPr>
        <w:br/>
        <w:t>Overridden</w:t>
      </w:r>
      <w:r w:rsidRPr="000708B1">
        <w:rPr>
          <w:lang w:val="en-US"/>
        </w:rPr>
        <w:br/>
        <w:t>Expired</w:t>
      </w:r>
    </w:p>
    <w:p w14:paraId="012056D1" w14:textId="77777777" w:rsidR="000708B1" w:rsidRPr="000708B1" w:rsidRDefault="000708B1" w:rsidP="000708B1">
      <w:pPr>
        <w:rPr>
          <w:lang w:val="en-US"/>
        </w:rPr>
      </w:pPr>
      <w:r w:rsidRPr="000708B1">
        <w:rPr>
          <w:lang w:val="en-US"/>
        </w:rPr>
        <w:t>}</w:t>
      </w:r>
    </w:p>
    <w:p w14:paraId="50AF34B7" w14:textId="77777777" w:rsidR="000708B1" w:rsidRPr="000708B1" w:rsidRDefault="000708B1" w:rsidP="000708B1">
      <w:pPr>
        <w:rPr>
          <w:lang w:val="en-US"/>
        </w:rPr>
      </w:pPr>
      <w:proofErr w:type="spellStart"/>
      <w:r w:rsidRPr="000708B1">
        <w:rPr>
          <w:lang w:val="en-US"/>
        </w:rPr>
        <w:t>Transiciones</w:t>
      </w:r>
      <w:proofErr w:type="spellEnd"/>
      <w:r w:rsidRPr="000708B1">
        <w:rPr>
          <w:lang w:val="en-US"/>
        </w:rPr>
        <w:t xml:space="preserve"> </w:t>
      </w:r>
      <w:proofErr w:type="spellStart"/>
      <w:r w:rsidRPr="000708B1">
        <w:rPr>
          <w:lang w:val="en-US"/>
        </w:rPr>
        <w:t>válidas</w:t>
      </w:r>
      <w:proofErr w:type="spellEnd"/>
      <w:r w:rsidRPr="000708B1">
        <w:rPr>
          <w:lang w:val="en-US"/>
        </w:rPr>
        <w:t>:</w:t>
      </w:r>
    </w:p>
    <w:p w14:paraId="6C863170" w14:textId="77777777" w:rsidR="000708B1" w:rsidRPr="000708B1" w:rsidRDefault="000708B1" w:rsidP="000708B1">
      <w:pPr>
        <w:rPr>
          <w:lang w:val="en-US"/>
        </w:rPr>
      </w:pPr>
      <w:r w:rsidRPr="000708B1">
        <w:rPr>
          <w:lang w:val="en-US"/>
        </w:rPr>
        <w:t>Pending → Ready</w:t>
      </w:r>
      <w:r w:rsidRPr="000708B1">
        <w:rPr>
          <w:lang w:val="en-US"/>
        </w:rPr>
        <w:br/>
        <w:t>Pending → Blocked</w:t>
      </w:r>
      <w:r w:rsidRPr="000708B1">
        <w:rPr>
          <w:lang w:val="en-US"/>
        </w:rPr>
        <w:br/>
      </w:r>
      <w:proofErr w:type="spellStart"/>
      <w:r w:rsidRPr="000708B1">
        <w:rPr>
          <w:lang w:val="en-US"/>
        </w:rPr>
        <w:t>Blocked</w:t>
      </w:r>
      <w:proofErr w:type="spellEnd"/>
      <w:r w:rsidRPr="000708B1">
        <w:rPr>
          <w:lang w:val="en-US"/>
        </w:rPr>
        <w:t xml:space="preserve"> → Escalated</w:t>
      </w:r>
      <w:r w:rsidRPr="000708B1">
        <w:rPr>
          <w:lang w:val="en-US"/>
        </w:rPr>
        <w:br/>
        <w:t>Ready → Expired (</w:t>
      </w:r>
      <w:proofErr w:type="spellStart"/>
      <w:r w:rsidRPr="000708B1">
        <w:rPr>
          <w:lang w:val="en-US"/>
        </w:rPr>
        <w:t>si</w:t>
      </w:r>
      <w:proofErr w:type="spellEnd"/>
      <w:r w:rsidRPr="000708B1">
        <w:rPr>
          <w:lang w:val="en-US"/>
        </w:rPr>
        <w:t xml:space="preserve"> </w:t>
      </w:r>
      <w:proofErr w:type="spellStart"/>
      <w:r w:rsidRPr="000708B1">
        <w:rPr>
          <w:lang w:val="en-US"/>
        </w:rPr>
        <w:t>ventana</w:t>
      </w:r>
      <w:proofErr w:type="spellEnd"/>
      <w:r w:rsidRPr="000708B1">
        <w:rPr>
          <w:lang w:val="en-US"/>
        </w:rPr>
        <w:t xml:space="preserve"> TAM </w:t>
      </w:r>
      <w:proofErr w:type="spellStart"/>
      <w:r w:rsidRPr="000708B1">
        <w:rPr>
          <w:lang w:val="en-US"/>
        </w:rPr>
        <w:t>expira</w:t>
      </w:r>
      <w:proofErr w:type="spellEnd"/>
      <w:r w:rsidRPr="000708B1">
        <w:rPr>
          <w:lang w:val="en-US"/>
        </w:rPr>
        <w:t>)</w:t>
      </w:r>
      <w:r w:rsidRPr="000708B1">
        <w:rPr>
          <w:lang w:val="en-US"/>
        </w:rPr>
        <w:br/>
        <w:t>Blocked → Overridden (</w:t>
      </w:r>
      <w:proofErr w:type="spellStart"/>
      <w:r w:rsidRPr="000708B1">
        <w:rPr>
          <w:lang w:val="en-US"/>
        </w:rPr>
        <w:t>si</w:t>
      </w:r>
      <w:proofErr w:type="spellEnd"/>
      <w:r w:rsidRPr="000708B1">
        <w:rPr>
          <w:lang w:val="en-US"/>
        </w:rPr>
        <w:t xml:space="preserve"> </w:t>
      </w:r>
      <w:proofErr w:type="spellStart"/>
      <w:r w:rsidRPr="000708B1">
        <w:rPr>
          <w:lang w:val="en-US"/>
        </w:rPr>
        <w:t>permitido</w:t>
      </w:r>
      <w:proofErr w:type="spellEnd"/>
      <w:r w:rsidRPr="000708B1">
        <w:rPr>
          <w:lang w:val="en-US"/>
        </w:rPr>
        <w:t>)</w:t>
      </w:r>
    </w:p>
    <w:p w14:paraId="73237CA3" w14:textId="77777777" w:rsidR="000708B1" w:rsidRPr="000708B1" w:rsidRDefault="000708B1" w:rsidP="000708B1">
      <w:r w:rsidRPr="000708B1">
        <w:t>Transiciones no válidas → Rechazadas automáticamente.</w:t>
      </w:r>
    </w:p>
    <w:p w14:paraId="3371693C" w14:textId="77777777" w:rsidR="000708B1" w:rsidRPr="000708B1" w:rsidRDefault="000708B1" w:rsidP="000708B1">
      <w:r w:rsidRPr="000708B1">
        <w:lastRenderedPageBreak/>
        <w:pict w14:anchorId="16BBF963">
          <v:rect id="_x0000_i1027" style="width:0;height:1.5pt" o:hralign="center" o:hrstd="t" o:hr="t" fillcolor="#a0a0a0" stroked="f"/>
        </w:pict>
      </w:r>
    </w:p>
    <w:p w14:paraId="20DEEB8E" w14:textId="77777777" w:rsidR="000708B1" w:rsidRPr="000708B1" w:rsidRDefault="000708B1" w:rsidP="000708B1">
      <w:pPr>
        <w:rPr>
          <w:b/>
          <w:bCs/>
        </w:rPr>
      </w:pPr>
      <w:r w:rsidRPr="000708B1">
        <w:rPr>
          <w:b/>
          <w:bCs/>
        </w:rPr>
        <w:t>III. ESTRUCTURA DEL GATE OBJECT</w:t>
      </w:r>
    </w:p>
    <w:p w14:paraId="22FF6860" w14:textId="77777777" w:rsidR="000708B1" w:rsidRPr="000708B1" w:rsidRDefault="000708B1" w:rsidP="000708B1">
      <w:pPr>
        <w:numPr>
          <w:ilvl w:val="0"/>
          <w:numId w:val="1"/>
        </w:numPr>
      </w:pPr>
      <w:proofErr w:type="spellStart"/>
      <w:r w:rsidRPr="000708B1">
        <w:t>Gate_ID</w:t>
      </w:r>
      <w:proofErr w:type="spellEnd"/>
    </w:p>
    <w:p w14:paraId="3B53F0C9" w14:textId="77777777" w:rsidR="000708B1" w:rsidRPr="000708B1" w:rsidRDefault="000708B1" w:rsidP="000708B1">
      <w:pPr>
        <w:numPr>
          <w:ilvl w:val="0"/>
          <w:numId w:val="1"/>
        </w:numPr>
      </w:pPr>
      <w:r w:rsidRPr="000708B1">
        <w:t>CPO_ID</w:t>
      </w:r>
    </w:p>
    <w:p w14:paraId="1E49148E" w14:textId="77777777" w:rsidR="000708B1" w:rsidRPr="000708B1" w:rsidRDefault="000708B1" w:rsidP="000708B1">
      <w:pPr>
        <w:numPr>
          <w:ilvl w:val="0"/>
          <w:numId w:val="1"/>
        </w:numPr>
      </w:pPr>
      <w:proofErr w:type="spellStart"/>
      <w:r w:rsidRPr="000708B1">
        <w:t>Phase_reference</w:t>
      </w:r>
      <w:proofErr w:type="spellEnd"/>
    </w:p>
    <w:p w14:paraId="74A654A3" w14:textId="77777777" w:rsidR="000708B1" w:rsidRPr="000708B1" w:rsidRDefault="000708B1" w:rsidP="000708B1">
      <w:pPr>
        <w:numPr>
          <w:ilvl w:val="0"/>
          <w:numId w:val="1"/>
        </w:numPr>
        <w:rPr>
          <w:lang w:val="en-US"/>
        </w:rPr>
      </w:pPr>
      <w:proofErr w:type="spellStart"/>
      <w:r w:rsidRPr="000708B1">
        <w:rPr>
          <w:lang w:val="en-US"/>
        </w:rPr>
        <w:t>Gate_type</w:t>
      </w:r>
      <w:proofErr w:type="spellEnd"/>
      <w:r w:rsidRPr="000708B1">
        <w:rPr>
          <w:lang w:val="en-US"/>
        </w:rPr>
        <w:t xml:space="preserve"> </w:t>
      </w:r>
      <w:r w:rsidRPr="000708B1">
        <w:rPr>
          <w:rFonts w:ascii="Cambria Math" w:hAnsi="Cambria Math" w:cs="Cambria Math"/>
          <w:lang w:val="en-US"/>
        </w:rPr>
        <w:t>∈</w:t>
      </w:r>
      <w:r w:rsidRPr="000708B1">
        <w:rPr>
          <w:lang w:val="en-US"/>
        </w:rPr>
        <w:t xml:space="preserve"> {Pre-op, Intra-op, Post-op, Escalation}</w:t>
      </w:r>
    </w:p>
    <w:p w14:paraId="2C09F53D" w14:textId="77777777" w:rsidR="000708B1" w:rsidRPr="000708B1" w:rsidRDefault="000708B1" w:rsidP="000708B1">
      <w:pPr>
        <w:numPr>
          <w:ilvl w:val="0"/>
          <w:numId w:val="1"/>
        </w:numPr>
      </w:pPr>
      <w:proofErr w:type="spellStart"/>
      <w:r w:rsidRPr="000708B1">
        <w:t>Required_domains</w:t>
      </w:r>
      <w:proofErr w:type="spellEnd"/>
      <w:r w:rsidRPr="000708B1">
        <w:t xml:space="preserve"> </w:t>
      </w:r>
      <w:r w:rsidRPr="000708B1">
        <w:rPr>
          <w:rFonts w:ascii="Cambria Math" w:hAnsi="Cambria Math" w:cs="Cambria Math"/>
        </w:rPr>
        <w:t>∈</w:t>
      </w:r>
      <w:r w:rsidRPr="000708B1">
        <w:t xml:space="preserve"> {Datos, Recursos, Temporal, Actor, Epist</w:t>
      </w:r>
      <w:r w:rsidRPr="000708B1">
        <w:rPr>
          <w:rFonts w:ascii="Calibri" w:hAnsi="Calibri" w:cs="Calibri"/>
        </w:rPr>
        <w:t>é</w:t>
      </w:r>
      <w:r w:rsidRPr="000708B1">
        <w:t>mico}</w:t>
      </w:r>
    </w:p>
    <w:p w14:paraId="1512011A" w14:textId="77777777" w:rsidR="000708B1" w:rsidRPr="000708B1" w:rsidRDefault="000708B1" w:rsidP="000708B1">
      <w:pPr>
        <w:numPr>
          <w:ilvl w:val="0"/>
          <w:numId w:val="1"/>
        </w:numPr>
      </w:pPr>
      <w:proofErr w:type="spellStart"/>
      <w:r w:rsidRPr="000708B1">
        <w:t>Domain_weights</w:t>
      </w:r>
      <w:proofErr w:type="spellEnd"/>
    </w:p>
    <w:p w14:paraId="6EC0F10C" w14:textId="77777777" w:rsidR="000708B1" w:rsidRPr="000708B1" w:rsidRDefault="000708B1" w:rsidP="000708B1">
      <w:pPr>
        <w:numPr>
          <w:ilvl w:val="0"/>
          <w:numId w:val="1"/>
        </w:numPr>
      </w:pPr>
      <w:proofErr w:type="spellStart"/>
      <w:r w:rsidRPr="000708B1">
        <w:t>Validation_logic_expression</w:t>
      </w:r>
      <w:proofErr w:type="spellEnd"/>
    </w:p>
    <w:p w14:paraId="7AEC58CF" w14:textId="77777777" w:rsidR="000708B1" w:rsidRPr="000708B1" w:rsidRDefault="000708B1" w:rsidP="000708B1">
      <w:pPr>
        <w:numPr>
          <w:ilvl w:val="0"/>
          <w:numId w:val="1"/>
        </w:numPr>
      </w:pPr>
      <w:proofErr w:type="spellStart"/>
      <w:r w:rsidRPr="000708B1">
        <w:t>Double_validation_required_flag</w:t>
      </w:r>
      <w:proofErr w:type="spellEnd"/>
    </w:p>
    <w:p w14:paraId="5817FC5A" w14:textId="77777777" w:rsidR="000708B1" w:rsidRPr="000708B1" w:rsidRDefault="000708B1" w:rsidP="000708B1">
      <w:pPr>
        <w:numPr>
          <w:ilvl w:val="0"/>
          <w:numId w:val="1"/>
        </w:numPr>
      </w:pPr>
      <w:proofErr w:type="spellStart"/>
      <w:r w:rsidRPr="000708B1">
        <w:t>Override_policy</w:t>
      </w:r>
      <w:proofErr w:type="spellEnd"/>
    </w:p>
    <w:p w14:paraId="2B38EBFA" w14:textId="77777777" w:rsidR="000708B1" w:rsidRPr="000708B1" w:rsidRDefault="000708B1" w:rsidP="000708B1">
      <w:pPr>
        <w:numPr>
          <w:ilvl w:val="0"/>
          <w:numId w:val="1"/>
        </w:numPr>
      </w:pPr>
      <w:proofErr w:type="spellStart"/>
      <w:r w:rsidRPr="000708B1">
        <w:t>Gate_time_window</w:t>
      </w:r>
      <w:proofErr w:type="spellEnd"/>
    </w:p>
    <w:p w14:paraId="41C1A326" w14:textId="77777777" w:rsidR="000708B1" w:rsidRPr="000708B1" w:rsidRDefault="000708B1" w:rsidP="000708B1">
      <w:pPr>
        <w:numPr>
          <w:ilvl w:val="0"/>
          <w:numId w:val="1"/>
        </w:numPr>
      </w:pPr>
      <w:proofErr w:type="spellStart"/>
      <w:r w:rsidRPr="000708B1">
        <w:t>Version</w:t>
      </w:r>
      <w:proofErr w:type="spellEnd"/>
    </w:p>
    <w:p w14:paraId="3C9CADAA" w14:textId="77777777" w:rsidR="000708B1" w:rsidRPr="000708B1" w:rsidRDefault="000708B1" w:rsidP="000708B1">
      <w:pPr>
        <w:numPr>
          <w:ilvl w:val="0"/>
          <w:numId w:val="1"/>
        </w:numPr>
      </w:pPr>
      <w:r w:rsidRPr="000708B1">
        <w:t>Hash</w:t>
      </w:r>
    </w:p>
    <w:p w14:paraId="61BF29D3" w14:textId="77777777" w:rsidR="000708B1" w:rsidRPr="000708B1" w:rsidRDefault="000708B1" w:rsidP="000708B1">
      <w:r w:rsidRPr="000708B1">
        <w:pict w14:anchorId="445B02B6">
          <v:rect id="_x0000_i1028" style="width:0;height:1.5pt" o:hralign="center" o:hrstd="t" o:hr="t" fillcolor="#a0a0a0" stroked="f"/>
        </w:pict>
      </w:r>
    </w:p>
    <w:p w14:paraId="7DB46009" w14:textId="77777777" w:rsidR="000708B1" w:rsidRPr="000708B1" w:rsidRDefault="000708B1" w:rsidP="000708B1">
      <w:pPr>
        <w:rPr>
          <w:b/>
          <w:bCs/>
        </w:rPr>
      </w:pPr>
      <w:r w:rsidRPr="000708B1">
        <w:rPr>
          <w:b/>
          <w:bCs/>
        </w:rPr>
        <w:t>IV. DOMINIOS DE VALIDACIÓN FORMAL</w:t>
      </w:r>
    </w:p>
    <w:p w14:paraId="0BD5380D" w14:textId="77777777" w:rsidR="000708B1" w:rsidRPr="000708B1" w:rsidRDefault="000708B1" w:rsidP="000708B1">
      <w:pPr>
        <w:rPr>
          <w:b/>
          <w:bCs/>
        </w:rPr>
      </w:pPr>
      <w:r w:rsidRPr="000708B1">
        <w:rPr>
          <w:b/>
          <w:bCs/>
        </w:rPr>
        <w:t>1. Datos</w:t>
      </w:r>
    </w:p>
    <w:p w14:paraId="0DD40B17" w14:textId="77777777" w:rsidR="000708B1" w:rsidRPr="000708B1" w:rsidRDefault="000708B1" w:rsidP="000708B1">
      <w:r w:rsidRPr="000708B1">
        <w:t>DDMO completos (L2-ALG-04).</w:t>
      </w:r>
    </w:p>
    <w:p w14:paraId="1ABA25F5" w14:textId="77777777" w:rsidR="000708B1" w:rsidRPr="000708B1" w:rsidRDefault="000708B1" w:rsidP="000708B1">
      <w:pPr>
        <w:rPr>
          <w:b/>
          <w:bCs/>
        </w:rPr>
      </w:pPr>
      <w:r w:rsidRPr="000708B1">
        <w:rPr>
          <w:b/>
          <w:bCs/>
        </w:rPr>
        <w:t>2. Recursos</w:t>
      </w:r>
    </w:p>
    <w:p w14:paraId="724EEF1C" w14:textId="77777777" w:rsidR="000708B1" w:rsidRPr="000708B1" w:rsidRDefault="000708B1" w:rsidP="000708B1">
      <w:proofErr w:type="spellStart"/>
      <w:r w:rsidRPr="000708B1">
        <w:t>wBIS</w:t>
      </w:r>
      <w:proofErr w:type="spellEnd"/>
      <w:r w:rsidRPr="000708B1">
        <w:t xml:space="preserve"> ≥ 0.97</w:t>
      </w:r>
      <w:r w:rsidRPr="000708B1">
        <w:br/>
      </w:r>
      <w:proofErr w:type="spellStart"/>
      <w:r w:rsidRPr="000708B1">
        <w:t>Safety_implantable</w:t>
      </w:r>
      <w:proofErr w:type="spellEnd"/>
      <w:r w:rsidRPr="000708B1">
        <w:t xml:space="preserve"> = 100% (L4-ORQ-05).</w:t>
      </w:r>
    </w:p>
    <w:p w14:paraId="5937ED79" w14:textId="77777777" w:rsidR="000708B1" w:rsidRPr="000708B1" w:rsidRDefault="000708B1" w:rsidP="000708B1">
      <w:pPr>
        <w:rPr>
          <w:b/>
          <w:bCs/>
        </w:rPr>
      </w:pPr>
      <w:r w:rsidRPr="000708B1">
        <w:rPr>
          <w:b/>
          <w:bCs/>
        </w:rPr>
        <w:t>3. Temporal</w:t>
      </w:r>
    </w:p>
    <w:p w14:paraId="519E0ECD" w14:textId="77777777" w:rsidR="000708B1" w:rsidRPr="000708B1" w:rsidRDefault="000708B1" w:rsidP="000708B1">
      <w:r w:rsidRPr="000708B1">
        <w:t>Ventana TAM vigente (L4-ORQ-06).</w:t>
      </w:r>
      <w:r w:rsidRPr="000708B1">
        <w:br/>
        <w:t>No conflicto mayor activo.</w:t>
      </w:r>
    </w:p>
    <w:p w14:paraId="37AAB221" w14:textId="77777777" w:rsidR="000708B1" w:rsidRPr="000708B1" w:rsidRDefault="000708B1" w:rsidP="000708B1">
      <w:pPr>
        <w:rPr>
          <w:b/>
          <w:bCs/>
        </w:rPr>
      </w:pPr>
      <w:r w:rsidRPr="000708B1">
        <w:rPr>
          <w:b/>
          <w:bCs/>
        </w:rPr>
        <w:t>4. Actor</w:t>
      </w:r>
    </w:p>
    <w:p w14:paraId="2A8065CB" w14:textId="77777777" w:rsidR="000708B1" w:rsidRPr="000708B1" w:rsidRDefault="000708B1" w:rsidP="000708B1">
      <w:proofErr w:type="spellStart"/>
      <w:r w:rsidRPr="000708B1">
        <w:t>Runbook</w:t>
      </w:r>
      <w:proofErr w:type="spellEnd"/>
      <w:r w:rsidRPr="000708B1">
        <w:t xml:space="preserve"> estado ≥ </w:t>
      </w:r>
      <w:proofErr w:type="spellStart"/>
      <w:r w:rsidRPr="000708B1">
        <w:t>Phase_completed</w:t>
      </w:r>
      <w:proofErr w:type="spellEnd"/>
      <w:r w:rsidRPr="000708B1">
        <w:t xml:space="preserve"> (L4-ORQ-04).</w:t>
      </w:r>
      <w:r w:rsidRPr="000708B1">
        <w:br/>
      </w:r>
      <w:proofErr w:type="spellStart"/>
      <w:r w:rsidRPr="000708B1">
        <w:t>ADI_adj</w:t>
      </w:r>
      <w:proofErr w:type="spellEnd"/>
      <w:r w:rsidRPr="000708B1">
        <w:t xml:space="preserve"> dentro de umbral.</w:t>
      </w:r>
    </w:p>
    <w:p w14:paraId="1ACDF35E" w14:textId="77777777" w:rsidR="000708B1" w:rsidRPr="000708B1" w:rsidRDefault="000708B1" w:rsidP="000708B1">
      <w:pPr>
        <w:rPr>
          <w:b/>
          <w:bCs/>
        </w:rPr>
      </w:pPr>
      <w:r w:rsidRPr="000708B1">
        <w:rPr>
          <w:b/>
          <w:bCs/>
        </w:rPr>
        <w:t>5. Epistémico</w:t>
      </w:r>
    </w:p>
    <w:p w14:paraId="69FE0FB9" w14:textId="77777777" w:rsidR="000708B1" w:rsidRPr="000708B1" w:rsidRDefault="000708B1" w:rsidP="000708B1">
      <w:proofErr w:type="spellStart"/>
      <w:r w:rsidRPr="000708B1">
        <w:t>Nivel_EUL</w:t>
      </w:r>
      <w:proofErr w:type="spellEnd"/>
      <w:r w:rsidRPr="000708B1">
        <w:t xml:space="preserve"> permitido para progresión.</w:t>
      </w:r>
    </w:p>
    <w:p w14:paraId="52AE1D59" w14:textId="77777777" w:rsidR="000708B1" w:rsidRPr="000708B1" w:rsidRDefault="000708B1" w:rsidP="000708B1">
      <w:r w:rsidRPr="000708B1">
        <w:pict w14:anchorId="7283DF59">
          <v:rect id="_x0000_i1029" style="width:0;height:1.5pt" o:hralign="center" o:hrstd="t" o:hr="t" fillcolor="#a0a0a0" stroked="f"/>
        </w:pict>
      </w:r>
    </w:p>
    <w:p w14:paraId="7CA8C3CF" w14:textId="77777777" w:rsidR="000708B1" w:rsidRPr="000708B1" w:rsidRDefault="000708B1" w:rsidP="000708B1">
      <w:pPr>
        <w:rPr>
          <w:b/>
          <w:bCs/>
          <w:lang w:val="en-US"/>
        </w:rPr>
      </w:pPr>
      <w:r w:rsidRPr="000708B1">
        <w:rPr>
          <w:b/>
          <w:bCs/>
          <w:lang w:val="en-US"/>
        </w:rPr>
        <w:lastRenderedPageBreak/>
        <w:t>V. READINESS SCORE (RS)</w:t>
      </w:r>
    </w:p>
    <w:p w14:paraId="716CCC4A" w14:textId="77777777" w:rsidR="000708B1" w:rsidRPr="000708B1" w:rsidRDefault="000708B1" w:rsidP="000708B1">
      <w:pPr>
        <w:rPr>
          <w:lang w:val="en-US"/>
        </w:rPr>
      </w:pPr>
      <w:r w:rsidRPr="000708B1">
        <w:rPr>
          <w:lang w:val="en-US"/>
        </w:rPr>
        <w:t>RS =</w:t>
      </w:r>
      <w:r w:rsidRPr="000708B1">
        <w:rPr>
          <w:lang w:val="en-US"/>
        </w:rPr>
        <w:br/>
      </w:r>
      <w:r w:rsidRPr="000708B1">
        <w:t>Σ</w:t>
      </w:r>
      <w:r w:rsidRPr="000708B1">
        <w:rPr>
          <w:lang w:val="en-US"/>
        </w:rPr>
        <w:t xml:space="preserve"> (</w:t>
      </w:r>
      <w:proofErr w:type="spellStart"/>
      <w:r w:rsidRPr="000708B1">
        <w:rPr>
          <w:lang w:val="en-US"/>
        </w:rPr>
        <w:t>Weight_domain</w:t>
      </w:r>
      <w:proofErr w:type="spellEnd"/>
      <w:r w:rsidRPr="000708B1">
        <w:rPr>
          <w:lang w:val="en-US"/>
        </w:rPr>
        <w:t xml:space="preserve"> × </w:t>
      </w:r>
      <w:proofErr w:type="spellStart"/>
      <w:r w:rsidRPr="000708B1">
        <w:rPr>
          <w:lang w:val="en-US"/>
        </w:rPr>
        <w:t>Domain_status_binary</w:t>
      </w:r>
      <w:proofErr w:type="spellEnd"/>
      <w:r w:rsidRPr="000708B1">
        <w:rPr>
          <w:lang w:val="en-US"/>
        </w:rPr>
        <w:t>)</w:t>
      </w:r>
    </w:p>
    <w:p w14:paraId="75E628E4" w14:textId="77777777" w:rsidR="000708B1" w:rsidRPr="000708B1" w:rsidRDefault="000708B1" w:rsidP="000708B1">
      <w:pPr>
        <w:rPr>
          <w:lang w:val="en-US"/>
        </w:rPr>
      </w:pPr>
      <w:proofErr w:type="spellStart"/>
      <w:r w:rsidRPr="000708B1">
        <w:rPr>
          <w:lang w:val="en-US"/>
        </w:rPr>
        <w:t>Domain_status_binary</w:t>
      </w:r>
      <w:proofErr w:type="spellEnd"/>
      <w:r w:rsidRPr="000708B1">
        <w:rPr>
          <w:lang w:val="en-US"/>
        </w:rPr>
        <w:t xml:space="preserve"> </w:t>
      </w:r>
      <w:r w:rsidRPr="000708B1">
        <w:rPr>
          <w:rFonts w:ascii="Cambria Math" w:hAnsi="Cambria Math" w:cs="Cambria Math"/>
          <w:lang w:val="en-US"/>
        </w:rPr>
        <w:t>∈</w:t>
      </w:r>
      <w:r w:rsidRPr="000708B1">
        <w:rPr>
          <w:lang w:val="en-US"/>
        </w:rPr>
        <w:t xml:space="preserve"> {0,1}</w:t>
      </w:r>
    </w:p>
    <w:p w14:paraId="19BBB654" w14:textId="77777777" w:rsidR="000708B1" w:rsidRPr="000708B1" w:rsidRDefault="000708B1" w:rsidP="000708B1">
      <w:pPr>
        <w:rPr>
          <w:lang w:val="en-US"/>
        </w:rPr>
      </w:pPr>
      <w:r w:rsidRPr="000708B1">
        <w:rPr>
          <w:lang w:val="en-US"/>
        </w:rPr>
        <w:t xml:space="preserve">RS </w:t>
      </w:r>
      <w:r w:rsidRPr="000708B1">
        <w:rPr>
          <w:rFonts w:ascii="Cambria Math" w:hAnsi="Cambria Math" w:cs="Cambria Math"/>
          <w:lang w:val="en-US"/>
        </w:rPr>
        <w:t>∈</w:t>
      </w:r>
      <w:r w:rsidRPr="000708B1">
        <w:rPr>
          <w:lang w:val="en-US"/>
        </w:rPr>
        <w:t xml:space="preserve"> [0,1]</w:t>
      </w:r>
    </w:p>
    <w:p w14:paraId="514E85F6" w14:textId="77777777" w:rsidR="000708B1" w:rsidRPr="000708B1" w:rsidRDefault="000708B1" w:rsidP="000708B1">
      <w:pPr>
        <w:rPr>
          <w:lang w:val="en-US"/>
        </w:rPr>
      </w:pPr>
      <w:r w:rsidRPr="000708B1">
        <w:rPr>
          <w:lang w:val="en-US"/>
        </w:rPr>
        <w:t xml:space="preserve">Umbral </w:t>
      </w:r>
      <w:proofErr w:type="spellStart"/>
      <w:r w:rsidRPr="000708B1">
        <w:rPr>
          <w:lang w:val="en-US"/>
        </w:rPr>
        <w:t>institucional</w:t>
      </w:r>
      <w:proofErr w:type="spellEnd"/>
      <w:r w:rsidRPr="000708B1">
        <w:rPr>
          <w:lang w:val="en-US"/>
        </w:rPr>
        <w:t>:</w:t>
      </w:r>
    </w:p>
    <w:p w14:paraId="4C761937" w14:textId="77777777" w:rsidR="000708B1" w:rsidRPr="000708B1" w:rsidRDefault="000708B1" w:rsidP="000708B1">
      <w:r w:rsidRPr="000708B1">
        <w:t>RS ≥ 0.95</w:t>
      </w:r>
      <w:r w:rsidRPr="000708B1">
        <w:br/>
        <w:t>Y dominios críticos = 1 obligatoriamente.</w:t>
      </w:r>
    </w:p>
    <w:p w14:paraId="69B22D91" w14:textId="77777777" w:rsidR="000708B1" w:rsidRPr="000708B1" w:rsidRDefault="000708B1" w:rsidP="000708B1">
      <w:r w:rsidRPr="000708B1">
        <w:pict w14:anchorId="481C545D">
          <v:rect id="_x0000_i1030" style="width:0;height:1.5pt" o:hralign="center" o:hrstd="t" o:hr="t" fillcolor="#a0a0a0" stroked="f"/>
        </w:pict>
      </w:r>
    </w:p>
    <w:p w14:paraId="738B04AA" w14:textId="77777777" w:rsidR="000708B1" w:rsidRPr="000708B1" w:rsidRDefault="000708B1" w:rsidP="000708B1">
      <w:pPr>
        <w:rPr>
          <w:b/>
          <w:bCs/>
        </w:rPr>
      </w:pPr>
      <w:r w:rsidRPr="000708B1">
        <w:rPr>
          <w:b/>
          <w:bCs/>
        </w:rPr>
        <w:t>VI. INTEGRACIÓN CON EUL</w:t>
      </w:r>
    </w:p>
    <w:p w14:paraId="373EEAAA" w14:textId="77777777" w:rsidR="000708B1" w:rsidRPr="000708B1" w:rsidRDefault="000708B1" w:rsidP="000708B1">
      <w:r w:rsidRPr="000708B1">
        <w:t xml:space="preserve">Si </w:t>
      </w:r>
      <w:proofErr w:type="spellStart"/>
      <w:r w:rsidRPr="000708B1">
        <w:t>Nivel_EUL</w:t>
      </w:r>
      <w:proofErr w:type="spellEnd"/>
      <w:r w:rsidRPr="000708B1">
        <w:t xml:space="preserve"> ≥ III:</w:t>
      </w:r>
    </w:p>
    <w:p w14:paraId="03BD4DCF" w14:textId="77777777" w:rsidR="000708B1" w:rsidRPr="000708B1" w:rsidRDefault="000708B1" w:rsidP="000708B1">
      <w:pPr>
        <w:rPr>
          <w:lang w:val="en-US"/>
        </w:rPr>
      </w:pPr>
      <w:proofErr w:type="spellStart"/>
      <w:r w:rsidRPr="000708B1">
        <w:rPr>
          <w:lang w:val="en-US"/>
        </w:rPr>
        <w:t>Double_validation_required_flag</w:t>
      </w:r>
      <w:proofErr w:type="spellEnd"/>
      <w:r w:rsidRPr="000708B1">
        <w:rPr>
          <w:lang w:val="en-US"/>
        </w:rPr>
        <w:t xml:space="preserve"> = TRUE</w:t>
      </w:r>
    </w:p>
    <w:p w14:paraId="105EADB5" w14:textId="77777777" w:rsidR="000708B1" w:rsidRPr="000708B1" w:rsidRDefault="000708B1" w:rsidP="000708B1">
      <w:pPr>
        <w:rPr>
          <w:lang w:val="en-US"/>
        </w:rPr>
      </w:pPr>
      <w:r w:rsidRPr="000708B1">
        <w:rPr>
          <w:lang w:val="en-US"/>
        </w:rPr>
        <w:t xml:space="preserve">Si </w:t>
      </w:r>
      <w:proofErr w:type="spellStart"/>
      <w:r w:rsidRPr="000708B1">
        <w:rPr>
          <w:lang w:val="en-US"/>
        </w:rPr>
        <w:t>Nivel_EUL</w:t>
      </w:r>
      <w:proofErr w:type="spellEnd"/>
      <w:r w:rsidRPr="000708B1">
        <w:rPr>
          <w:lang w:val="en-US"/>
        </w:rPr>
        <w:t xml:space="preserve"> = IV:</w:t>
      </w:r>
    </w:p>
    <w:p w14:paraId="1B3AB260" w14:textId="77777777" w:rsidR="000708B1" w:rsidRPr="000708B1" w:rsidRDefault="000708B1" w:rsidP="000708B1">
      <w:pPr>
        <w:rPr>
          <w:lang w:val="en-US"/>
        </w:rPr>
      </w:pPr>
      <w:proofErr w:type="spellStart"/>
      <w:r w:rsidRPr="000708B1">
        <w:rPr>
          <w:lang w:val="en-US"/>
        </w:rPr>
        <w:t>Override_policy</w:t>
      </w:r>
      <w:proofErr w:type="spellEnd"/>
      <w:r w:rsidRPr="000708B1">
        <w:rPr>
          <w:lang w:val="en-US"/>
        </w:rPr>
        <w:t xml:space="preserve"> = Prohibited</w:t>
      </w:r>
      <w:r w:rsidRPr="000708B1">
        <w:rPr>
          <w:lang w:val="en-US"/>
        </w:rPr>
        <w:br/>
      </w:r>
      <w:proofErr w:type="spellStart"/>
      <w:r w:rsidRPr="000708B1">
        <w:rPr>
          <w:lang w:val="en-US"/>
        </w:rPr>
        <w:t>Gate_state</w:t>
      </w:r>
      <w:proofErr w:type="spellEnd"/>
      <w:r w:rsidRPr="000708B1">
        <w:rPr>
          <w:lang w:val="en-US"/>
        </w:rPr>
        <w:t xml:space="preserve"> no </w:t>
      </w:r>
      <w:proofErr w:type="spellStart"/>
      <w:r w:rsidRPr="000708B1">
        <w:rPr>
          <w:lang w:val="en-US"/>
        </w:rPr>
        <w:t>puede</w:t>
      </w:r>
      <w:proofErr w:type="spellEnd"/>
      <w:r w:rsidRPr="000708B1">
        <w:rPr>
          <w:lang w:val="en-US"/>
        </w:rPr>
        <w:t xml:space="preserve"> ser Overridden.</w:t>
      </w:r>
    </w:p>
    <w:p w14:paraId="35D9DA80" w14:textId="77777777" w:rsidR="000708B1" w:rsidRPr="000708B1" w:rsidRDefault="000708B1" w:rsidP="000708B1">
      <w:r w:rsidRPr="000708B1">
        <w:pict w14:anchorId="01DD5785">
          <v:rect id="_x0000_i1031" style="width:0;height:1.5pt" o:hralign="center" o:hrstd="t" o:hr="t" fillcolor="#a0a0a0" stroked="f"/>
        </w:pict>
      </w:r>
    </w:p>
    <w:p w14:paraId="01A0413D" w14:textId="77777777" w:rsidR="000708B1" w:rsidRPr="000708B1" w:rsidRDefault="000708B1" w:rsidP="000708B1">
      <w:pPr>
        <w:rPr>
          <w:b/>
          <w:bCs/>
          <w:lang w:val="en-US"/>
        </w:rPr>
      </w:pPr>
      <w:r w:rsidRPr="000708B1">
        <w:rPr>
          <w:b/>
          <w:bCs/>
          <w:lang w:val="en-US"/>
        </w:rPr>
        <w:t>VII. OVERRIDE CLASSIFICATION</w:t>
      </w:r>
    </w:p>
    <w:p w14:paraId="7BF36160" w14:textId="77777777" w:rsidR="000708B1" w:rsidRPr="000708B1" w:rsidRDefault="000708B1" w:rsidP="000708B1">
      <w:pPr>
        <w:rPr>
          <w:lang w:val="en-US"/>
        </w:rPr>
      </w:pPr>
      <w:proofErr w:type="spellStart"/>
      <w:r w:rsidRPr="000708B1">
        <w:rPr>
          <w:lang w:val="en-US"/>
        </w:rPr>
        <w:t>Override_type</w:t>
      </w:r>
      <w:proofErr w:type="spellEnd"/>
      <w:r w:rsidRPr="000708B1">
        <w:rPr>
          <w:lang w:val="en-US"/>
        </w:rPr>
        <w:t xml:space="preserve"> </w:t>
      </w:r>
      <w:r w:rsidRPr="000708B1">
        <w:rPr>
          <w:rFonts w:ascii="Cambria Math" w:hAnsi="Cambria Math" w:cs="Cambria Math"/>
          <w:lang w:val="en-US"/>
        </w:rPr>
        <w:t>∈</w:t>
      </w:r>
      <w:r w:rsidRPr="000708B1">
        <w:rPr>
          <w:lang w:val="en-US"/>
        </w:rPr>
        <w:t xml:space="preserve"> {</w:t>
      </w:r>
    </w:p>
    <w:p w14:paraId="42EBA420" w14:textId="77777777" w:rsidR="000708B1" w:rsidRPr="000708B1" w:rsidRDefault="000708B1" w:rsidP="000708B1">
      <w:pPr>
        <w:rPr>
          <w:lang w:val="en-US"/>
        </w:rPr>
      </w:pPr>
      <w:proofErr w:type="spellStart"/>
      <w:r w:rsidRPr="000708B1">
        <w:rPr>
          <w:lang w:val="en-US"/>
        </w:rPr>
        <w:t>Administrative_override</w:t>
      </w:r>
      <w:proofErr w:type="spellEnd"/>
      <w:r w:rsidRPr="000708B1">
        <w:rPr>
          <w:lang w:val="en-US"/>
        </w:rPr>
        <w:br/>
      </w:r>
      <w:proofErr w:type="spellStart"/>
      <w:r w:rsidRPr="000708B1">
        <w:rPr>
          <w:lang w:val="en-US"/>
        </w:rPr>
        <w:t>Clinical_override</w:t>
      </w:r>
      <w:proofErr w:type="spellEnd"/>
      <w:r w:rsidRPr="000708B1">
        <w:rPr>
          <w:lang w:val="en-US"/>
        </w:rPr>
        <w:br/>
      </w:r>
      <w:proofErr w:type="spellStart"/>
      <w:r w:rsidRPr="000708B1">
        <w:rPr>
          <w:lang w:val="en-US"/>
        </w:rPr>
        <w:t>Emergency_override</w:t>
      </w:r>
      <w:proofErr w:type="spellEnd"/>
    </w:p>
    <w:p w14:paraId="65043591" w14:textId="77777777" w:rsidR="000708B1" w:rsidRPr="000708B1" w:rsidRDefault="000708B1" w:rsidP="000708B1">
      <w:r w:rsidRPr="000708B1">
        <w:t>}</w:t>
      </w:r>
    </w:p>
    <w:p w14:paraId="6D87E2A0" w14:textId="77777777" w:rsidR="000708B1" w:rsidRPr="000708B1" w:rsidRDefault="000708B1" w:rsidP="000708B1">
      <w:r w:rsidRPr="000708B1">
        <w:t>Reglas:</w:t>
      </w:r>
    </w:p>
    <w:p w14:paraId="110E03FF" w14:textId="77777777" w:rsidR="000708B1" w:rsidRPr="000708B1" w:rsidRDefault="000708B1" w:rsidP="000708B1">
      <w:r w:rsidRPr="000708B1">
        <w:t>Administrative → solo dominios no clínicos.</w:t>
      </w:r>
      <w:r w:rsidRPr="000708B1">
        <w:br/>
      </w:r>
      <w:proofErr w:type="spellStart"/>
      <w:r w:rsidRPr="000708B1">
        <w:t>Clinical</w:t>
      </w:r>
      <w:proofErr w:type="spellEnd"/>
      <w:r w:rsidRPr="000708B1">
        <w:t xml:space="preserve"> → requiere doble validación.</w:t>
      </w:r>
      <w:r w:rsidRPr="000708B1">
        <w:br/>
      </w:r>
      <w:proofErr w:type="spellStart"/>
      <w:r w:rsidRPr="000708B1">
        <w:t>Emergency</w:t>
      </w:r>
      <w:proofErr w:type="spellEnd"/>
      <w:r w:rsidRPr="000708B1">
        <w:t xml:space="preserve"> → requiere justificación documentada ≤ 24h.</w:t>
      </w:r>
    </w:p>
    <w:p w14:paraId="61BC0874" w14:textId="77777777" w:rsidR="000708B1" w:rsidRPr="000708B1" w:rsidRDefault="000708B1" w:rsidP="000708B1">
      <w:proofErr w:type="spellStart"/>
      <w:r w:rsidRPr="000708B1">
        <w:t>Override_rate</w:t>
      </w:r>
      <w:proofErr w:type="spellEnd"/>
      <w:r w:rsidRPr="000708B1">
        <w:t xml:space="preserve"> recomendado ≤ 3% anual.</w:t>
      </w:r>
    </w:p>
    <w:p w14:paraId="059D3A89" w14:textId="77777777" w:rsidR="000708B1" w:rsidRPr="000708B1" w:rsidRDefault="000708B1" w:rsidP="000708B1">
      <w:r w:rsidRPr="000708B1">
        <w:pict w14:anchorId="237333BA">
          <v:rect id="_x0000_i1032" style="width:0;height:1.5pt" o:hralign="center" o:hrstd="t" o:hr="t" fillcolor="#a0a0a0" stroked="f"/>
        </w:pict>
      </w:r>
    </w:p>
    <w:p w14:paraId="7BDB5EED" w14:textId="77777777" w:rsidR="000708B1" w:rsidRPr="000708B1" w:rsidRDefault="000708B1" w:rsidP="000708B1">
      <w:pPr>
        <w:rPr>
          <w:b/>
          <w:bCs/>
          <w:lang w:val="en-US"/>
        </w:rPr>
      </w:pPr>
      <w:r w:rsidRPr="000708B1">
        <w:rPr>
          <w:b/>
          <w:bCs/>
          <w:lang w:val="en-US"/>
        </w:rPr>
        <w:t>VIII. SEQUENTIAL GATE DEPENDENCY RULE</w:t>
      </w:r>
    </w:p>
    <w:p w14:paraId="29D59D0A" w14:textId="77777777" w:rsidR="000708B1" w:rsidRPr="000708B1" w:rsidRDefault="000708B1" w:rsidP="000708B1">
      <w:pPr>
        <w:rPr>
          <w:lang w:val="en-US"/>
        </w:rPr>
      </w:pPr>
      <w:proofErr w:type="spellStart"/>
      <w:r w:rsidRPr="000708B1">
        <w:rPr>
          <w:lang w:val="en-US"/>
        </w:rPr>
        <w:t>Gate_n</w:t>
      </w:r>
      <w:proofErr w:type="spellEnd"/>
      <w:r w:rsidRPr="000708B1">
        <w:rPr>
          <w:lang w:val="en-US"/>
        </w:rPr>
        <w:t xml:space="preserve"> solo evaluable </w:t>
      </w:r>
      <w:proofErr w:type="spellStart"/>
      <w:r w:rsidRPr="000708B1">
        <w:rPr>
          <w:lang w:val="en-US"/>
        </w:rPr>
        <w:t>si</w:t>
      </w:r>
      <w:proofErr w:type="spellEnd"/>
      <w:r w:rsidRPr="000708B1">
        <w:rPr>
          <w:lang w:val="en-US"/>
        </w:rPr>
        <w:t>:</w:t>
      </w:r>
    </w:p>
    <w:p w14:paraId="02F654B0" w14:textId="77777777" w:rsidR="000708B1" w:rsidRPr="000708B1" w:rsidRDefault="000708B1" w:rsidP="000708B1">
      <w:pPr>
        <w:rPr>
          <w:lang w:val="en-US"/>
        </w:rPr>
      </w:pPr>
      <w:r w:rsidRPr="000708B1">
        <w:rPr>
          <w:lang w:val="en-US"/>
        </w:rPr>
        <w:t xml:space="preserve">Gate_(n-1) = Ready </w:t>
      </w:r>
      <w:proofErr w:type="spellStart"/>
      <w:r w:rsidRPr="000708B1">
        <w:rPr>
          <w:lang w:val="en-US"/>
        </w:rPr>
        <w:t>o</w:t>
      </w:r>
      <w:proofErr w:type="spellEnd"/>
      <w:r w:rsidRPr="000708B1">
        <w:rPr>
          <w:lang w:val="en-US"/>
        </w:rPr>
        <w:t xml:space="preserve"> Overridden.</w:t>
      </w:r>
    </w:p>
    <w:p w14:paraId="3F1BA56D" w14:textId="77777777" w:rsidR="000708B1" w:rsidRPr="000708B1" w:rsidRDefault="000708B1" w:rsidP="000708B1">
      <w:r w:rsidRPr="000708B1">
        <w:lastRenderedPageBreak/>
        <w:t>Previene progresión asincrónica.</w:t>
      </w:r>
    </w:p>
    <w:p w14:paraId="22A61700" w14:textId="77777777" w:rsidR="000708B1" w:rsidRPr="000708B1" w:rsidRDefault="000708B1" w:rsidP="000708B1">
      <w:r w:rsidRPr="000708B1">
        <w:pict w14:anchorId="15943912">
          <v:rect id="_x0000_i1033" style="width:0;height:1.5pt" o:hralign="center" o:hrstd="t" o:hr="t" fillcolor="#a0a0a0" stroked="f"/>
        </w:pict>
      </w:r>
    </w:p>
    <w:p w14:paraId="58CD21A8" w14:textId="77777777" w:rsidR="000708B1" w:rsidRPr="000708B1" w:rsidRDefault="000708B1" w:rsidP="000708B1">
      <w:pPr>
        <w:rPr>
          <w:b/>
          <w:bCs/>
          <w:lang w:val="en-US"/>
        </w:rPr>
      </w:pPr>
      <w:r w:rsidRPr="000708B1">
        <w:rPr>
          <w:b/>
          <w:bCs/>
          <w:lang w:val="en-US"/>
        </w:rPr>
        <w:t>IX. GATE TIME WINDOW</w:t>
      </w:r>
    </w:p>
    <w:p w14:paraId="50910EE2" w14:textId="77777777" w:rsidR="000708B1" w:rsidRPr="000708B1" w:rsidRDefault="000708B1" w:rsidP="000708B1">
      <w:pPr>
        <w:rPr>
          <w:lang w:val="en-US"/>
        </w:rPr>
      </w:pPr>
      <w:proofErr w:type="spellStart"/>
      <w:r w:rsidRPr="000708B1">
        <w:rPr>
          <w:lang w:val="en-US"/>
        </w:rPr>
        <w:t>Gate_time_window</w:t>
      </w:r>
      <w:proofErr w:type="spellEnd"/>
      <w:r w:rsidRPr="000708B1">
        <w:rPr>
          <w:lang w:val="en-US"/>
        </w:rPr>
        <w:t xml:space="preserve"> </w:t>
      </w:r>
      <w:proofErr w:type="spellStart"/>
      <w:r w:rsidRPr="000708B1">
        <w:rPr>
          <w:lang w:val="en-US"/>
        </w:rPr>
        <w:t>derivado</w:t>
      </w:r>
      <w:proofErr w:type="spellEnd"/>
      <w:r w:rsidRPr="000708B1">
        <w:rPr>
          <w:lang w:val="en-US"/>
        </w:rPr>
        <w:t xml:space="preserve"> de TAM:</w:t>
      </w:r>
    </w:p>
    <w:p w14:paraId="67F4E0AC" w14:textId="77777777" w:rsidR="000708B1" w:rsidRPr="000708B1" w:rsidRDefault="000708B1" w:rsidP="000708B1">
      <w:r w:rsidRPr="000708B1">
        <w:t>Si ventana expira antes de Ready:</w:t>
      </w:r>
    </w:p>
    <w:p w14:paraId="385C07E4" w14:textId="77777777" w:rsidR="000708B1" w:rsidRPr="000708B1" w:rsidRDefault="000708B1" w:rsidP="000708B1">
      <w:proofErr w:type="spellStart"/>
      <w:r w:rsidRPr="000708B1">
        <w:t>Gate_state</w:t>
      </w:r>
      <w:proofErr w:type="spellEnd"/>
      <w:r w:rsidRPr="000708B1">
        <w:t xml:space="preserve"> = </w:t>
      </w:r>
      <w:proofErr w:type="spellStart"/>
      <w:r w:rsidRPr="000708B1">
        <w:t>Expired</w:t>
      </w:r>
      <w:proofErr w:type="spellEnd"/>
      <w:r w:rsidRPr="000708B1">
        <w:br/>
        <w:t>Reevaluación obligatoria.</w:t>
      </w:r>
    </w:p>
    <w:p w14:paraId="3DA794C3" w14:textId="77777777" w:rsidR="000708B1" w:rsidRPr="000708B1" w:rsidRDefault="000708B1" w:rsidP="000708B1">
      <w:r w:rsidRPr="000708B1">
        <w:pict w14:anchorId="725E317E">
          <v:rect id="_x0000_i1034" style="width:0;height:1.5pt" o:hralign="center" o:hrstd="t" o:hr="t" fillcolor="#a0a0a0" stroked="f"/>
        </w:pict>
      </w:r>
    </w:p>
    <w:p w14:paraId="6102DBFF" w14:textId="77777777" w:rsidR="000708B1" w:rsidRPr="000708B1" w:rsidRDefault="000708B1" w:rsidP="000708B1">
      <w:pPr>
        <w:rPr>
          <w:b/>
          <w:bCs/>
          <w:lang w:val="en-US"/>
        </w:rPr>
      </w:pPr>
      <w:r w:rsidRPr="000708B1">
        <w:rPr>
          <w:b/>
          <w:bCs/>
          <w:lang w:val="en-US"/>
        </w:rPr>
        <w:t>X. GATE DENSITY INDEX (GDI)</w:t>
      </w:r>
    </w:p>
    <w:p w14:paraId="45BEB9B3" w14:textId="77777777" w:rsidR="000708B1" w:rsidRPr="000708B1" w:rsidRDefault="000708B1" w:rsidP="000708B1">
      <w:r w:rsidRPr="000708B1">
        <w:t>GDI =</w:t>
      </w:r>
      <w:r w:rsidRPr="000708B1">
        <w:br/>
      </w:r>
      <w:proofErr w:type="spellStart"/>
      <w:r w:rsidRPr="000708B1">
        <w:t>Número_de_Gates</w:t>
      </w:r>
      <w:proofErr w:type="spellEnd"/>
      <w:r w:rsidRPr="000708B1">
        <w:t xml:space="preserve"> / </w:t>
      </w:r>
      <w:proofErr w:type="spellStart"/>
      <w:r w:rsidRPr="000708B1">
        <w:t>Número_de_fases</w:t>
      </w:r>
      <w:proofErr w:type="spellEnd"/>
    </w:p>
    <w:p w14:paraId="40E6EFBA" w14:textId="77777777" w:rsidR="000708B1" w:rsidRPr="000708B1" w:rsidRDefault="000708B1" w:rsidP="000708B1">
      <w:r w:rsidRPr="000708B1">
        <w:t>Si GDI &gt; umbral institucional → revisión estructural (previene inflación).</w:t>
      </w:r>
    </w:p>
    <w:p w14:paraId="76879B64" w14:textId="77777777" w:rsidR="000708B1" w:rsidRPr="000708B1" w:rsidRDefault="000708B1" w:rsidP="000708B1">
      <w:r w:rsidRPr="000708B1">
        <w:pict w14:anchorId="229D9354">
          <v:rect id="_x0000_i1035" style="width:0;height:1.5pt" o:hralign="center" o:hrstd="t" o:hr="t" fillcolor="#a0a0a0" stroked="f"/>
        </w:pict>
      </w:r>
    </w:p>
    <w:p w14:paraId="4B614FF3" w14:textId="77777777" w:rsidR="000708B1" w:rsidRPr="000708B1" w:rsidRDefault="000708B1" w:rsidP="000708B1">
      <w:pPr>
        <w:rPr>
          <w:b/>
          <w:bCs/>
          <w:lang w:val="en-US"/>
        </w:rPr>
      </w:pPr>
      <w:r w:rsidRPr="000708B1">
        <w:rPr>
          <w:b/>
          <w:bCs/>
          <w:lang w:val="en-US"/>
        </w:rPr>
        <w:t>XI. MÉTRICAS LONGITUDINALES</w:t>
      </w:r>
    </w:p>
    <w:p w14:paraId="6F450A98" w14:textId="77777777" w:rsidR="000708B1" w:rsidRPr="000708B1" w:rsidRDefault="000708B1" w:rsidP="000708B1">
      <w:pPr>
        <w:rPr>
          <w:lang w:val="en-US"/>
        </w:rPr>
      </w:pPr>
      <w:r w:rsidRPr="000708B1">
        <w:rPr>
          <w:lang w:val="en-US"/>
        </w:rPr>
        <w:t>Gate Pass Rate (GPR):</w:t>
      </w:r>
    </w:p>
    <w:p w14:paraId="46B469F2" w14:textId="77777777" w:rsidR="000708B1" w:rsidRPr="000708B1" w:rsidRDefault="000708B1" w:rsidP="000708B1">
      <w:pPr>
        <w:rPr>
          <w:lang w:val="en-US"/>
        </w:rPr>
      </w:pPr>
      <w:r w:rsidRPr="000708B1">
        <w:rPr>
          <w:lang w:val="en-US"/>
        </w:rPr>
        <w:t>GPR = Ready / Total_Gates</w:t>
      </w:r>
    </w:p>
    <w:p w14:paraId="12514527" w14:textId="77777777" w:rsidR="000708B1" w:rsidRPr="000708B1" w:rsidRDefault="000708B1" w:rsidP="000708B1">
      <w:pPr>
        <w:rPr>
          <w:lang w:val="en-US"/>
        </w:rPr>
      </w:pPr>
      <w:r w:rsidRPr="000708B1">
        <w:rPr>
          <w:lang w:val="en-US"/>
        </w:rPr>
        <w:t>Gate Override Rate (GOR):</w:t>
      </w:r>
    </w:p>
    <w:p w14:paraId="52D6B3A5" w14:textId="77777777" w:rsidR="000708B1" w:rsidRPr="000708B1" w:rsidRDefault="000708B1" w:rsidP="000708B1">
      <w:pPr>
        <w:rPr>
          <w:lang w:val="en-US"/>
        </w:rPr>
      </w:pPr>
      <w:r w:rsidRPr="000708B1">
        <w:rPr>
          <w:lang w:val="en-US"/>
        </w:rPr>
        <w:t>GOR = Overridden / Total_Gates</w:t>
      </w:r>
    </w:p>
    <w:p w14:paraId="11B6AFEA" w14:textId="77777777" w:rsidR="000708B1" w:rsidRPr="000708B1" w:rsidRDefault="000708B1" w:rsidP="000708B1">
      <w:pPr>
        <w:rPr>
          <w:lang w:val="en-US"/>
        </w:rPr>
      </w:pPr>
      <w:r w:rsidRPr="000708B1">
        <w:rPr>
          <w:lang w:val="en-US"/>
        </w:rPr>
        <w:t>Expired Gate Rate (EGR)</w:t>
      </w:r>
    </w:p>
    <w:p w14:paraId="288757DC" w14:textId="77777777" w:rsidR="000708B1" w:rsidRPr="000708B1" w:rsidRDefault="000708B1" w:rsidP="000708B1">
      <w:r w:rsidRPr="000708B1">
        <w:t>Umbrales definidos institucionalmente.</w:t>
      </w:r>
    </w:p>
    <w:p w14:paraId="6B426112" w14:textId="77777777" w:rsidR="000708B1" w:rsidRPr="000708B1" w:rsidRDefault="000708B1" w:rsidP="000708B1">
      <w:r w:rsidRPr="000708B1">
        <w:pict w14:anchorId="1229CE5E">
          <v:rect id="_x0000_i1036" style="width:0;height:1.5pt" o:hralign="center" o:hrstd="t" o:hr="t" fillcolor="#a0a0a0" stroked="f"/>
        </w:pict>
      </w:r>
    </w:p>
    <w:p w14:paraId="6C92DAAF" w14:textId="77777777" w:rsidR="000708B1" w:rsidRPr="000708B1" w:rsidRDefault="000708B1" w:rsidP="000708B1">
      <w:pPr>
        <w:rPr>
          <w:b/>
          <w:bCs/>
          <w:lang w:val="en-US"/>
        </w:rPr>
      </w:pPr>
      <w:r w:rsidRPr="000708B1">
        <w:rPr>
          <w:b/>
          <w:bCs/>
          <w:lang w:val="en-US"/>
        </w:rPr>
        <w:t>XII. REGISTRO FORMAL (RDY-G Execution Record v1.1)</w:t>
      </w:r>
    </w:p>
    <w:p w14:paraId="58DC622F" w14:textId="77777777" w:rsidR="000708B1" w:rsidRPr="000708B1" w:rsidRDefault="000708B1" w:rsidP="000708B1">
      <w:pPr>
        <w:rPr>
          <w:lang w:val="en-US"/>
        </w:rPr>
      </w:pPr>
      <w:proofErr w:type="spellStart"/>
      <w:r w:rsidRPr="000708B1">
        <w:rPr>
          <w:lang w:val="en-US"/>
        </w:rPr>
        <w:t>Case_ID</w:t>
      </w:r>
      <w:proofErr w:type="spellEnd"/>
      <w:r w:rsidRPr="000708B1">
        <w:rPr>
          <w:lang w:val="en-US"/>
        </w:rPr>
        <w:br/>
      </w:r>
      <w:proofErr w:type="spellStart"/>
      <w:r w:rsidRPr="000708B1">
        <w:rPr>
          <w:lang w:val="en-US"/>
        </w:rPr>
        <w:t>Gate_ID</w:t>
      </w:r>
      <w:proofErr w:type="spellEnd"/>
      <w:r w:rsidRPr="000708B1">
        <w:rPr>
          <w:lang w:val="en-US"/>
        </w:rPr>
        <w:br/>
        <w:t>RS</w:t>
      </w:r>
      <w:r w:rsidRPr="000708B1">
        <w:rPr>
          <w:lang w:val="en-US"/>
        </w:rPr>
        <w:br/>
      </w:r>
      <w:proofErr w:type="spellStart"/>
      <w:r w:rsidRPr="000708B1">
        <w:rPr>
          <w:lang w:val="en-US"/>
        </w:rPr>
        <w:t>Gate_state</w:t>
      </w:r>
      <w:proofErr w:type="spellEnd"/>
      <w:r w:rsidRPr="000708B1">
        <w:rPr>
          <w:lang w:val="en-US"/>
        </w:rPr>
        <w:br/>
      </w:r>
      <w:proofErr w:type="spellStart"/>
      <w:r w:rsidRPr="000708B1">
        <w:rPr>
          <w:lang w:val="en-US"/>
        </w:rPr>
        <w:t>Override_type</w:t>
      </w:r>
      <w:proofErr w:type="spellEnd"/>
      <w:r w:rsidRPr="000708B1">
        <w:rPr>
          <w:lang w:val="en-US"/>
        </w:rPr>
        <w:br/>
      </w:r>
      <w:proofErr w:type="spellStart"/>
      <w:r w:rsidRPr="000708B1">
        <w:rPr>
          <w:lang w:val="en-US"/>
        </w:rPr>
        <w:t>EUL_level</w:t>
      </w:r>
      <w:proofErr w:type="spellEnd"/>
      <w:r w:rsidRPr="000708B1">
        <w:rPr>
          <w:lang w:val="en-US"/>
        </w:rPr>
        <w:br/>
      </w:r>
      <w:proofErr w:type="spellStart"/>
      <w:r w:rsidRPr="000708B1">
        <w:rPr>
          <w:lang w:val="en-US"/>
        </w:rPr>
        <w:t>Domain_breakdown</w:t>
      </w:r>
      <w:proofErr w:type="spellEnd"/>
      <w:r w:rsidRPr="000708B1">
        <w:rPr>
          <w:lang w:val="en-US"/>
        </w:rPr>
        <w:br/>
        <w:t>Timestamp</w:t>
      </w:r>
      <w:r w:rsidRPr="000708B1">
        <w:rPr>
          <w:lang w:val="en-US"/>
        </w:rPr>
        <w:br/>
        <w:t>Hash</w:t>
      </w:r>
    </w:p>
    <w:p w14:paraId="19AF9399" w14:textId="77777777" w:rsidR="000708B1" w:rsidRPr="000708B1" w:rsidRDefault="000708B1" w:rsidP="000708B1">
      <w:proofErr w:type="spellStart"/>
      <w:r w:rsidRPr="000708B1">
        <w:t>Append-only</w:t>
      </w:r>
      <w:proofErr w:type="spellEnd"/>
      <w:r w:rsidRPr="000708B1">
        <w:t>.</w:t>
      </w:r>
    </w:p>
    <w:p w14:paraId="7FBE04FB" w14:textId="77777777" w:rsidR="000708B1" w:rsidRPr="000708B1" w:rsidRDefault="000708B1" w:rsidP="000708B1">
      <w:r w:rsidRPr="000708B1">
        <w:lastRenderedPageBreak/>
        <w:pict w14:anchorId="68DE9F3F">
          <v:rect id="_x0000_i1037" style="width:0;height:1.5pt" o:hralign="center" o:hrstd="t" o:hr="t" fillcolor="#a0a0a0" stroked="f"/>
        </w:pict>
      </w:r>
    </w:p>
    <w:p w14:paraId="37D21E6D" w14:textId="77777777" w:rsidR="000708B1" w:rsidRPr="000708B1" w:rsidRDefault="000708B1" w:rsidP="000708B1">
      <w:pPr>
        <w:rPr>
          <w:b/>
          <w:bCs/>
        </w:rPr>
      </w:pPr>
      <w:r w:rsidRPr="000708B1">
        <w:rPr>
          <w:b/>
          <w:bCs/>
        </w:rPr>
        <w:t>XIII. LÍMITES</w:t>
      </w:r>
    </w:p>
    <w:p w14:paraId="12E5FE36" w14:textId="77777777" w:rsidR="000708B1" w:rsidRPr="000708B1" w:rsidRDefault="000708B1" w:rsidP="000708B1">
      <w:r w:rsidRPr="000708B1">
        <w:t>RDY-G:</w:t>
      </w:r>
    </w:p>
    <w:p w14:paraId="1C562374" w14:textId="77777777" w:rsidR="000708B1" w:rsidRPr="000708B1" w:rsidRDefault="000708B1" w:rsidP="000708B1">
      <w:r w:rsidRPr="000708B1">
        <w:t>No sustituye juicio clínico.</w:t>
      </w:r>
      <w:r w:rsidRPr="000708B1">
        <w:br/>
        <w:t>No genera decisión terapéutica.</w:t>
      </w:r>
      <w:r w:rsidRPr="000708B1">
        <w:br/>
        <w:t>No modifica evidencia.</w:t>
      </w:r>
    </w:p>
    <w:p w14:paraId="2F9AD7B5" w14:textId="77777777" w:rsidR="000708B1" w:rsidRPr="000708B1" w:rsidRDefault="000708B1" w:rsidP="000708B1">
      <w:r w:rsidRPr="000708B1">
        <w:t>Es mecanismo de control de progresión.</w:t>
      </w:r>
    </w:p>
    <w:p w14:paraId="625207EE" w14:textId="77777777" w:rsidR="000708B1" w:rsidRPr="000708B1" w:rsidRDefault="000708B1" w:rsidP="000708B1">
      <w:r w:rsidRPr="000708B1">
        <w:pict w14:anchorId="3F902F72">
          <v:rect id="_x0000_i1038" style="width:0;height:1.5pt" o:hralign="center" o:hrstd="t" o:hr="t" fillcolor="#a0a0a0" stroked="f"/>
        </w:pict>
      </w:r>
    </w:p>
    <w:p w14:paraId="000712C0" w14:textId="77777777" w:rsidR="000708B1" w:rsidRPr="000708B1" w:rsidRDefault="000708B1" w:rsidP="000708B1">
      <w:pPr>
        <w:rPr>
          <w:b/>
          <w:bCs/>
        </w:rPr>
      </w:pPr>
      <w:r w:rsidRPr="000708B1">
        <w:rPr>
          <w:b/>
          <w:bCs/>
        </w:rPr>
        <w:t>XIV. PROPIEDADES FINALES</w:t>
      </w:r>
    </w:p>
    <w:p w14:paraId="2A6708B2" w14:textId="77777777" w:rsidR="000708B1" w:rsidRPr="000708B1" w:rsidRDefault="000708B1" w:rsidP="000708B1">
      <w:r w:rsidRPr="000708B1">
        <w:rPr>
          <w:rFonts w:ascii="Segoe UI Symbol" w:hAnsi="Segoe UI Symbol" w:cs="Segoe UI Symbol"/>
        </w:rPr>
        <w:t>✔</w:t>
      </w:r>
      <w:r w:rsidRPr="000708B1">
        <w:t xml:space="preserve"> Máquina de estados formal</w:t>
      </w:r>
      <w:r w:rsidRPr="000708B1">
        <w:br/>
      </w:r>
      <w:r w:rsidRPr="000708B1">
        <w:rPr>
          <w:rFonts w:ascii="Segoe UI Symbol" w:hAnsi="Segoe UI Symbol" w:cs="Segoe UI Symbol"/>
        </w:rPr>
        <w:t>✔</w:t>
      </w:r>
      <w:r w:rsidRPr="000708B1">
        <w:t xml:space="preserve"> </w:t>
      </w:r>
      <w:proofErr w:type="spellStart"/>
      <w:r w:rsidRPr="000708B1">
        <w:t>Readiness</w:t>
      </w:r>
      <w:proofErr w:type="spellEnd"/>
      <w:r w:rsidRPr="000708B1">
        <w:t xml:space="preserve"> Score cuantificado</w:t>
      </w:r>
      <w:r w:rsidRPr="000708B1">
        <w:br/>
      </w:r>
      <w:r w:rsidRPr="000708B1">
        <w:rPr>
          <w:rFonts w:ascii="Segoe UI Symbol" w:hAnsi="Segoe UI Symbol" w:cs="Segoe UI Symbol"/>
        </w:rPr>
        <w:t>✔</w:t>
      </w:r>
      <w:r w:rsidRPr="000708B1">
        <w:t xml:space="preserve"> Integraci</w:t>
      </w:r>
      <w:r w:rsidRPr="000708B1">
        <w:rPr>
          <w:rFonts w:ascii="Calibri" w:hAnsi="Calibri" w:cs="Calibri"/>
        </w:rPr>
        <w:t>ó</w:t>
      </w:r>
      <w:r w:rsidRPr="000708B1">
        <w:t>n expl</w:t>
      </w:r>
      <w:r w:rsidRPr="000708B1">
        <w:rPr>
          <w:rFonts w:ascii="Calibri" w:hAnsi="Calibri" w:cs="Calibri"/>
        </w:rPr>
        <w:t>í</w:t>
      </w:r>
      <w:r w:rsidRPr="000708B1">
        <w:t xml:space="preserve">cita con DDMO, BOM, TAM y </w:t>
      </w:r>
      <w:proofErr w:type="spellStart"/>
      <w:r w:rsidRPr="000708B1">
        <w:t>Runbook</w:t>
      </w:r>
      <w:proofErr w:type="spellEnd"/>
      <w:r w:rsidRPr="000708B1">
        <w:br/>
      </w:r>
      <w:r w:rsidRPr="000708B1">
        <w:rPr>
          <w:rFonts w:ascii="Segoe UI Symbol" w:hAnsi="Segoe UI Symbol" w:cs="Segoe UI Symbol"/>
        </w:rPr>
        <w:t>✔</w:t>
      </w:r>
      <w:r w:rsidRPr="000708B1">
        <w:t xml:space="preserve"> </w:t>
      </w:r>
      <w:proofErr w:type="spellStart"/>
      <w:r w:rsidRPr="000708B1">
        <w:t>Override</w:t>
      </w:r>
      <w:proofErr w:type="spellEnd"/>
      <w:r w:rsidRPr="000708B1">
        <w:t xml:space="preserve"> tipificado y limitado</w:t>
      </w:r>
      <w:r w:rsidRPr="000708B1">
        <w:br/>
      </w:r>
      <w:r w:rsidRPr="000708B1">
        <w:rPr>
          <w:rFonts w:ascii="Segoe UI Symbol" w:hAnsi="Segoe UI Symbol" w:cs="Segoe UI Symbol"/>
        </w:rPr>
        <w:t>✔</w:t>
      </w:r>
      <w:r w:rsidRPr="000708B1">
        <w:t xml:space="preserve"> Integraci</w:t>
      </w:r>
      <w:r w:rsidRPr="000708B1">
        <w:rPr>
          <w:rFonts w:ascii="Calibri" w:hAnsi="Calibri" w:cs="Calibri"/>
        </w:rPr>
        <w:t>ó</w:t>
      </w:r>
      <w:r w:rsidRPr="000708B1">
        <w:t>n determinista con EUL</w:t>
      </w:r>
      <w:r w:rsidRPr="000708B1">
        <w:br/>
      </w:r>
      <w:r w:rsidRPr="000708B1">
        <w:rPr>
          <w:rFonts w:ascii="Segoe UI Symbol" w:hAnsi="Segoe UI Symbol" w:cs="Segoe UI Symbol"/>
        </w:rPr>
        <w:t>✔</w:t>
      </w:r>
      <w:r w:rsidRPr="000708B1">
        <w:t xml:space="preserve"> Dependencia secuencial entre gates</w:t>
      </w:r>
      <w:r w:rsidRPr="000708B1">
        <w:br/>
      </w:r>
      <w:r w:rsidRPr="000708B1">
        <w:rPr>
          <w:rFonts w:ascii="Segoe UI Symbol" w:hAnsi="Segoe UI Symbol" w:cs="Segoe UI Symbol"/>
        </w:rPr>
        <w:t>✔</w:t>
      </w:r>
      <w:r w:rsidRPr="000708B1">
        <w:t xml:space="preserve"> Ventana temporal formal</w:t>
      </w:r>
      <w:r w:rsidRPr="000708B1">
        <w:br/>
      </w:r>
      <w:r w:rsidRPr="000708B1">
        <w:rPr>
          <w:rFonts w:ascii="Segoe UI Symbol" w:hAnsi="Segoe UI Symbol" w:cs="Segoe UI Symbol"/>
        </w:rPr>
        <w:t>✔</w:t>
      </w:r>
      <w:r w:rsidRPr="000708B1">
        <w:t xml:space="preserve"> M</w:t>
      </w:r>
      <w:r w:rsidRPr="000708B1">
        <w:rPr>
          <w:rFonts w:ascii="Calibri" w:hAnsi="Calibri" w:cs="Calibri"/>
        </w:rPr>
        <w:t>é</w:t>
      </w:r>
      <w:r w:rsidRPr="000708B1">
        <w:t>tricas GPR, GOR, EGR</w:t>
      </w:r>
      <w:r w:rsidRPr="000708B1">
        <w:br/>
      </w:r>
      <w:r w:rsidRPr="000708B1">
        <w:rPr>
          <w:rFonts w:ascii="Segoe UI Symbol" w:hAnsi="Segoe UI Symbol" w:cs="Segoe UI Symbol"/>
        </w:rPr>
        <w:t>✔</w:t>
      </w:r>
      <w:r w:rsidRPr="000708B1">
        <w:t xml:space="preserve"> Control de densidad</w:t>
      </w:r>
      <w:r w:rsidRPr="000708B1">
        <w:br/>
      </w:r>
      <w:r w:rsidRPr="000708B1">
        <w:rPr>
          <w:rFonts w:ascii="Segoe UI Symbol" w:hAnsi="Segoe UI Symbol" w:cs="Segoe UI Symbol"/>
        </w:rPr>
        <w:t>✔</w:t>
      </w:r>
      <w:r w:rsidRPr="000708B1">
        <w:t xml:space="preserve"> Audit-</w:t>
      </w:r>
      <w:proofErr w:type="spellStart"/>
      <w:r w:rsidRPr="000708B1">
        <w:t>ready</w:t>
      </w:r>
      <w:proofErr w:type="spellEnd"/>
    </w:p>
    <w:p w14:paraId="4DC5704D" w14:textId="77777777" w:rsidR="000708B1" w:rsidRPr="000708B1" w:rsidRDefault="000708B1" w:rsidP="000708B1">
      <w:r w:rsidRPr="000708B1">
        <w:pict w14:anchorId="1978F00C">
          <v:rect id="_x0000_i1039" style="width:0;height:1.5pt" o:hralign="center" o:hrstd="t" o:hr="t" fillcolor="#a0a0a0" stroked="f"/>
        </w:pict>
      </w:r>
    </w:p>
    <w:p w14:paraId="2A722712" w14:textId="77777777" w:rsidR="000708B1" w:rsidRPr="000708B1" w:rsidRDefault="000708B1" w:rsidP="000708B1">
      <w:pPr>
        <w:rPr>
          <w:b/>
          <w:bCs/>
        </w:rPr>
      </w:pPr>
      <w:r w:rsidRPr="000708B1">
        <w:rPr>
          <w:b/>
          <w:bCs/>
        </w:rPr>
        <w:t>XV. PROPIEDAD EMERGENTE</w:t>
      </w:r>
    </w:p>
    <w:p w14:paraId="7851A2FF" w14:textId="77777777" w:rsidR="000708B1" w:rsidRPr="000708B1" w:rsidRDefault="000708B1" w:rsidP="000708B1">
      <w:r w:rsidRPr="000708B1">
        <w:t>Con L4-ORQ-08 v1.1:</w:t>
      </w:r>
    </w:p>
    <w:p w14:paraId="6EE6F916" w14:textId="77777777" w:rsidR="000708B1" w:rsidRPr="000708B1" w:rsidRDefault="000708B1" w:rsidP="000708B1">
      <w:r w:rsidRPr="000708B1">
        <w:t>ICICSO obtiene:</w:t>
      </w:r>
    </w:p>
    <w:p w14:paraId="3CF041A1" w14:textId="5AB209B1" w:rsidR="00307835" w:rsidRDefault="000708B1">
      <w:r w:rsidRPr="000708B1">
        <w:t>Prevención estructural de progresión insegura</w:t>
      </w:r>
      <w:r w:rsidRPr="000708B1">
        <w:br/>
        <w:t>Control cuantificado de preparación</w:t>
      </w:r>
      <w:r w:rsidRPr="000708B1">
        <w:br/>
        <w:t>Integración transversal entre datos, recursos, tiempo y epistemología</w:t>
      </w:r>
      <w:r w:rsidRPr="000708B1">
        <w:br/>
        <w:t>Reducción de bypass clínico no documentado</w:t>
      </w:r>
      <w:r w:rsidRPr="000708B1">
        <w:br/>
        <w:t>Madurez máxima en seguridad operativa</w:t>
      </w:r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B31CC2"/>
    <w:multiLevelType w:val="multilevel"/>
    <w:tmpl w:val="DF80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955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6AA"/>
    <w:rsid w:val="000708B1"/>
    <w:rsid w:val="000C55DB"/>
    <w:rsid w:val="001C2B78"/>
    <w:rsid w:val="00307835"/>
    <w:rsid w:val="00C156AA"/>
    <w:rsid w:val="00F6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9DABB"/>
  <w15:chartTrackingRefBased/>
  <w15:docId w15:val="{E0A2818A-F27B-4627-8610-94592810F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5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5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56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5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56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5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5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5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5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56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56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56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56A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56A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56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56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56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56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5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5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5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5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5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56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56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56A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56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56A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56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594</Words>
  <Characters>3270</Characters>
  <Application>Microsoft Office Word</Application>
  <DocSecurity>0</DocSecurity>
  <Lines>27</Lines>
  <Paragraphs>7</Paragraphs>
  <ScaleCrop>false</ScaleCrop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2026-02-20T02:16:00Z</dcterms:created>
  <dcterms:modified xsi:type="dcterms:W3CDTF">2026-02-20T02:20:00Z</dcterms:modified>
</cp:coreProperties>
</file>