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19E5" w14:textId="77777777" w:rsidR="00D7125F" w:rsidRPr="00D7125F" w:rsidRDefault="00D7125F" w:rsidP="00D7125F">
      <w:pPr>
        <w:rPr>
          <w:b/>
          <w:bCs/>
          <w:lang w:val="en-US"/>
        </w:rPr>
      </w:pPr>
      <w:r w:rsidRPr="00D7125F">
        <w:rPr>
          <w:b/>
          <w:bCs/>
          <w:lang w:val="en-US"/>
        </w:rPr>
        <w:t>63 — L5-CAS-06</w:t>
      </w:r>
    </w:p>
    <w:p w14:paraId="0AED4EF2" w14:textId="77777777" w:rsidR="00D7125F" w:rsidRPr="00D7125F" w:rsidRDefault="00D7125F" w:rsidP="00D7125F">
      <w:pPr>
        <w:rPr>
          <w:b/>
          <w:bCs/>
          <w:lang w:val="en-US"/>
        </w:rPr>
      </w:pPr>
      <w:r w:rsidRPr="00D7125F">
        <w:rPr>
          <w:b/>
          <w:bCs/>
          <w:lang w:val="en-US"/>
        </w:rPr>
        <w:t>Decision Card Governance Framework (DCGF)</w:t>
      </w:r>
    </w:p>
    <w:p w14:paraId="4CFA4AFE" w14:textId="77777777" w:rsidR="00D7125F" w:rsidRPr="00D7125F" w:rsidRDefault="00D7125F" w:rsidP="00D7125F">
      <w:r w:rsidRPr="00D7125F">
        <w:rPr>
          <w:b/>
          <w:bCs/>
        </w:rPr>
        <w:t>Versión Integrada Blindada v2.0</w:t>
      </w:r>
    </w:p>
    <w:p w14:paraId="391BCB24" w14:textId="77777777" w:rsidR="00D7125F" w:rsidRPr="00D7125F" w:rsidRDefault="00D7125F" w:rsidP="00D7125F">
      <w:r w:rsidRPr="00D7125F">
        <w:t>Dominio: CAS</w:t>
      </w:r>
      <w:r w:rsidRPr="00D7125F">
        <w:br/>
        <w:t>Naturaleza: Dinámico</w:t>
      </w:r>
      <w:r w:rsidRPr="00D7125F">
        <w:br/>
        <w:t>Tipo: Output</w:t>
      </w:r>
      <w:r w:rsidRPr="00D7125F">
        <w:br/>
        <w:t xml:space="preserve">Persistencia: </w:t>
      </w:r>
      <w:proofErr w:type="spellStart"/>
      <w:r w:rsidRPr="00D7125F">
        <w:t>Append-Only</w:t>
      </w:r>
      <w:proofErr w:type="spellEnd"/>
      <w:r w:rsidRPr="00D7125F">
        <w:br/>
        <w:t>Soporte: Digital + Hash</w:t>
      </w:r>
      <w:r w:rsidRPr="00D7125F">
        <w:br/>
        <w:t>Dependencia primaria: L5-CAS-05</w:t>
      </w:r>
      <w:r w:rsidRPr="00D7125F">
        <w:br/>
        <w:t>Clasificación: Marco</w:t>
      </w:r>
      <w:r w:rsidRPr="00D7125F">
        <w:br/>
        <w:t>Función estructural: Registro decisional estructurado y gobernado</w:t>
      </w:r>
    </w:p>
    <w:p w14:paraId="7A4CE7E3" w14:textId="77777777" w:rsidR="00D7125F" w:rsidRPr="00D7125F" w:rsidRDefault="00D7125F" w:rsidP="00D7125F">
      <w:r w:rsidRPr="00D7125F">
        <w:t>Alineado con:</w:t>
      </w:r>
    </w:p>
    <w:p w14:paraId="7368D810" w14:textId="77777777" w:rsidR="00D7125F" w:rsidRPr="00D7125F" w:rsidRDefault="00D7125F" w:rsidP="00D7125F">
      <w:pPr>
        <w:numPr>
          <w:ilvl w:val="0"/>
          <w:numId w:val="1"/>
        </w:numPr>
      </w:pPr>
      <w:r w:rsidRPr="00D7125F">
        <w:t xml:space="preserve">DAF </w:t>
      </w:r>
    </w:p>
    <w:p w14:paraId="1835CD89" w14:textId="77777777" w:rsidR="00D7125F" w:rsidRPr="00D7125F" w:rsidRDefault="00D7125F" w:rsidP="00D7125F">
      <w:r w:rsidRPr="00D7125F">
        <w:t>Arquitectura - Documentos Input…</w:t>
      </w:r>
    </w:p>
    <w:p w14:paraId="631AADA6" w14:textId="77777777" w:rsidR="00D7125F" w:rsidRPr="00D7125F" w:rsidRDefault="00D7125F" w:rsidP="00D7125F">
      <w:pPr>
        <w:numPr>
          <w:ilvl w:val="0"/>
          <w:numId w:val="1"/>
        </w:numPr>
      </w:pPr>
      <w:r w:rsidRPr="00D7125F">
        <w:t>L5-CAS-01 a L5-CAS-05</w:t>
      </w:r>
    </w:p>
    <w:p w14:paraId="1184B1F1" w14:textId="77777777" w:rsidR="00D7125F" w:rsidRPr="00D7125F" w:rsidRDefault="00D7125F" w:rsidP="00D7125F">
      <w:pPr>
        <w:numPr>
          <w:ilvl w:val="0"/>
          <w:numId w:val="1"/>
        </w:numPr>
      </w:pPr>
      <w:r w:rsidRPr="00D7125F">
        <w:t xml:space="preserve">ETE </w:t>
      </w:r>
    </w:p>
    <w:p w14:paraId="2AAB2EF6" w14:textId="77777777" w:rsidR="00D7125F" w:rsidRPr="00D7125F" w:rsidRDefault="00D7125F" w:rsidP="00D7125F">
      <w:r w:rsidRPr="00D7125F">
        <w:t xml:space="preserve">2 </w:t>
      </w:r>
      <w:proofErr w:type="gramStart"/>
      <w:r w:rsidRPr="00D7125F">
        <w:t>Output</w:t>
      </w:r>
      <w:proofErr w:type="gramEnd"/>
      <w:r w:rsidRPr="00D7125F">
        <w:t xml:space="preserve"> </w:t>
      </w:r>
      <w:proofErr w:type="spellStart"/>
      <w:r w:rsidRPr="00D7125F">
        <w:t>Evidence</w:t>
      </w:r>
      <w:proofErr w:type="spellEnd"/>
      <w:r w:rsidRPr="00D7125F">
        <w:t xml:space="preserve"> </w:t>
      </w:r>
      <w:proofErr w:type="spellStart"/>
      <w:r w:rsidRPr="00D7125F">
        <w:t>translation</w:t>
      </w:r>
      <w:proofErr w:type="spellEnd"/>
      <w:r w:rsidRPr="00D7125F">
        <w:t xml:space="preserve"> E…</w:t>
      </w:r>
    </w:p>
    <w:p w14:paraId="043566FE" w14:textId="77777777" w:rsidR="00D7125F" w:rsidRPr="00D7125F" w:rsidRDefault="00D7125F" w:rsidP="00D7125F">
      <w:pPr>
        <w:numPr>
          <w:ilvl w:val="0"/>
          <w:numId w:val="1"/>
        </w:numPr>
      </w:pPr>
      <w:r w:rsidRPr="00D7125F">
        <w:t xml:space="preserve">EUL </w:t>
      </w:r>
    </w:p>
    <w:p w14:paraId="0FBCC6AA" w14:textId="77777777" w:rsidR="00D7125F" w:rsidRPr="00D7125F" w:rsidRDefault="00D7125F" w:rsidP="00D7125F">
      <w:r w:rsidRPr="00D7125F">
        <w:t xml:space="preserve">3 </w:t>
      </w:r>
      <w:proofErr w:type="gramStart"/>
      <w:r w:rsidRPr="00D7125F">
        <w:t>Output</w:t>
      </w:r>
      <w:proofErr w:type="gramEnd"/>
      <w:r w:rsidRPr="00D7125F">
        <w:t xml:space="preserve"> </w:t>
      </w:r>
      <w:proofErr w:type="spellStart"/>
      <w:r w:rsidRPr="00D7125F">
        <w:t>Epistemic</w:t>
      </w:r>
      <w:proofErr w:type="spellEnd"/>
      <w:r w:rsidRPr="00D7125F">
        <w:t xml:space="preserve"> </w:t>
      </w:r>
      <w:proofErr w:type="spellStart"/>
      <w:r w:rsidRPr="00D7125F">
        <w:t>Uncertainty</w:t>
      </w:r>
      <w:proofErr w:type="spellEnd"/>
      <w:r w:rsidRPr="00D7125F">
        <w:t xml:space="preserve"> …</w:t>
      </w:r>
    </w:p>
    <w:p w14:paraId="581E1790" w14:textId="77777777" w:rsidR="00D7125F" w:rsidRPr="00D7125F" w:rsidRDefault="00D7125F" w:rsidP="00D7125F">
      <w:pPr>
        <w:numPr>
          <w:ilvl w:val="0"/>
          <w:numId w:val="1"/>
        </w:numPr>
      </w:pPr>
      <w:r w:rsidRPr="00D7125F">
        <w:t xml:space="preserve">GCL </w:t>
      </w:r>
    </w:p>
    <w:p w14:paraId="157AC4CF" w14:textId="77777777" w:rsidR="00D7125F" w:rsidRPr="00D7125F" w:rsidRDefault="00D7125F" w:rsidP="00D7125F">
      <w:r w:rsidRPr="00D7125F">
        <w:t xml:space="preserve">6 </w:t>
      </w:r>
      <w:proofErr w:type="spellStart"/>
      <w:r w:rsidRPr="00D7125F">
        <w:t>Outputo</w:t>
      </w:r>
      <w:proofErr w:type="spellEnd"/>
      <w:r w:rsidRPr="00D7125F">
        <w:t xml:space="preserve"> </w:t>
      </w:r>
      <w:proofErr w:type="spellStart"/>
      <w:r w:rsidRPr="00D7125F">
        <w:t>Governance</w:t>
      </w:r>
      <w:proofErr w:type="spellEnd"/>
      <w:r w:rsidRPr="00D7125F">
        <w:t xml:space="preserve"> &amp; </w:t>
      </w:r>
      <w:proofErr w:type="spellStart"/>
      <w:r w:rsidRPr="00D7125F">
        <w:t>Consensu</w:t>
      </w:r>
      <w:proofErr w:type="spellEnd"/>
      <w:r w:rsidRPr="00D7125F">
        <w:t>…</w:t>
      </w:r>
    </w:p>
    <w:p w14:paraId="21DCF658" w14:textId="77777777" w:rsidR="00D7125F" w:rsidRPr="00D7125F" w:rsidRDefault="00D7125F" w:rsidP="00D7125F">
      <w:r w:rsidRPr="00D7125F">
        <w:pict w14:anchorId="745A98E4">
          <v:rect id="_x0000_i1025" style="width:0;height:1.5pt" o:hralign="center" o:hrstd="t" o:hr="t" fillcolor="#a0a0a0" stroked="f"/>
        </w:pict>
      </w:r>
    </w:p>
    <w:p w14:paraId="34E349D6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I. Naturaleza Ontológica</w:t>
      </w:r>
    </w:p>
    <w:p w14:paraId="0E94759B" w14:textId="77777777" w:rsidR="00D7125F" w:rsidRPr="00D7125F" w:rsidRDefault="00D7125F" w:rsidP="00D7125F">
      <w:r w:rsidRPr="00D7125F">
        <w:t xml:space="preserve">La </w:t>
      </w:r>
      <w:proofErr w:type="spellStart"/>
      <w:r w:rsidRPr="00D7125F">
        <w:rPr>
          <w:b/>
          <w:bCs/>
        </w:rPr>
        <w:t>Decision</w:t>
      </w:r>
      <w:proofErr w:type="spellEnd"/>
      <w:r w:rsidRPr="00D7125F">
        <w:rPr>
          <w:b/>
          <w:bCs/>
        </w:rPr>
        <w:t xml:space="preserve"> Card (DC)</w:t>
      </w:r>
      <w:r w:rsidRPr="00D7125F">
        <w:t xml:space="preserve"> es el objeto estructurado que formaliza una decisión clínica dentro del ecosistema ICICSO.</w:t>
      </w:r>
    </w:p>
    <w:p w14:paraId="70706D22" w14:textId="77777777" w:rsidR="00D7125F" w:rsidRPr="00D7125F" w:rsidRDefault="00D7125F" w:rsidP="00D7125F">
      <w:r w:rsidRPr="00D7125F">
        <w:t>Invariante:</w:t>
      </w:r>
    </w:p>
    <w:p w14:paraId="2417A98A" w14:textId="77777777" w:rsidR="00D7125F" w:rsidRPr="00D7125F" w:rsidRDefault="00D7125F" w:rsidP="00D7125F">
      <w:r w:rsidRPr="00D7125F">
        <w:t>La DC no ejecuta la decisión; la registra estructuralmente bajo contexto congelado (ESLF).</w:t>
      </w:r>
    </w:p>
    <w:p w14:paraId="3ACFD419" w14:textId="77777777" w:rsidR="00D7125F" w:rsidRPr="00D7125F" w:rsidRDefault="00D7125F" w:rsidP="00D7125F">
      <w:r w:rsidRPr="00D7125F">
        <w:t>No sustituye:</w:t>
      </w:r>
    </w:p>
    <w:p w14:paraId="52088910" w14:textId="77777777" w:rsidR="00D7125F" w:rsidRPr="00D7125F" w:rsidRDefault="00D7125F" w:rsidP="00D7125F">
      <w:pPr>
        <w:numPr>
          <w:ilvl w:val="0"/>
          <w:numId w:val="2"/>
        </w:numPr>
      </w:pPr>
      <w:r w:rsidRPr="00D7125F">
        <w:t>Nota médica en LCR.</w:t>
      </w:r>
    </w:p>
    <w:p w14:paraId="2C7F1DAE" w14:textId="77777777" w:rsidR="00D7125F" w:rsidRPr="00D7125F" w:rsidRDefault="00D7125F" w:rsidP="00D7125F">
      <w:pPr>
        <w:numPr>
          <w:ilvl w:val="0"/>
          <w:numId w:val="2"/>
        </w:numPr>
      </w:pPr>
      <w:r w:rsidRPr="00D7125F">
        <w:t>Consentimiento informado.</w:t>
      </w:r>
    </w:p>
    <w:p w14:paraId="23A26126" w14:textId="77777777" w:rsidR="00D7125F" w:rsidRPr="00D7125F" w:rsidRDefault="00D7125F" w:rsidP="00D7125F">
      <w:pPr>
        <w:numPr>
          <w:ilvl w:val="0"/>
          <w:numId w:val="2"/>
        </w:numPr>
      </w:pPr>
      <w:r w:rsidRPr="00D7125F">
        <w:t>Orden médica formal.</w:t>
      </w:r>
    </w:p>
    <w:p w14:paraId="2775A67A" w14:textId="77777777" w:rsidR="00D7125F" w:rsidRPr="00D7125F" w:rsidRDefault="00D7125F" w:rsidP="00D7125F">
      <w:r w:rsidRPr="00D7125F">
        <w:t>Es un artefacto deliberativo estructurado, encadenado criptográficamente y no editable.</w:t>
      </w:r>
    </w:p>
    <w:p w14:paraId="67806E95" w14:textId="77777777" w:rsidR="00D7125F" w:rsidRPr="00D7125F" w:rsidRDefault="00D7125F" w:rsidP="00D7125F">
      <w:r w:rsidRPr="00D7125F">
        <w:lastRenderedPageBreak/>
        <w:pict w14:anchorId="52A865F4">
          <v:rect id="_x0000_i1026" style="width:0;height:1.5pt" o:hralign="center" o:hrstd="t" o:hr="t" fillcolor="#a0a0a0" stroked="f"/>
        </w:pict>
      </w:r>
    </w:p>
    <w:p w14:paraId="451F4948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II. Definición Formal de Decisión Registrable</w:t>
      </w:r>
    </w:p>
    <w:p w14:paraId="5C4B325C" w14:textId="77777777" w:rsidR="00D7125F" w:rsidRPr="00D7125F" w:rsidRDefault="00D7125F" w:rsidP="00D7125F">
      <w:proofErr w:type="spellStart"/>
      <w:r w:rsidRPr="00D7125F">
        <w:t>Decision</w:t>
      </w:r>
      <w:proofErr w:type="spellEnd"/>
      <w:r w:rsidRPr="00D7125F">
        <w:t xml:space="preserve"> =</w:t>
      </w:r>
      <w:r w:rsidRPr="00D7125F">
        <w:br/>
        <w:t>(Acto deliberativo que modifica estado clínico, estrategia terapéutica o trayectoria del caso)</w:t>
      </w:r>
    </w:p>
    <w:p w14:paraId="4BD7E024" w14:textId="77777777" w:rsidR="00D7125F" w:rsidRPr="00D7125F" w:rsidRDefault="00D7125F" w:rsidP="00D7125F">
      <w:r w:rsidRPr="00D7125F">
        <w:t>Se consideran decisiones registrables:</w:t>
      </w:r>
    </w:p>
    <w:p w14:paraId="33BEB46C" w14:textId="77777777" w:rsidR="00D7125F" w:rsidRPr="00D7125F" w:rsidRDefault="00D7125F" w:rsidP="00D7125F">
      <w:pPr>
        <w:numPr>
          <w:ilvl w:val="0"/>
          <w:numId w:val="3"/>
        </w:numPr>
      </w:pPr>
      <w:r w:rsidRPr="00D7125F">
        <w:t>Inicio de intervención.</w:t>
      </w:r>
    </w:p>
    <w:p w14:paraId="361C69ED" w14:textId="77777777" w:rsidR="00D7125F" w:rsidRPr="00D7125F" w:rsidRDefault="00D7125F" w:rsidP="00D7125F">
      <w:pPr>
        <w:numPr>
          <w:ilvl w:val="0"/>
          <w:numId w:val="3"/>
        </w:numPr>
      </w:pPr>
      <w:r w:rsidRPr="00D7125F">
        <w:t>Cambio estratégico intraoperatorio.</w:t>
      </w:r>
    </w:p>
    <w:p w14:paraId="7B188901" w14:textId="77777777" w:rsidR="00D7125F" w:rsidRPr="00D7125F" w:rsidRDefault="00D7125F" w:rsidP="00D7125F">
      <w:pPr>
        <w:numPr>
          <w:ilvl w:val="0"/>
          <w:numId w:val="3"/>
        </w:numPr>
      </w:pPr>
      <w:r w:rsidRPr="00D7125F">
        <w:t>Manejo de complicación.</w:t>
      </w:r>
    </w:p>
    <w:p w14:paraId="774CD862" w14:textId="77777777" w:rsidR="00D7125F" w:rsidRPr="00D7125F" w:rsidRDefault="00D7125F" w:rsidP="00D7125F">
      <w:pPr>
        <w:numPr>
          <w:ilvl w:val="0"/>
          <w:numId w:val="3"/>
        </w:numPr>
      </w:pPr>
      <w:r w:rsidRPr="00D7125F">
        <w:t>Suspensión.</w:t>
      </w:r>
    </w:p>
    <w:p w14:paraId="5A160C87" w14:textId="77777777" w:rsidR="00D7125F" w:rsidRPr="00D7125F" w:rsidRDefault="00D7125F" w:rsidP="00D7125F">
      <w:pPr>
        <w:numPr>
          <w:ilvl w:val="0"/>
          <w:numId w:val="3"/>
        </w:numPr>
      </w:pPr>
      <w:r w:rsidRPr="00D7125F">
        <w:t>Reanudación tras suspensión.</w:t>
      </w:r>
    </w:p>
    <w:p w14:paraId="1AEB8AA9" w14:textId="77777777" w:rsidR="00D7125F" w:rsidRPr="00D7125F" w:rsidRDefault="00D7125F" w:rsidP="00D7125F">
      <w:pPr>
        <w:numPr>
          <w:ilvl w:val="0"/>
          <w:numId w:val="3"/>
        </w:numPr>
      </w:pPr>
      <w:r w:rsidRPr="00D7125F">
        <w:t>Cierre definitivo.</w:t>
      </w:r>
    </w:p>
    <w:p w14:paraId="59333349" w14:textId="77777777" w:rsidR="00D7125F" w:rsidRPr="00D7125F" w:rsidRDefault="00D7125F" w:rsidP="00D7125F">
      <w:pPr>
        <w:numPr>
          <w:ilvl w:val="0"/>
          <w:numId w:val="3"/>
        </w:numPr>
      </w:pPr>
      <w:proofErr w:type="spellStart"/>
      <w:r w:rsidRPr="00D7125F">
        <w:t>Override</w:t>
      </w:r>
      <w:proofErr w:type="spellEnd"/>
      <w:r w:rsidRPr="00D7125F">
        <w:t xml:space="preserve"> clínico individual.</w:t>
      </w:r>
    </w:p>
    <w:p w14:paraId="1C4352B6" w14:textId="77777777" w:rsidR="00D7125F" w:rsidRPr="00D7125F" w:rsidRDefault="00D7125F" w:rsidP="00D7125F">
      <w:r w:rsidRPr="00D7125F">
        <w:t>Actos puramente administrativos no generan DC.</w:t>
      </w:r>
    </w:p>
    <w:p w14:paraId="5DC8C5C4" w14:textId="77777777" w:rsidR="00D7125F" w:rsidRPr="00D7125F" w:rsidRDefault="00D7125F" w:rsidP="00D7125F">
      <w:r w:rsidRPr="00D7125F">
        <w:pict w14:anchorId="215C16B0">
          <v:rect id="_x0000_i1027" style="width:0;height:1.5pt" o:hralign="center" o:hrstd="t" o:hr="t" fillcolor="#a0a0a0" stroked="f"/>
        </w:pict>
      </w:r>
    </w:p>
    <w:p w14:paraId="7A57CC23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III. Condición de Generación</w:t>
      </w:r>
    </w:p>
    <w:p w14:paraId="153F560D" w14:textId="77777777" w:rsidR="00D7125F" w:rsidRPr="00D7125F" w:rsidRDefault="00D7125F" w:rsidP="00D7125F">
      <w:r w:rsidRPr="00D7125F">
        <w:t>Una DC solo puede generarse si:</w:t>
      </w:r>
    </w:p>
    <w:p w14:paraId="39D4E39A" w14:textId="77777777" w:rsidR="00D7125F" w:rsidRPr="00D7125F" w:rsidRDefault="00D7125F" w:rsidP="00D7125F">
      <w:pPr>
        <w:numPr>
          <w:ilvl w:val="0"/>
          <w:numId w:val="4"/>
        </w:numPr>
      </w:pPr>
      <w:r w:rsidRPr="00D7125F">
        <w:t xml:space="preserve">Existe </w:t>
      </w:r>
      <w:proofErr w:type="spellStart"/>
      <w:r w:rsidRPr="00D7125F">
        <w:t>Evidence</w:t>
      </w:r>
      <w:proofErr w:type="spellEnd"/>
      <w:r w:rsidRPr="00D7125F">
        <w:t xml:space="preserve"> </w:t>
      </w:r>
      <w:proofErr w:type="spellStart"/>
      <w:r w:rsidRPr="00D7125F">
        <w:t>Snapshot</w:t>
      </w:r>
      <w:proofErr w:type="spellEnd"/>
      <w:r w:rsidRPr="00D7125F">
        <w:t xml:space="preserve"> válido (L5-CAS-05).</w:t>
      </w:r>
    </w:p>
    <w:p w14:paraId="372C4B3C" w14:textId="77777777" w:rsidR="00D7125F" w:rsidRPr="00D7125F" w:rsidRDefault="00D7125F" w:rsidP="00D7125F">
      <w:pPr>
        <w:numPr>
          <w:ilvl w:val="0"/>
          <w:numId w:val="4"/>
        </w:numPr>
      </w:pPr>
      <w:r w:rsidRPr="00D7125F">
        <w:t>Existe transición consolidada o acto deliberativo validado.</w:t>
      </w:r>
    </w:p>
    <w:p w14:paraId="394F10CB" w14:textId="77777777" w:rsidR="00D7125F" w:rsidRPr="00D7125F" w:rsidRDefault="00D7125F" w:rsidP="00D7125F">
      <w:pPr>
        <w:numPr>
          <w:ilvl w:val="0"/>
          <w:numId w:val="4"/>
        </w:numPr>
      </w:pPr>
      <w:r w:rsidRPr="00D7125F">
        <w:t>Existe validación CTGF correspondiente.</w:t>
      </w:r>
    </w:p>
    <w:p w14:paraId="294406FA" w14:textId="77777777" w:rsidR="00D7125F" w:rsidRPr="00D7125F" w:rsidRDefault="00D7125F" w:rsidP="00D7125F">
      <w:pPr>
        <w:numPr>
          <w:ilvl w:val="0"/>
          <w:numId w:val="4"/>
        </w:numPr>
      </w:pPr>
      <w:r w:rsidRPr="00D7125F">
        <w:t>Se cumple evaluación EREP.</w:t>
      </w:r>
    </w:p>
    <w:p w14:paraId="31CC6662" w14:textId="77777777" w:rsidR="00D7125F" w:rsidRPr="00D7125F" w:rsidRDefault="00D7125F" w:rsidP="00D7125F">
      <w:r w:rsidRPr="00D7125F">
        <w:t>Orden obligatorio:</w:t>
      </w:r>
    </w:p>
    <w:p w14:paraId="098094F9" w14:textId="77777777" w:rsidR="00D7125F" w:rsidRPr="00D7125F" w:rsidRDefault="00D7125F" w:rsidP="00D7125F">
      <w:pPr>
        <w:numPr>
          <w:ilvl w:val="0"/>
          <w:numId w:val="5"/>
        </w:numPr>
      </w:pPr>
      <w:proofErr w:type="spellStart"/>
      <w:r w:rsidRPr="00D7125F">
        <w:t>Snapshot</w:t>
      </w:r>
      <w:proofErr w:type="spellEnd"/>
      <w:r w:rsidRPr="00D7125F">
        <w:t xml:space="preserve"> generado.</w:t>
      </w:r>
    </w:p>
    <w:p w14:paraId="24DFBFFE" w14:textId="77777777" w:rsidR="00D7125F" w:rsidRPr="00D7125F" w:rsidRDefault="00D7125F" w:rsidP="00D7125F">
      <w:pPr>
        <w:numPr>
          <w:ilvl w:val="0"/>
          <w:numId w:val="5"/>
        </w:numPr>
      </w:pPr>
      <w:proofErr w:type="spellStart"/>
      <w:r w:rsidRPr="00D7125F">
        <w:t>Decision</w:t>
      </w:r>
      <w:proofErr w:type="spellEnd"/>
      <w:r w:rsidRPr="00D7125F">
        <w:t xml:space="preserve"> Card generada.</w:t>
      </w:r>
    </w:p>
    <w:p w14:paraId="36D53B35" w14:textId="77777777" w:rsidR="00D7125F" w:rsidRPr="00D7125F" w:rsidRDefault="00D7125F" w:rsidP="00D7125F">
      <w:pPr>
        <w:numPr>
          <w:ilvl w:val="0"/>
          <w:numId w:val="5"/>
        </w:numPr>
      </w:pPr>
      <w:r w:rsidRPr="00D7125F">
        <w:t>Encadenamiento hash.</w:t>
      </w:r>
    </w:p>
    <w:p w14:paraId="2D4D221E" w14:textId="77777777" w:rsidR="00D7125F" w:rsidRPr="00D7125F" w:rsidRDefault="00D7125F" w:rsidP="00D7125F">
      <w:pPr>
        <w:numPr>
          <w:ilvl w:val="0"/>
          <w:numId w:val="5"/>
        </w:numPr>
      </w:pPr>
      <w:r w:rsidRPr="00D7125F">
        <w:t>Referencia cruzada LCR (si aplica).</w:t>
      </w:r>
    </w:p>
    <w:p w14:paraId="0322A5C7" w14:textId="77777777" w:rsidR="00D7125F" w:rsidRPr="00D7125F" w:rsidRDefault="00D7125F" w:rsidP="00D7125F">
      <w:r w:rsidRPr="00D7125F">
        <w:t>No se permite DC retroactiva.</w:t>
      </w:r>
    </w:p>
    <w:p w14:paraId="633E84B4" w14:textId="77777777" w:rsidR="00D7125F" w:rsidRPr="00D7125F" w:rsidRDefault="00D7125F" w:rsidP="00D7125F">
      <w:r w:rsidRPr="00D7125F">
        <w:pict w14:anchorId="64DF17A1">
          <v:rect id="_x0000_i1028" style="width:0;height:1.5pt" o:hralign="center" o:hrstd="t" o:hr="t" fillcolor="#a0a0a0" stroked="f"/>
        </w:pict>
      </w:r>
    </w:p>
    <w:p w14:paraId="7075DD2F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IV. Anti-Retroactividad</w:t>
      </w:r>
    </w:p>
    <w:p w14:paraId="74B34537" w14:textId="77777777" w:rsidR="00D7125F" w:rsidRPr="00D7125F" w:rsidRDefault="00D7125F" w:rsidP="00D7125F">
      <w:r w:rsidRPr="00D7125F">
        <w:t>Reglas obligatorias:</w:t>
      </w:r>
    </w:p>
    <w:p w14:paraId="1C73339D" w14:textId="77777777" w:rsidR="00D7125F" w:rsidRPr="00D7125F" w:rsidRDefault="00D7125F" w:rsidP="00D7125F">
      <w:pPr>
        <w:numPr>
          <w:ilvl w:val="0"/>
          <w:numId w:val="6"/>
        </w:numPr>
      </w:pPr>
      <w:proofErr w:type="spellStart"/>
      <w:r w:rsidRPr="00D7125F">
        <w:lastRenderedPageBreak/>
        <w:t>Timestamp_DC</w:t>
      </w:r>
      <w:proofErr w:type="spellEnd"/>
      <w:r w:rsidRPr="00D7125F">
        <w:t xml:space="preserve"> ≥ </w:t>
      </w:r>
      <w:proofErr w:type="spellStart"/>
      <w:r w:rsidRPr="00D7125F">
        <w:t>Timestamp_snapshot</w:t>
      </w:r>
      <w:proofErr w:type="spellEnd"/>
      <w:r w:rsidRPr="00D7125F">
        <w:t>.</w:t>
      </w:r>
    </w:p>
    <w:p w14:paraId="0A8FBF6B" w14:textId="77777777" w:rsidR="00D7125F" w:rsidRPr="00D7125F" w:rsidRDefault="00D7125F" w:rsidP="00D7125F">
      <w:pPr>
        <w:numPr>
          <w:ilvl w:val="0"/>
          <w:numId w:val="6"/>
        </w:numPr>
      </w:pPr>
      <w:proofErr w:type="spellStart"/>
      <w:r w:rsidRPr="00D7125F">
        <w:t>Timestamp_DC</w:t>
      </w:r>
      <w:proofErr w:type="spellEnd"/>
      <w:r w:rsidRPr="00D7125F">
        <w:t xml:space="preserve"> ≥ </w:t>
      </w:r>
      <w:proofErr w:type="spellStart"/>
      <w:r w:rsidRPr="00D7125F">
        <w:t>Timestamp_transición</w:t>
      </w:r>
      <w:proofErr w:type="spellEnd"/>
      <w:r w:rsidRPr="00D7125F">
        <w:t>.</w:t>
      </w:r>
    </w:p>
    <w:p w14:paraId="47AF13E2" w14:textId="77777777" w:rsidR="00D7125F" w:rsidRPr="00D7125F" w:rsidRDefault="00D7125F" w:rsidP="00D7125F">
      <w:pPr>
        <w:numPr>
          <w:ilvl w:val="0"/>
          <w:numId w:val="6"/>
        </w:numPr>
      </w:pPr>
      <w:r w:rsidRPr="00D7125F">
        <w:t>Intento de generación extemporánea genera alerta estructural.</w:t>
      </w:r>
    </w:p>
    <w:p w14:paraId="229A9ECB" w14:textId="77777777" w:rsidR="00D7125F" w:rsidRPr="00D7125F" w:rsidRDefault="00D7125F" w:rsidP="00D7125F">
      <w:pPr>
        <w:numPr>
          <w:ilvl w:val="0"/>
          <w:numId w:val="6"/>
        </w:numPr>
      </w:pPr>
      <w:r w:rsidRPr="00D7125F">
        <w:t xml:space="preserve">No se permite </w:t>
      </w:r>
      <w:proofErr w:type="spellStart"/>
      <w:r w:rsidRPr="00D7125F">
        <w:t>backdating</w:t>
      </w:r>
      <w:proofErr w:type="spellEnd"/>
      <w:r w:rsidRPr="00D7125F">
        <w:t>.</w:t>
      </w:r>
    </w:p>
    <w:p w14:paraId="20CA957C" w14:textId="77777777" w:rsidR="00D7125F" w:rsidRPr="00D7125F" w:rsidRDefault="00D7125F" w:rsidP="00D7125F">
      <w:r w:rsidRPr="00D7125F">
        <w:t>La DC representa deliberación en tiempo real.</w:t>
      </w:r>
    </w:p>
    <w:p w14:paraId="16D57151" w14:textId="77777777" w:rsidR="00D7125F" w:rsidRPr="00D7125F" w:rsidRDefault="00D7125F" w:rsidP="00D7125F">
      <w:r w:rsidRPr="00D7125F">
        <w:pict w14:anchorId="5D9A7672">
          <v:rect id="_x0000_i1029" style="width:0;height:1.5pt" o:hralign="center" o:hrstd="t" o:hr="t" fillcolor="#a0a0a0" stroked="f"/>
        </w:pict>
      </w:r>
    </w:p>
    <w:p w14:paraId="1568FDE8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V. Contenido Obligatorio</w:t>
      </w:r>
    </w:p>
    <w:p w14:paraId="77E159B6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A. Identificación</w:t>
      </w:r>
    </w:p>
    <w:p w14:paraId="1B3B904F" w14:textId="77777777" w:rsidR="00D7125F" w:rsidRPr="00D7125F" w:rsidRDefault="00D7125F" w:rsidP="00D7125F">
      <w:pPr>
        <w:numPr>
          <w:ilvl w:val="0"/>
          <w:numId w:val="7"/>
        </w:numPr>
      </w:pPr>
      <w:r w:rsidRPr="00D7125F">
        <w:t>Case-ID</w:t>
      </w:r>
    </w:p>
    <w:p w14:paraId="571BDD79" w14:textId="77777777" w:rsidR="00D7125F" w:rsidRPr="00D7125F" w:rsidRDefault="00D7125F" w:rsidP="00D7125F">
      <w:pPr>
        <w:numPr>
          <w:ilvl w:val="0"/>
          <w:numId w:val="7"/>
        </w:numPr>
      </w:pPr>
      <w:proofErr w:type="spellStart"/>
      <w:r w:rsidRPr="00D7125F">
        <w:t>Snapshot</w:t>
      </w:r>
      <w:proofErr w:type="spellEnd"/>
      <w:r w:rsidRPr="00D7125F">
        <w:t>-ID</w:t>
      </w:r>
    </w:p>
    <w:p w14:paraId="630C3C54" w14:textId="77777777" w:rsidR="00D7125F" w:rsidRPr="00D7125F" w:rsidRDefault="00D7125F" w:rsidP="00D7125F">
      <w:pPr>
        <w:numPr>
          <w:ilvl w:val="0"/>
          <w:numId w:val="7"/>
        </w:numPr>
      </w:pPr>
      <w:proofErr w:type="spellStart"/>
      <w:r w:rsidRPr="00D7125F">
        <w:t>Decision</w:t>
      </w:r>
      <w:proofErr w:type="spellEnd"/>
      <w:r w:rsidRPr="00D7125F">
        <w:t>-ID</w:t>
      </w:r>
    </w:p>
    <w:p w14:paraId="67734665" w14:textId="77777777" w:rsidR="00D7125F" w:rsidRPr="00D7125F" w:rsidRDefault="00D7125F" w:rsidP="00D7125F">
      <w:pPr>
        <w:numPr>
          <w:ilvl w:val="0"/>
          <w:numId w:val="7"/>
        </w:numPr>
      </w:pPr>
      <w:proofErr w:type="spellStart"/>
      <w:r w:rsidRPr="00D7125F">
        <w:t>Timestamp</w:t>
      </w:r>
      <w:proofErr w:type="spellEnd"/>
    </w:p>
    <w:p w14:paraId="4C606F66" w14:textId="77777777" w:rsidR="00D7125F" w:rsidRPr="00D7125F" w:rsidRDefault="00D7125F" w:rsidP="00D7125F">
      <w:pPr>
        <w:numPr>
          <w:ilvl w:val="0"/>
          <w:numId w:val="7"/>
        </w:numPr>
      </w:pPr>
      <w:r w:rsidRPr="00D7125F">
        <w:t>Actor principal</w:t>
      </w:r>
    </w:p>
    <w:p w14:paraId="2A9E8CAC" w14:textId="77777777" w:rsidR="00D7125F" w:rsidRPr="00D7125F" w:rsidRDefault="00D7125F" w:rsidP="00D7125F">
      <w:pPr>
        <w:numPr>
          <w:ilvl w:val="0"/>
          <w:numId w:val="7"/>
        </w:numPr>
      </w:pPr>
      <w:r w:rsidRPr="00D7125F">
        <w:t>Rol institucional</w:t>
      </w:r>
    </w:p>
    <w:p w14:paraId="1F877C8D" w14:textId="77777777" w:rsidR="00D7125F" w:rsidRPr="00D7125F" w:rsidRDefault="00D7125F" w:rsidP="00D7125F">
      <w:pPr>
        <w:numPr>
          <w:ilvl w:val="0"/>
          <w:numId w:val="7"/>
        </w:numPr>
      </w:pPr>
      <w:r w:rsidRPr="00D7125F">
        <w:t>Nivel deliberativo aplicado</w:t>
      </w:r>
    </w:p>
    <w:p w14:paraId="2BC1ED70" w14:textId="77777777" w:rsidR="00D7125F" w:rsidRPr="00D7125F" w:rsidRDefault="00D7125F" w:rsidP="00D7125F">
      <w:r w:rsidRPr="00D7125F">
        <w:pict w14:anchorId="09BED007">
          <v:rect id="_x0000_i1030" style="width:0;height:1.5pt" o:hralign="center" o:hrstd="t" o:hr="t" fillcolor="#a0a0a0" stroked="f"/>
        </w:pict>
      </w:r>
    </w:p>
    <w:p w14:paraId="49BEAEB7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B. Tipo de Decisión</w:t>
      </w:r>
    </w:p>
    <w:p w14:paraId="334171D5" w14:textId="77777777" w:rsidR="00D7125F" w:rsidRPr="00D7125F" w:rsidRDefault="00D7125F" w:rsidP="00D7125F">
      <w:r w:rsidRPr="00D7125F">
        <w:t>Clasificación obligatoria:</w:t>
      </w:r>
    </w:p>
    <w:p w14:paraId="70B8B990" w14:textId="77777777" w:rsidR="00D7125F" w:rsidRPr="00D7125F" w:rsidRDefault="00D7125F" w:rsidP="00D7125F">
      <w:pPr>
        <w:numPr>
          <w:ilvl w:val="0"/>
          <w:numId w:val="8"/>
        </w:numPr>
      </w:pPr>
      <w:r w:rsidRPr="00D7125F">
        <w:t>DC-A → Inicio intervención</w:t>
      </w:r>
    </w:p>
    <w:p w14:paraId="79B3CA90" w14:textId="77777777" w:rsidR="00D7125F" w:rsidRPr="00D7125F" w:rsidRDefault="00D7125F" w:rsidP="00D7125F">
      <w:pPr>
        <w:numPr>
          <w:ilvl w:val="0"/>
          <w:numId w:val="8"/>
        </w:numPr>
      </w:pPr>
      <w:r w:rsidRPr="00D7125F">
        <w:t>DC-B → Modificación intraoperatoria</w:t>
      </w:r>
    </w:p>
    <w:p w14:paraId="016EDCE5" w14:textId="77777777" w:rsidR="00D7125F" w:rsidRPr="00D7125F" w:rsidRDefault="00D7125F" w:rsidP="00D7125F">
      <w:pPr>
        <w:numPr>
          <w:ilvl w:val="0"/>
          <w:numId w:val="8"/>
        </w:numPr>
      </w:pPr>
      <w:r w:rsidRPr="00D7125F">
        <w:t>DC-C → Manejo complicación</w:t>
      </w:r>
    </w:p>
    <w:p w14:paraId="151CE3EF" w14:textId="77777777" w:rsidR="00D7125F" w:rsidRPr="00D7125F" w:rsidRDefault="00D7125F" w:rsidP="00D7125F">
      <w:pPr>
        <w:numPr>
          <w:ilvl w:val="0"/>
          <w:numId w:val="8"/>
        </w:numPr>
      </w:pPr>
      <w:r w:rsidRPr="00D7125F">
        <w:t>DC-D → Suspensión</w:t>
      </w:r>
    </w:p>
    <w:p w14:paraId="1060F7C8" w14:textId="77777777" w:rsidR="00D7125F" w:rsidRPr="00D7125F" w:rsidRDefault="00D7125F" w:rsidP="00D7125F">
      <w:pPr>
        <w:numPr>
          <w:ilvl w:val="0"/>
          <w:numId w:val="8"/>
        </w:numPr>
      </w:pPr>
      <w:r w:rsidRPr="00D7125F">
        <w:t>DC-E → Cierre</w:t>
      </w:r>
    </w:p>
    <w:p w14:paraId="730E7C39" w14:textId="77777777" w:rsidR="00D7125F" w:rsidRPr="00D7125F" w:rsidRDefault="00D7125F" w:rsidP="00D7125F">
      <w:pPr>
        <w:numPr>
          <w:ilvl w:val="0"/>
          <w:numId w:val="8"/>
        </w:numPr>
      </w:pPr>
      <w:r w:rsidRPr="00D7125F">
        <w:t xml:space="preserve">DC-F → </w:t>
      </w:r>
      <w:proofErr w:type="spellStart"/>
      <w:r w:rsidRPr="00D7125F">
        <w:t>Override</w:t>
      </w:r>
      <w:proofErr w:type="spellEnd"/>
      <w:r w:rsidRPr="00D7125F">
        <w:t xml:space="preserve"> individual</w:t>
      </w:r>
    </w:p>
    <w:p w14:paraId="0DC0809F" w14:textId="77777777" w:rsidR="00D7125F" w:rsidRPr="00D7125F" w:rsidRDefault="00D7125F" w:rsidP="00D7125F">
      <w:r w:rsidRPr="00D7125F">
        <w:pict w14:anchorId="783F637F">
          <v:rect id="_x0000_i1031" style="width:0;height:1.5pt" o:hralign="center" o:hrstd="t" o:hr="t" fillcolor="#a0a0a0" stroked="f"/>
        </w:pict>
      </w:r>
    </w:p>
    <w:p w14:paraId="2D1310D4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C. Contexto Científico Referenciado</w:t>
      </w:r>
    </w:p>
    <w:p w14:paraId="4F797047" w14:textId="77777777" w:rsidR="00D7125F" w:rsidRPr="00D7125F" w:rsidRDefault="00D7125F" w:rsidP="00D7125F">
      <w:pPr>
        <w:numPr>
          <w:ilvl w:val="0"/>
          <w:numId w:val="9"/>
        </w:numPr>
      </w:pPr>
      <w:r w:rsidRPr="00D7125F">
        <w:t>VRN</w:t>
      </w:r>
    </w:p>
    <w:p w14:paraId="00D536C7" w14:textId="77777777" w:rsidR="00D7125F" w:rsidRPr="00D7125F" w:rsidRDefault="00D7125F" w:rsidP="00D7125F">
      <w:pPr>
        <w:numPr>
          <w:ilvl w:val="0"/>
          <w:numId w:val="9"/>
        </w:numPr>
      </w:pPr>
      <w:r w:rsidRPr="00D7125F">
        <w:t xml:space="preserve">Nivel EUL </w:t>
      </w:r>
    </w:p>
    <w:p w14:paraId="0EA321C0" w14:textId="77777777" w:rsidR="00D7125F" w:rsidRPr="00D7125F" w:rsidRDefault="00D7125F" w:rsidP="00D7125F">
      <w:r w:rsidRPr="00D7125F">
        <w:t xml:space="preserve">3 </w:t>
      </w:r>
      <w:proofErr w:type="gramStart"/>
      <w:r w:rsidRPr="00D7125F">
        <w:t>Output</w:t>
      </w:r>
      <w:proofErr w:type="gramEnd"/>
      <w:r w:rsidRPr="00D7125F">
        <w:t xml:space="preserve"> </w:t>
      </w:r>
      <w:proofErr w:type="spellStart"/>
      <w:r w:rsidRPr="00D7125F">
        <w:t>Epistemic</w:t>
      </w:r>
      <w:proofErr w:type="spellEnd"/>
      <w:r w:rsidRPr="00D7125F">
        <w:t xml:space="preserve"> </w:t>
      </w:r>
      <w:proofErr w:type="spellStart"/>
      <w:r w:rsidRPr="00D7125F">
        <w:t>Uncertainty</w:t>
      </w:r>
      <w:proofErr w:type="spellEnd"/>
      <w:r w:rsidRPr="00D7125F">
        <w:t xml:space="preserve"> …</w:t>
      </w:r>
    </w:p>
    <w:p w14:paraId="235271BC" w14:textId="77777777" w:rsidR="00D7125F" w:rsidRPr="00D7125F" w:rsidRDefault="00D7125F" w:rsidP="00D7125F">
      <w:pPr>
        <w:numPr>
          <w:ilvl w:val="0"/>
          <w:numId w:val="9"/>
        </w:numPr>
      </w:pPr>
      <w:r w:rsidRPr="00D7125F">
        <w:lastRenderedPageBreak/>
        <w:t xml:space="preserve">ECS aplicable </w:t>
      </w:r>
    </w:p>
    <w:p w14:paraId="2CE1F401" w14:textId="77777777" w:rsidR="00D7125F" w:rsidRPr="00D7125F" w:rsidRDefault="00D7125F" w:rsidP="00D7125F">
      <w:r w:rsidRPr="00D7125F">
        <w:t xml:space="preserve">2 </w:t>
      </w:r>
      <w:proofErr w:type="gramStart"/>
      <w:r w:rsidRPr="00D7125F">
        <w:t>Output</w:t>
      </w:r>
      <w:proofErr w:type="gramEnd"/>
      <w:r w:rsidRPr="00D7125F">
        <w:t xml:space="preserve"> </w:t>
      </w:r>
      <w:proofErr w:type="spellStart"/>
      <w:r w:rsidRPr="00D7125F">
        <w:t>Evidence</w:t>
      </w:r>
      <w:proofErr w:type="spellEnd"/>
      <w:r w:rsidRPr="00D7125F">
        <w:t xml:space="preserve"> </w:t>
      </w:r>
      <w:proofErr w:type="spellStart"/>
      <w:r w:rsidRPr="00D7125F">
        <w:t>translation</w:t>
      </w:r>
      <w:proofErr w:type="spellEnd"/>
      <w:r w:rsidRPr="00D7125F">
        <w:t xml:space="preserve"> E…</w:t>
      </w:r>
    </w:p>
    <w:p w14:paraId="735A9D1E" w14:textId="77777777" w:rsidR="00D7125F" w:rsidRPr="00D7125F" w:rsidRDefault="00D7125F" w:rsidP="00D7125F">
      <w:pPr>
        <w:numPr>
          <w:ilvl w:val="0"/>
          <w:numId w:val="9"/>
        </w:numPr>
      </w:pPr>
      <w:r w:rsidRPr="00D7125F">
        <w:t>UCI</w:t>
      </w:r>
    </w:p>
    <w:p w14:paraId="764A8CC8" w14:textId="77777777" w:rsidR="00D7125F" w:rsidRPr="00D7125F" w:rsidRDefault="00D7125F" w:rsidP="00D7125F">
      <w:pPr>
        <w:numPr>
          <w:ilvl w:val="0"/>
          <w:numId w:val="9"/>
        </w:numPr>
      </w:pPr>
      <w:proofErr w:type="spellStart"/>
      <w:r w:rsidRPr="00D7125F">
        <w:t>EO_set_snapshot_ID</w:t>
      </w:r>
      <w:proofErr w:type="spellEnd"/>
    </w:p>
    <w:p w14:paraId="2507C713" w14:textId="77777777" w:rsidR="00D7125F" w:rsidRPr="00D7125F" w:rsidRDefault="00D7125F" w:rsidP="00D7125F">
      <w:pPr>
        <w:numPr>
          <w:ilvl w:val="0"/>
          <w:numId w:val="9"/>
        </w:numPr>
      </w:pPr>
      <w:proofErr w:type="spellStart"/>
      <w:r w:rsidRPr="00D7125F">
        <w:t>RuleSet</w:t>
      </w:r>
      <w:proofErr w:type="spellEnd"/>
      <w:r w:rsidRPr="00D7125F">
        <w:t xml:space="preserve"> activo</w:t>
      </w:r>
    </w:p>
    <w:p w14:paraId="366CE577" w14:textId="77777777" w:rsidR="00D7125F" w:rsidRPr="00D7125F" w:rsidRDefault="00D7125F" w:rsidP="00D7125F">
      <w:r w:rsidRPr="00D7125F">
        <w:t xml:space="preserve">No duplica </w:t>
      </w:r>
      <w:proofErr w:type="spellStart"/>
      <w:r w:rsidRPr="00D7125F">
        <w:t>snapshot</w:t>
      </w:r>
      <w:proofErr w:type="spellEnd"/>
      <w:r w:rsidRPr="00D7125F">
        <w:t>; referencia estructurada.</w:t>
      </w:r>
    </w:p>
    <w:p w14:paraId="0AABDD9A" w14:textId="77777777" w:rsidR="00D7125F" w:rsidRPr="00D7125F" w:rsidRDefault="00D7125F" w:rsidP="00D7125F">
      <w:r w:rsidRPr="00D7125F">
        <w:pict w14:anchorId="32D8FFDD">
          <v:rect id="_x0000_i1032" style="width:0;height:1.5pt" o:hralign="center" o:hrstd="t" o:hr="t" fillcolor="#a0a0a0" stroked="f"/>
        </w:pict>
      </w:r>
    </w:p>
    <w:p w14:paraId="7E61087A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D. Contexto Operativo</w:t>
      </w:r>
    </w:p>
    <w:p w14:paraId="6B8F1E9D" w14:textId="77777777" w:rsidR="00D7125F" w:rsidRPr="00D7125F" w:rsidRDefault="00D7125F" w:rsidP="00D7125F">
      <w:pPr>
        <w:numPr>
          <w:ilvl w:val="0"/>
          <w:numId w:val="10"/>
        </w:numPr>
      </w:pPr>
      <w:r w:rsidRPr="00D7125F">
        <w:t>Estado previo</w:t>
      </w:r>
    </w:p>
    <w:p w14:paraId="6C965542" w14:textId="77777777" w:rsidR="00D7125F" w:rsidRPr="00D7125F" w:rsidRDefault="00D7125F" w:rsidP="00D7125F">
      <w:pPr>
        <w:numPr>
          <w:ilvl w:val="0"/>
          <w:numId w:val="10"/>
        </w:numPr>
      </w:pPr>
      <w:r w:rsidRPr="00D7125F">
        <w:t>Estado destino</w:t>
      </w:r>
    </w:p>
    <w:p w14:paraId="5E51B84A" w14:textId="77777777" w:rsidR="00D7125F" w:rsidRPr="00D7125F" w:rsidRDefault="00D7125F" w:rsidP="00D7125F">
      <w:pPr>
        <w:numPr>
          <w:ilvl w:val="0"/>
          <w:numId w:val="10"/>
        </w:numPr>
      </w:pPr>
      <w:r w:rsidRPr="00D7125F">
        <w:t>Resultado EVT/RDY-G</w:t>
      </w:r>
    </w:p>
    <w:p w14:paraId="0017DDB5" w14:textId="77777777" w:rsidR="00D7125F" w:rsidRPr="00D7125F" w:rsidRDefault="00D7125F" w:rsidP="00D7125F">
      <w:pPr>
        <w:numPr>
          <w:ilvl w:val="0"/>
          <w:numId w:val="10"/>
        </w:numPr>
      </w:pPr>
      <w:r w:rsidRPr="00D7125F">
        <w:t>Nivel autorización aplicado</w:t>
      </w:r>
    </w:p>
    <w:p w14:paraId="2EA10EAB" w14:textId="77777777" w:rsidR="00D7125F" w:rsidRPr="00D7125F" w:rsidRDefault="00D7125F" w:rsidP="00D7125F">
      <w:pPr>
        <w:numPr>
          <w:ilvl w:val="0"/>
          <w:numId w:val="10"/>
        </w:numPr>
      </w:pPr>
      <w:r w:rsidRPr="00D7125F">
        <w:t>Hash transición asociada</w:t>
      </w:r>
    </w:p>
    <w:p w14:paraId="73BC8C83" w14:textId="77777777" w:rsidR="00D7125F" w:rsidRPr="00D7125F" w:rsidRDefault="00D7125F" w:rsidP="00D7125F">
      <w:r w:rsidRPr="00D7125F">
        <w:pict w14:anchorId="49DC9D86">
          <v:rect id="_x0000_i1033" style="width:0;height:1.5pt" o:hralign="center" o:hrstd="t" o:hr="t" fillcolor="#a0a0a0" stroked="f"/>
        </w:pict>
      </w:r>
    </w:p>
    <w:p w14:paraId="236775A1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E. Justificación Clínica Estructurada</w:t>
      </w:r>
    </w:p>
    <w:p w14:paraId="531854AA" w14:textId="77777777" w:rsidR="00D7125F" w:rsidRPr="00D7125F" w:rsidRDefault="00D7125F" w:rsidP="00D7125F">
      <w:r w:rsidRPr="00D7125F">
        <w:t>Formato obligatorio mínimo:</w:t>
      </w:r>
    </w:p>
    <w:p w14:paraId="6774D9EB" w14:textId="77777777" w:rsidR="00D7125F" w:rsidRPr="00D7125F" w:rsidRDefault="00D7125F" w:rsidP="00D7125F">
      <w:pPr>
        <w:numPr>
          <w:ilvl w:val="0"/>
          <w:numId w:val="11"/>
        </w:numPr>
      </w:pPr>
      <w:r w:rsidRPr="00D7125F">
        <w:t>Problema clínico identificado.</w:t>
      </w:r>
    </w:p>
    <w:p w14:paraId="08D8F640" w14:textId="77777777" w:rsidR="00D7125F" w:rsidRPr="00D7125F" w:rsidRDefault="00D7125F" w:rsidP="00D7125F">
      <w:pPr>
        <w:numPr>
          <w:ilvl w:val="0"/>
          <w:numId w:val="11"/>
        </w:numPr>
      </w:pPr>
      <w:r w:rsidRPr="00D7125F">
        <w:t>Alternativas consideradas.</w:t>
      </w:r>
    </w:p>
    <w:p w14:paraId="066B9B9E" w14:textId="77777777" w:rsidR="00D7125F" w:rsidRPr="00D7125F" w:rsidRDefault="00D7125F" w:rsidP="00D7125F">
      <w:pPr>
        <w:numPr>
          <w:ilvl w:val="0"/>
          <w:numId w:val="11"/>
        </w:numPr>
      </w:pPr>
      <w:r w:rsidRPr="00D7125F">
        <w:t>Motivo de descarte.</w:t>
      </w:r>
    </w:p>
    <w:p w14:paraId="693DAFDF" w14:textId="77777777" w:rsidR="00D7125F" w:rsidRPr="00D7125F" w:rsidRDefault="00D7125F" w:rsidP="00D7125F">
      <w:pPr>
        <w:numPr>
          <w:ilvl w:val="0"/>
          <w:numId w:val="11"/>
        </w:numPr>
      </w:pPr>
      <w:r w:rsidRPr="00D7125F">
        <w:t>Análisis riesgo–beneficio contextual.</w:t>
      </w:r>
    </w:p>
    <w:p w14:paraId="7E90F60B" w14:textId="77777777" w:rsidR="00D7125F" w:rsidRPr="00D7125F" w:rsidRDefault="00D7125F" w:rsidP="00D7125F">
      <w:pPr>
        <w:numPr>
          <w:ilvl w:val="0"/>
          <w:numId w:val="11"/>
        </w:numPr>
      </w:pPr>
      <w:r w:rsidRPr="00D7125F">
        <w:t>Evaluación de incertidumbre (si EUL ≥ II).</w:t>
      </w:r>
    </w:p>
    <w:p w14:paraId="1A3C03C0" w14:textId="77777777" w:rsidR="00D7125F" w:rsidRPr="00D7125F" w:rsidRDefault="00D7125F" w:rsidP="00D7125F">
      <w:pPr>
        <w:numPr>
          <w:ilvl w:val="0"/>
          <w:numId w:val="11"/>
        </w:numPr>
      </w:pPr>
      <w:r w:rsidRPr="00D7125F">
        <w:t>Confirmación consentimiento vigente.</w:t>
      </w:r>
    </w:p>
    <w:p w14:paraId="0B68AB0E" w14:textId="77777777" w:rsidR="00D7125F" w:rsidRPr="00D7125F" w:rsidRDefault="00D7125F" w:rsidP="00D7125F">
      <w:r w:rsidRPr="00D7125F">
        <w:t>Plantillas por dominio deben existir (</w:t>
      </w:r>
      <w:proofErr w:type="spellStart"/>
      <w:r w:rsidRPr="00D7125F">
        <w:t>Registry</w:t>
      </w:r>
      <w:proofErr w:type="spellEnd"/>
      <w:r w:rsidRPr="00D7125F">
        <w:t>).</w:t>
      </w:r>
    </w:p>
    <w:p w14:paraId="4976E471" w14:textId="77777777" w:rsidR="00D7125F" w:rsidRPr="00D7125F" w:rsidRDefault="00D7125F" w:rsidP="00D7125F">
      <w:r w:rsidRPr="00D7125F">
        <w:t>Texto libre sin estructura no permitido.</w:t>
      </w:r>
    </w:p>
    <w:p w14:paraId="7126B145" w14:textId="77777777" w:rsidR="00D7125F" w:rsidRPr="00D7125F" w:rsidRDefault="00D7125F" w:rsidP="00D7125F">
      <w:r w:rsidRPr="00D7125F">
        <w:pict w14:anchorId="2F93E829">
          <v:rect id="_x0000_i1034" style="width:0;height:1.5pt" o:hralign="center" o:hrstd="t" o:hr="t" fillcolor="#a0a0a0" stroked="f"/>
        </w:pict>
      </w:r>
    </w:p>
    <w:p w14:paraId="746B8552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VI. Proporcionalidad según EUL</w:t>
      </w:r>
    </w:p>
    <w:p w14:paraId="5BE6924C" w14:textId="77777777" w:rsidR="00D7125F" w:rsidRPr="00D7125F" w:rsidRDefault="00D7125F" w:rsidP="00D7125F">
      <w:r w:rsidRPr="00D7125F">
        <w:t xml:space="preserve">Si EUL ≥ III </w:t>
      </w:r>
    </w:p>
    <w:p w14:paraId="37876306" w14:textId="77777777" w:rsidR="00D7125F" w:rsidRPr="00D7125F" w:rsidRDefault="00D7125F" w:rsidP="00D7125F">
      <w:r w:rsidRPr="00D7125F">
        <w:t xml:space="preserve">3 </w:t>
      </w:r>
      <w:proofErr w:type="gramStart"/>
      <w:r w:rsidRPr="00D7125F">
        <w:t>Output</w:t>
      </w:r>
      <w:proofErr w:type="gramEnd"/>
      <w:r w:rsidRPr="00D7125F">
        <w:t xml:space="preserve"> </w:t>
      </w:r>
      <w:proofErr w:type="spellStart"/>
      <w:r w:rsidRPr="00D7125F">
        <w:t>Epistemic</w:t>
      </w:r>
      <w:proofErr w:type="spellEnd"/>
      <w:r w:rsidRPr="00D7125F">
        <w:t xml:space="preserve"> </w:t>
      </w:r>
      <w:proofErr w:type="spellStart"/>
      <w:r w:rsidRPr="00D7125F">
        <w:t>Uncertainty</w:t>
      </w:r>
      <w:proofErr w:type="spellEnd"/>
      <w:r w:rsidRPr="00D7125F">
        <w:t xml:space="preserve"> …</w:t>
      </w:r>
    </w:p>
    <w:p w14:paraId="5FEEA8DB" w14:textId="77777777" w:rsidR="00D7125F" w:rsidRPr="00D7125F" w:rsidRDefault="00D7125F" w:rsidP="00D7125F">
      <w:r w:rsidRPr="00D7125F">
        <w:t>:</w:t>
      </w:r>
    </w:p>
    <w:p w14:paraId="61D0C4EE" w14:textId="77777777" w:rsidR="00D7125F" w:rsidRPr="00D7125F" w:rsidRDefault="00D7125F" w:rsidP="00D7125F">
      <w:pPr>
        <w:numPr>
          <w:ilvl w:val="0"/>
          <w:numId w:val="12"/>
        </w:numPr>
      </w:pPr>
      <w:r w:rsidRPr="00D7125F">
        <w:lastRenderedPageBreak/>
        <w:t>La justificación debe incluir sección explícita de análisis de incertidumbre.</w:t>
      </w:r>
    </w:p>
    <w:p w14:paraId="211FC377" w14:textId="77777777" w:rsidR="00D7125F" w:rsidRPr="00D7125F" w:rsidRDefault="00D7125F" w:rsidP="00D7125F">
      <w:pPr>
        <w:numPr>
          <w:ilvl w:val="0"/>
          <w:numId w:val="12"/>
        </w:numPr>
      </w:pPr>
      <w:r w:rsidRPr="00D7125F">
        <w:t>Debe documentarse deliberación ampliada.</w:t>
      </w:r>
    </w:p>
    <w:p w14:paraId="5A9A8060" w14:textId="77777777" w:rsidR="00D7125F" w:rsidRPr="00D7125F" w:rsidRDefault="00D7125F" w:rsidP="00D7125F">
      <w:pPr>
        <w:numPr>
          <w:ilvl w:val="0"/>
          <w:numId w:val="12"/>
        </w:numPr>
      </w:pPr>
      <w:r w:rsidRPr="00D7125F">
        <w:t>Debe registrarse participación adicional si aplica.</w:t>
      </w:r>
    </w:p>
    <w:p w14:paraId="743BBC09" w14:textId="77777777" w:rsidR="00D7125F" w:rsidRPr="00D7125F" w:rsidRDefault="00D7125F" w:rsidP="00D7125F">
      <w:r w:rsidRPr="00D7125F">
        <w:t>No puede generarse DC simplificada en contexto de alta incertidumbre.</w:t>
      </w:r>
    </w:p>
    <w:p w14:paraId="32A9AB51" w14:textId="77777777" w:rsidR="00D7125F" w:rsidRPr="00D7125F" w:rsidRDefault="00D7125F" w:rsidP="00D7125F">
      <w:r w:rsidRPr="00D7125F">
        <w:pict w14:anchorId="583E3580">
          <v:rect id="_x0000_i1035" style="width:0;height:1.5pt" o:hralign="center" o:hrstd="t" o:hr="t" fillcolor="#a0a0a0" stroked="f"/>
        </w:pict>
      </w:r>
    </w:p>
    <w:p w14:paraId="321E1A9E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VII. Gestión de Conflicto Decisional</w:t>
      </w:r>
    </w:p>
    <w:p w14:paraId="47EFF138" w14:textId="77777777" w:rsidR="00D7125F" w:rsidRPr="00D7125F" w:rsidRDefault="00D7125F" w:rsidP="00D7125F">
      <w:r w:rsidRPr="00D7125F">
        <w:t>Si se generan DC contradictorias:</w:t>
      </w:r>
    </w:p>
    <w:p w14:paraId="5B05D8AB" w14:textId="77777777" w:rsidR="00D7125F" w:rsidRPr="00D7125F" w:rsidRDefault="00D7125F" w:rsidP="00D7125F">
      <w:pPr>
        <w:numPr>
          <w:ilvl w:val="0"/>
          <w:numId w:val="13"/>
        </w:numPr>
      </w:pPr>
      <w:r w:rsidRPr="00D7125F">
        <w:t xml:space="preserve">El caso entra en estado </w:t>
      </w:r>
      <w:proofErr w:type="spellStart"/>
      <w:r w:rsidRPr="00D7125F">
        <w:t>Decision</w:t>
      </w:r>
      <w:proofErr w:type="spellEnd"/>
      <w:r w:rsidRPr="00D7125F">
        <w:t xml:space="preserve"> </w:t>
      </w:r>
      <w:proofErr w:type="spellStart"/>
      <w:r w:rsidRPr="00D7125F">
        <w:t>Conflict</w:t>
      </w:r>
      <w:proofErr w:type="spellEnd"/>
      <w:r w:rsidRPr="00D7125F">
        <w:t>.</w:t>
      </w:r>
    </w:p>
    <w:p w14:paraId="0A560479" w14:textId="77777777" w:rsidR="00D7125F" w:rsidRPr="00D7125F" w:rsidRDefault="00D7125F" w:rsidP="00D7125F">
      <w:pPr>
        <w:numPr>
          <w:ilvl w:val="0"/>
          <w:numId w:val="13"/>
        </w:numPr>
      </w:pPr>
      <w:r w:rsidRPr="00D7125F">
        <w:t>Se bloquea nueva transición.</w:t>
      </w:r>
    </w:p>
    <w:p w14:paraId="20F63C19" w14:textId="77777777" w:rsidR="00D7125F" w:rsidRPr="00D7125F" w:rsidRDefault="00D7125F" w:rsidP="00D7125F">
      <w:pPr>
        <w:numPr>
          <w:ilvl w:val="0"/>
          <w:numId w:val="13"/>
        </w:numPr>
      </w:pPr>
      <w:r w:rsidRPr="00D7125F">
        <w:t>Se requiere validación adicional (CTGF Nivel ≥ II).</w:t>
      </w:r>
    </w:p>
    <w:p w14:paraId="216C5005" w14:textId="77777777" w:rsidR="00D7125F" w:rsidRPr="00D7125F" w:rsidRDefault="00D7125F" w:rsidP="00D7125F">
      <w:pPr>
        <w:numPr>
          <w:ilvl w:val="0"/>
          <w:numId w:val="13"/>
        </w:numPr>
      </w:pPr>
      <w:r w:rsidRPr="00D7125F">
        <w:t xml:space="preserve">Puede escalar a GCL si conflicto estructural </w:t>
      </w:r>
    </w:p>
    <w:p w14:paraId="5346877D" w14:textId="77777777" w:rsidR="00D7125F" w:rsidRPr="00D7125F" w:rsidRDefault="00D7125F" w:rsidP="00D7125F">
      <w:r w:rsidRPr="00D7125F">
        <w:t xml:space="preserve">6 </w:t>
      </w:r>
      <w:proofErr w:type="spellStart"/>
      <w:r w:rsidRPr="00D7125F">
        <w:t>Outputo</w:t>
      </w:r>
      <w:proofErr w:type="spellEnd"/>
      <w:r w:rsidRPr="00D7125F">
        <w:t xml:space="preserve"> </w:t>
      </w:r>
      <w:proofErr w:type="spellStart"/>
      <w:r w:rsidRPr="00D7125F">
        <w:t>Governance</w:t>
      </w:r>
      <w:proofErr w:type="spellEnd"/>
      <w:r w:rsidRPr="00D7125F">
        <w:t xml:space="preserve"> &amp; </w:t>
      </w:r>
      <w:proofErr w:type="spellStart"/>
      <w:r w:rsidRPr="00D7125F">
        <w:t>Consensu</w:t>
      </w:r>
      <w:proofErr w:type="spellEnd"/>
      <w:r w:rsidRPr="00D7125F">
        <w:t>…</w:t>
      </w:r>
    </w:p>
    <w:p w14:paraId="53C89EAD" w14:textId="77777777" w:rsidR="00D7125F" w:rsidRPr="00D7125F" w:rsidRDefault="00D7125F" w:rsidP="00D7125F">
      <w:r w:rsidRPr="00D7125F">
        <w:t>.</w:t>
      </w:r>
    </w:p>
    <w:p w14:paraId="527C2BA3" w14:textId="77777777" w:rsidR="00D7125F" w:rsidRPr="00D7125F" w:rsidRDefault="00D7125F" w:rsidP="00D7125F">
      <w:r w:rsidRPr="00D7125F">
        <w:t>Las DC previas no se eliminan; permanecen históricas.</w:t>
      </w:r>
    </w:p>
    <w:p w14:paraId="00A2EF6D" w14:textId="77777777" w:rsidR="00D7125F" w:rsidRPr="00D7125F" w:rsidRDefault="00D7125F" w:rsidP="00D7125F">
      <w:r w:rsidRPr="00D7125F">
        <w:pict w14:anchorId="659749B6">
          <v:rect id="_x0000_i1036" style="width:0;height:1.5pt" o:hralign="center" o:hrstd="t" o:hr="t" fillcolor="#a0a0a0" stroked="f"/>
        </w:pict>
      </w:r>
    </w:p>
    <w:p w14:paraId="05C7C899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VIII. Política de Invalidación Lógica</w:t>
      </w:r>
    </w:p>
    <w:p w14:paraId="5C673833" w14:textId="77777777" w:rsidR="00D7125F" w:rsidRPr="00D7125F" w:rsidRDefault="00D7125F" w:rsidP="00D7125F">
      <w:r w:rsidRPr="00D7125F">
        <w:t>Las DC son históricas.</w:t>
      </w:r>
    </w:p>
    <w:p w14:paraId="7EE3DEB6" w14:textId="77777777" w:rsidR="00D7125F" w:rsidRPr="00D7125F" w:rsidRDefault="00D7125F" w:rsidP="00D7125F">
      <w:r w:rsidRPr="00D7125F">
        <w:t xml:space="preserve">Si posterior </w:t>
      </w:r>
      <w:proofErr w:type="spellStart"/>
      <w:r w:rsidRPr="00D7125F">
        <w:t>override</w:t>
      </w:r>
      <w:proofErr w:type="spellEnd"/>
      <w:r w:rsidRPr="00D7125F">
        <w:t xml:space="preserve"> estructural modifica trayectoria:</w:t>
      </w:r>
    </w:p>
    <w:p w14:paraId="06E3F970" w14:textId="77777777" w:rsidR="00D7125F" w:rsidRPr="00D7125F" w:rsidRDefault="00D7125F" w:rsidP="00D7125F">
      <w:pPr>
        <w:numPr>
          <w:ilvl w:val="0"/>
          <w:numId w:val="14"/>
        </w:numPr>
      </w:pPr>
      <w:r w:rsidRPr="00D7125F">
        <w:t>Se genera nueva DC correctiva.</w:t>
      </w:r>
    </w:p>
    <w:p w14:paraId="72E4E0FA" w14:textId="77777777" w:rsidR="00D7125F" w:rsidRPr="00D7125F" w:rsidRDefault="00D7125F" w:rsidP="00D7125F">
      <w:pPr>
        <w:numPr>
          <w:ilvl w:val="0"/>
          <w:numId w:val="14"/>
        </w:numPr>
      </w:pPr>
      <w:r w:rsidRPr="00D7125F">
        <w:t>No se edita ni elimina la previa.</w:t>
      </w:r>
    </w:p>
    <w:p w14:paraId="5197C5DD" w14:textId="77777777" w:rsidR="00D7125F" w:rsidRPr="00D7125F" w:rsidRDefault="00D7125F" w:rsidP="00D7125F">
      <w:pPr>
        <w:numPr>
          <w:ilvl w:val="0"/>
          <w:numId w:val="14"/>
        </w:numPr>
      </w:pPr>
      <w:r w:rsidRPr="00D7125F">
        <w:t>Se mantiene cadena longitudinal.</w:t>
      </w:r>
    </w:p>
    <w:p w14:paraId="468E909E" w14:textId="77777777" w:rsidR="00D7125F" w:rsidRPr="00D7125F" w:rsidRDefault="00D7125F" w:rsidP="00D7125F">
      <w:r w:rsidRPr="00D7125F">
        <w:t>No existe modificación retroactiva.</w:t>
      </w:r>
    </w:p>
    <w:p w14:paraId="664ED55D" w14:textId="77777777" w:rsidR="00D7125F" w:rsidRPr="00D7125F" w:rsidRDefault="00D7125F" w:rsidP="00D7125F">
      <w:r w:rsidRPr="00D7125F">
        <w:pict w14:anchorId="77F3BFA1">
          <v:rect id="_x0000_i1037" style="width:0;height:1.5pt" o:hralign="center" o:hrstd="t" o:hr="t" fillcolor="#a0a0a0" stroked="f"/>
        </w:pict>
      </w:r>
    </w:p>
    <w:p w14:paraId="795C3410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IX. Encadenamiento Criptográfico Ampliado</w:t>
      </w:r>
    </w:p>
    <w:p w14:paraId="61463D80" w14:textId="77777777" w:rsidR="00D7125F" w:rsidRPr="00D7125F" w:rsidRDefault="00D7125F" w:rsidP="00D7125F">
      <w:proofErr w:type="spellStart"/>
      <w:r w:rsidRPr="00D7125F">
        <w:t>H_DC_n</w:t>
      </w:r>
      <w:proofErr w:type="spellEnd"/>
      <w:r w:rsidRPr="00D7125F">
        <w:t xml:space="preserve"> = SHA256 (</w:t>
      </w:r>
      <w:r w:rsidRPr="00D7125F">
        <w:br/>
        <w:t>H_DC_n-1 +</w:t>
      </w:r>
      <w:r w:rsidRPr="00D7125F">
        <w:br/>
      </w:r>
      <w:proofErr w:type="spellStart"/>
      <w:r w:rsidRPr="00D7125F">
        <w:t>Snapshot_hash</w:t>
      </w:r>
      <w:proofErr w:type="spellEnd"/>
      <w:r w:rsidRPr="00D7125F">
        <w:t xml:space="preserve"> +</w:t>
      </w:r>
      <w:r w:rsidRPr="00D7125F">
        <w:br/>
      </w:r>
      <w:proofErr w:type="spellStart"/>
      <w:r w:rsidRPr="00D7125F">
        <w:t>Transition_hash</w:t>
      </w:r>
      <w:proofErr w:type="spellEnd"/>
      <w:r w:rsidRPr="00D7125F">
        <w:t xml:space="preserve"> +</w:t>
      </w:r>
      <w:r w:rsidRPr="00D7125F">
        <w:br/>
      </w:r>
      <w:proofErr w:type="spellStart"/>
      <w:r w:rsidRPr="00D7125F">
        <w:t>Validation_level</w:t>
      </w:r>
      <w:proofErr w:type="spellEnd"/>
      <w:r w:rsidRPr="00D7125F">
        <w:t xml:space="preserve"> +</w:t>
      </w:r>
      <w:r w:rsidRPr="00D7125F">
        <w:br/>
      </w:r>
      <w:proofErr w:type="spellStart"/>
      <w:r w:rsidRPr="00D7125F">
        <w:t>Actor_role</w:t>
      </w:r>
      <w:proofErr w:type="spellEnd"/>
      <w:r w:rsidRPr="00D7125F">
        <w:t xml:space="preserve"> +</w:t>
      </w:r>
      <w:r w:rsidRPr="00D7125F">
        <w:br/>
      </w:r>
      <w:proofErr w:type="spellStart"/>
      <w:r w:rsidRPr="00D7125F">
        <w:t>Justification_hash</w:t>
      </w:r>
      <w:proofErr w:type="spellEnd"/>
      <w:r w:rsidRPr="00D7125F">
        <w:t xml:space="preserve"> +</w:t>
      </w:r>
      <w:r w:rsidRPr="00D7125F">
        <w:br/>
      </w:r>
      <w:proofErr w:type="spellStart"/>
      <w:r w:rsidRPr="00D7125F">
        <w:lastRenderedPageBreak/>
        <w:t>Timestamp</w:t>
      </w:r>
      <w:proofErr w:type="spellEnd"/>
      <w:r w:rsidRPr="00D7125F">
        <w:t xml:space="preserve"> +</w:t>
      </w:r>
      <w:r w:rsidRPr="00D7125F">
        <w:br/>
      </w:r>
      <w:proofErr w:type="spellStart"/>
      <w:r w:rsidRPr="00D7125F">
        <w:t>Decision_type</w:t>
      </w:r>
      <w:proofErr w:type="spellEnd"/>
      <w:r w:rsidRPr="00D7125F">
        <w:br/>
        <w:t>)</w:t>
      </w:r>
    </w:p>
    <w:p w14:paraId="5EB242B9" w14:textId="77777777" w:rsidR="00D7125F" w:rsidRPr="00D7125F" w:rsidRDefault="00D7125F" w:rsidP="00D7125F">
      <w:r w:rsidRPr="00D7125F">
        <w:t>Encadenamiento continuo por caso.</w:t>
      </w:r>
    </w:p>
    <w:p w14:paraId="77B68A45" w14:textId="77777777" w:rsidR="00D7125F" w:rsidRPr="00D7125F" w:rsidRDefault="00D7125F" w:rsidP="00D7125F">
      <w:r w:rsidRPr="00D7125F">
        <w:t>No existen DC aisladas.</w:t>
      </w:r>
    </w:p>
    <w:p w14:paraId="30E37BD1" w14:textId="77777777" w:rsidR="00D7125F" w:rsidRPr="00D7125F" w:rsidRDefault="00D7125F" w:rsidP="00D7125F">
      <w:r w:rsidRPr="00D7125F">
        <w:pict w14:anchorId="5D0B6EA2">
          <v:rect id="_x0000_i1038" style="width:0;height:1.5pt" o:hralign="center" o:hrstd="t" o:hr="t" fillcolor="#a0a0a0" stroked="f"/>
        </w:pict>
      </w:r>
    </w:p>
    <w:p w14:paraId="2211D96B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X. Integración con LCR</w:t>
      </w:r>
    </w:p>
    <w:p w14:paraId="21CEA534" w14:textId="77777777" w:rsidR="00D7125F" w:rsidRPr="00D7125F" w:rsidRDefault="00D7125F" w:rsidP="00D7125F">
      <w:r w:rsidRPr="00D7125F">
        <w:t>Regla bidireccional:</w:t>
      </w:r>
    </w:p>
    <w:p w14:paraId="0FA492BC" w14:textId="77777777" w:rsidR="00D7125F" w:rsidRPr="00D7125F" w:rsidRDefault="00D7125F" w:rsidP="00D7125F">
      <w:pPr>
        <w:numPr>
          <w:ilvl w:val="0"/>
          <w:numId w:val="15"/>
        </w:numPr>
      </w:pPr>
      <w:r w:rsidRPr="00D7125F">
        <w:t xml:space="preserve">La DC debe incluir referencia al </w:t>
      </w:r>
      <w:proofErr w:type="spellStart"/>
      <w:r w:rsidRPr="00D7125F">
        <w:t>Entry</w:t>
      </w:r>
      <w:proofErr w:type="spellEnd"/>
      <w:r w:rsidRPr="00D7125F">
        <w:t>-ID en LCR (si aplica).</w:t>
      </w:r>
    </w:p>
    <w:p w14:paraId="379DFDC8" w14:textId="77777777" w:rsidR="00D7125F" w:rsidRPr="00D7125F" w:rsidRDefault="00D7125F" w:rsidP="00D7125F">
      <w:pPr>
        <w:numPr>
          <w:ilvl w:val="0"/>
          <w:numId w:val="15"/>
        </w:numPr>
      </w:pPr>
      <w:r w:rsidRPr="00D7125F">
        <w:t xml:space="preserve">La nota médica puede referenciar </w:t>
      </w:r>
      <w:proofErr w:type="spellStart"/>
      <w:r w:rsidRPr="00D7125F">
        <w:t>Decision</w:t>
      </w:r>
      <w:proofErr w:type="spellEnd"/>
      <w:r w:rsidRPr="00D7125F">
        <w:t>-ID.</w:t>
      </w:r>
    </w:p>
    <w:p w14:paraId="431DA012" w14:textId="77777777" w:rsidR="00D7125F" w:rsidRPr="00D7125F" w:rsidRDefault="00D7125F" w:rsidP="00D7125F">
      <w:r w:rsidRPr="00D7125F">
        <w:t>Pero LCR no depende estructuralmente de DC.</w:t>
      </w:r>
    </w:p>
    <w:p w14:paraId="6292B824" w14:textId="77777777" w:rsidR="00D7125F" w:rsidRPr="00D7125F" w:rsidRDefault="00D7125F" w:rsidP="00D7125F">
      <w:r w:rsidRPr="00D7125F">
        <w:t>Separación preservada.</w:t>
      </w:r>
    </w:p>
    <w:p w14:paraId="31AF229B" w14:textId="77777777" w:rsidR="00D7125F" w:rsidRPr="00D7125F" w:rsidRDefault="00D7125F" w:rsidP="00D7125F">
      <w:r w:rsidRPr="00D7125F">
        <w:pict w14:anchorId="1AA03377">
          <v:rect id="_x0000_i1039" style="width:0;height:1.5pt" o:hralign="center" o:hrstd="t" o:hr="t" fillcolor="#a0a0a0" stroked="f"/>
        </w:pict>
      </w:r>
    </w:p>
    <w:p w14:paraId="26CF72DF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XI. Custodia y Acceso</w:t>
      </w:r>
    </w:p>
    <w:p w14:paraId="7F769153" w14:textId="77777777" w:rsidR="00D7125F" w:rsidRPr="00D7125F" w:rsidRDefault="00D7125F" w:rsidP="00D7125F">
      <w:pPr>
        <w:numPr>
          <w:ilvl w:val="0"/>
          <w:numId w:val="16"/>
        </w:numPr>
      </w:pPr>
      <w:r w:rsidRPr="00D7125F">
        <w:t>Acceso restringido.</w:t>
      </w:r>
    </w:p>
    <w:p w14:paraId="02B225D3" w14:textId="77777777" w:rsidR="00D7125F" w:rsidRPr="00D7125F" w:rsidRDefault="00D7125F" w:rsidP="00D7125F">
      <w:pPr>
        <w:numPr>
          <w:ilvl w:val="0"/>
          <w:numId w:val="16"/>
        </w:numPr>
      </w:pPr>
      <w:r w:rsidRPr="00D7125F">
        <w:t>Log de lectura obligatorio.</w:t>
      </w:r>
    </w:p>
    <w:p w14:paraId="0761CF1F" w14:textId="77777777" w:rsidR="00D7125F" w:rsidRPr="00D7125F" w:rsidRDefault="00D7125F" w:rsidP="00D7125F">
      <w:pPr>
        <w:numPr>
          <w:ilvl w:val="0"/>
          <w:numId w:val="16"/>
        </w:numPr>
      </w:pPr>
      <w:r w:rsidRPr="00D7125F">
        <w:t>Exportable solo versión firmada.</w:t>
      </w:r>
    </w:p>
    <w:p w14:paraId="4E5385F8" w14:textId="77777777" w:rsidR="00D7125F" w:rsidRPr="00D7125F" w:rsidRDefault="00D7125F" w:rsidP="00D7125F">
      <w:pPr>
        <w:numPr>
          <w:ilvl w:val="0"/>
          <w:numId w:val="16"/>
        </w:numPr>
      </w:pPr>
      <w:r w:rsidRPr="00D7125F">
        <w:t>No accesible a módulos económicos.</w:t>
      </w:r>
    </w:p>
    <w:p w14:paraId="75476448" w14:textId="77777777" w:rsidR="00D7125F" w:rsidRPr="00D7125F" w:rsidRDefault="00D7125F" w:rsidP="00D7125F">
      <w:pPr>
        <w:numPr>
          <w:ilvl w:val="0"/>
          <w:numId w:val="16"/>
        </w:numPr>
      </w:pPr>
      <w:r w:rsidRPr="00D7125F">
        <w:t>No editable por usuarios estándar.</w:t>
      </w:r>
    </w:p>
    <w:p w14:paraId="4EDF0FF9" w14:textId="77777777" w:rsidR="00D7125F" w:rsidRPr="00D7125F" w:rsidRDefault="00D7125F" w:rsidP="00D7125F">
      <w:r w:rsidRPr="00D7125F">
        <w:pict w14:anchorId="0EE32451">
          <v:rect id="_x0000_i1040" style="width:0;height:1.5pt" o:hralign="center" o:hrstd="t" o:hr="t" fillcolor="#a0a0a0" stroked="f"/>
        </w:pict>
      </w:r>
    </w:p>
    <w:p w14:paraId="5E7499FF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XII. Prohibiciones Absolutas</w:t>
      </w:r>
    </w:p>
    <w:p w14:paraId="3A44C3F9" w14:textId="77777777" w:rsidR="00D7125F" w:rsidRPr="00D7125F" w:rsidRDefault="00D7125F" w:rsidP="00D7125F">
      <w:r w:rsidRPr="00D7125F">
        <w:t>La DC no puede:</w:t>
      </w:r>
    </w:p>
    <w:p w14:paraId="7B1EF65A" w14:textId="77777777" w:rsidR="00D7125F" w:rsidRPr="00D7125F" w:rsidRDefault="00D7125F" w:rsidP="00D7125F">
      <w:pPr>
        <w:numPr>
          <w:ilvl w:val="0"/>
          <w:numId w:val="17"/>
        </w:numPr>
      </w:pPr>
      <w:r w:rsidRPr="00D7125F">
        <w:t xml:space="preserve">Existir sin </w:t>
      </w:r>
      <w:proofErr w:type="spellStart"/>
      <w:r w:rsidRPr="00D7125F">
        <w:t>snapshot</w:t>
      </w:r>
      <w:proofErr w:type="spellEnd"/>
      <w:r w:rsidRPr="00D7125F">
        <w:t>.</w:t>
      </w:r>
    </w:p>
    <w:p w14:paraId="6DDDE529" w14:textId="77777777" w:rsidR="00D7125F" w:rsidRPr="00D7125F" w:rsidRDefault="00D7125F" w:rsidP="00D7125F">
      <w:pPr>
        <w:numPr>
          <w:ilvl w:val="0"/>
          <w:numId w:val="17"/>
        </w:numPr>
      </w:pPr>
      <w:r w:rsidRPr="00D7125F">
        <w:t>Existir sin validación.</w:t>
      </w:r>
    </w:p>
    <w:p w14:paraId="74AD4982" w14:textId="77777777" w:rsidR="00D7125F" w:rsidRPr="00D7125F" w:rsidRDefault="00D7125F" w:rsidP="00D7125F">
      <w:pPr>
        <w:numPr>
          <w:ilvl w:val="0"/>
          <w:numId w:val="17"/>
        </w:numPr>
      </w:pPr>
      <w:r w:rsidRPr="00D7125F">
        <w:t>Omitir EUL.</w:t>
      </w:r>
    </w:p>
    <w:p w14:paraId="36E9E48E" w14:textId="77777777" w:rsidR="00D7125F" w:rsidRPr="00D7125F" w:rsidRDefault="00D7125F" w:rsidP="00D7125F">
      <w:pPr>
        <w:numPr>
          <w:ilvl w:val="0"/>
          <w:numId w:val="17"/>
        </w:numPr>
      </w:pPr>
      <w:r w:rsidRPr="00D7125F">
        <w:t>Reducir nivel deliberativo requerido.</w:t>
      </w:r>
    </w:p>
    <w:p w14:paraId="45F1FDD1" w14:textId="77777777" w:rsidR="00D7125F" w:rsidRPr="00D7125F" w:rsidRDefault="00D7125F" w:rsidP="00D7125F">
      <w:pPr>
        <w:numPr>
          <w:ilvl w:val="0"/>
          <w:numId w:val="17"/>
        </w:numPr>
      </w:pPr>
      <w:r w:rsidRPr="00D7125F">
        <w:t>Ser retroactiva.</w:t>
      </w:r>
    </w:p>
    <w:p w14:paraId="6FA319C8" w14:textId="77777777" w:rsidR="00D7125F" w:rsidRPr="00D7125F" w:rsidRDefault="00D7125F" w:rsidP="00D7125F">
      <w:pPr>
        <w:numPr>
          <w:ilvl w:val="0"/>
          <w:numId w:val="17"/>
        </w:numPr>
      </w:pPr>
      <w:r w:rsidRPr="00D7125F">
        <w:t>Ser editada.</w:t>
      </w:r>
    </w:p>
    <w:p w14:paraId="5F210C35" w14:textId="77777777" w:rsidR="00D7125F" w:rsidRPr="00D7125F" w:rsidRDefault="00D7125F" w:rsidP="00D7125F">
      <w:pPr>
        <w:numPr>
          <w:ilvl w:val="0"/>
          <w:numId w:val="17"/>
        </w:numPr>
      </w:pPr>
      <w:r w:rsidRPr="00D7125F">
        <w:t>Eliminar versiones previas.</w:t>
      </w:r>
    </w:p>
    <w:p w14:paraId="11DE4584" w14:textId="77777777" w:rsidR="00D7125F" w:rsidRPr="00D7125F" w:rsidRDefault="00D7125F" w:rsidP="00D7125F">
      <w:r w:rsidRPr="00D7125F">
        <w:lastRenderedPageBreak/>
        <w:pict w14:anchorId="3AF4E0DD">
          <v:rect id="_x0000_i1041" style="width:0;height:1.5pt" o:hralign="center" o:hrstd="t" o:hr="t" fillcolor="#a0a0a0" stroked="f"/>
        </w:pict>
      </w:r>
    </w:p>
    <w:p w14:paraId="171DA0E3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 xml:space="preserve">XIII. Protección contra </w:t>
      </w:r>
      <w:proofErr w:type="spellStart"/>
      <w:r w:rsidRPr="00D7125F">
        <w:rPr>
          <w:b/>
          <w:bCs/>
        </w:rPr>
        <w:t>Decision</w:t>
      </w:r>
      <w:proofErr w:type="spellEnd"/>
      <w:r w:rsidRPr="00D7125F">
        <w:rPr>
          <w:b/>
          <w:bCs/>
        </w:rPr>
        <w:t xml:space="preserve"> Drift</w:t>
      </w:r>
    </w:p>
    <w:p w14:paraId="66B1E653" w14:textId="77777777" w:rsidR="00D7125F" w:rsidRPr="00D7125F" w:rsidRDefault="00D7125F" w:rsidP="00D7125F">
      <w:r w:rsidRPr="00D7125F">
        <w:t>La DC:</w:t>
      </w:r>
    </w:p>
    <w:p w14:paraId="51DDF164" w14:textId="77777777" w:rsidR="00D7125F" w:rsidRPr="00D7125F" w:rsidRDefault="00D7125F" w:rsidP="00D7125F">
      <w:pPr>
        <w:numPr>
          <w:ilvl w:val="0"/>
          <w:numId w:val="18"/>
        </w:numPr>
      </w:pPr>
      <w:r w:rsidRPr="00D7125F">
        <w:t>Congela razonamiento estructurado.</w:t>
      </w:r>
    </w:p>
    <w:p w14:paraId="4A82711A" w14:textId="77777777" w:rsidR="00D7125F" w:rsidRPr="00D7125F" w:rsidRDefault="00D7125F" w:rsidP="00D7125F">
      <w:pPr>
        <w:numPr>
          <w:ilvl w:val="0"/>
          <w:numId w:val="18"/>
        </w:numPr>
      </w:pPr>
      <w:r w:rsidRPr="00D7125F">
        <w:t>Evita reinterpretación ex post.</w:t>
      </w:r>
    </w:p>
    <w:p w14:paraId="0939E23E" w14:textId="77777777" w:rsidR="00D7125F" w:rsidRPr="00D7125F" w:rsidRDefault="00D7125F" w:rsidP="00D7125F">
      <w:pPr>
        <w:numPr>
          <w:ilvl w:val="0"/>
          <w:numId w:val="18"/>
        </w:numPr>
      </w:pPr>
      <w:r w:rsidRPr="00D7125F">
        <w:t>Impide justificación narrativa tardía.</w:t>
      </w:r>
    </w:p>
    <w:p w14:paraId="0CA9184D" w14:textId="77777777" w:rsidR="00D7125F" w:rsidRPr="00D7125F" w:rsidRDefault="00D7125F" w:rsidP="00D7125F">
      <w:pPr>
        <w:numPr>
          <w:ilvl w:val="0"/>
          <w:numId w:val="18"/>
        </w:numPr>
      </w:pPr>
      <w:r w:rsidRPr="00D7125F">
        <w:t>Preserva proporcionalidad deliberativa.</w:t>
      </w:r>
    </w:p>
    <w:p w14:paraId="4E160927" w14:textId="77777777" w:rsidR="00D7125F" w:rsidRPr="00D7125F" w:rsidRDefault="00D7125F" w:rsidP="00D7125F">
      <w:r w:rsidRPr="00D7125F">
        <w:pict w14:anchorId="5F6342EB">
          <v:rect id="_x0000_i1042" style="width:0;height:1.5pt" o:hralign="center" o:hrstd="t" o:hr="t" fillcolor="#a0a0a0" stroked="f"/>
        </w:pict>
      </w:r>
    </w:p>
    <w:p w14:paraId="3E6A0C70" w14:textId="77777777" w:rsidR="00D7125F" w:rsidRPr="00D7125F" w:rsidRDefault="00D7125F" w:rsidP="00D7125F">
      <w:pPr>
        <w:rPr>
          <w:b/>
          <w:bCs/>
        </w:rPr>
      </w:pPr>
      <w:r w:rsidRPr="00D7125F">
        <w:rPr>
          <w:b/>
          <w:bCs/>
        </w:rPr>
        <w:t>XIV. Propiedad Emergente</w:t>
      </w:r>
    </w:p>
    <w:p w14:paraId="056BF46A" w14:textId="77777777" w:rsidR="00D7125F" w:rsidRPr="00D7125F" w:rsidRDefault="00D7125F" w:rsidP="00D7125F">
      <w:r w:rsidRPr="00D7125F">
        <w:t>DCGF v2.0:</w:t>
      </w:r>
    </w:p>
    <w:p w14:paraId="198C442D" w14:textId="77777777" w:rsidR="00D7125F" w:rsidRPr="00D7125F" w:rsidRDefault="00D7125F" w:rsidP="00D7125F">
      <w:pPr>
        <w:numPr>
          <w:ilvl w:val="0"/>
          <w:numId w:val="19"/>
        </w:numPr>
      </w:pPr>
      <w:r w:rsidRPr="00D7125F">
        <w:t>Transforma deliberación en objeto verificable.</w:t>
      </w:r>
    </w:p>
    <w:p w14:paraId="352038A2" w14:textId="77777777" w:rsidR="00D7125F" w:rsidRPr="00D7125F" w:rsidRDefault="00D7125F" w:rsidP="00D7125F">
      <w:pPr>
        <w:numPr>
          <w:ilvl w:val="0"/>
          <w:numId w:val="19"/>
        </w:numPr>
      </w:pPr>
      <w:r w:rsidRPr="00D7125F">
        <w:t>Alinea ciencia–estado–operación–decisión.</w:t>
      </w:r>
    </w:p>
    <w:p w14:paraId="302960DD" w14:textId="77777777" w:rsidR="00D7125F" w:rsidRPr="00D7125F" w:rsidRDefault="00D7125F" w:rsidP="00D7125F">
      <w:pPr>
        <w:numPr>
          <w:ilvl w:val="0"/>
          <w:numId w:val="19"/>
        </w:numPr>
      </w:pPr>
      <w:r w:rsidRPr="00D7125F">
        <w:t>Endurece defensa jurídica.</w:t>
      </w:r>
    </w:p>
    <w:p w14:paraId="3E75D919" w14:textId="77777777" w:rsidR="00D7125F" w:rsidRPr="00D7125F" w:rsidRDefault="00D7125F" w:rsidP="00D7125F">
      <w:pPr>
        <w:numPr>
          <w:ilvl w:val="0"/>
          <w:numId w:val="19"/>
        </w:numPr>
      </w:pPr>
      <w:r w:rsidRPr="00D7125F">
        <w:t>Permite análisis posterior por CQOI.</w:t>
      </w:r>
    </w:p>
    <w:p w14:paraId="18B84BC5" w14:textId="088AA3C2" w:rsidR="00307835" w:rsidRDefault="00D7125F" w:rsidP="00D7125F">
      <w:pPr>
        <w:numPr>
          <w:ilvl w:val="0"/>
          <w:numId w:val="19"/>
        </w:numPr>
      </w:pPr>
      <w:r w:rsidRPr="00D7125F">
        <w:t>Bloquea deriva narrativa.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484"/>
    <w:multiLevelType w:val="multilevel"/>
    <w:tmpl w:val="9D6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23445"/>
    <w:multiLevelType w:val="multilevel"/>
    <w:tmpl w:val="F160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320C0"/>
    <w:multiLevelType w:val="multilevel"/>
    <w:tmpl w:val="2EF0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14F60"/>
    <w:multiLevelType w:val="multilevel"/>
    <w:tmpl w:val="C91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C60DB"/>
    <w:multiLevelType w:val="multilevel"/>
    <w:tmpl w:val="E6B4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910E3"/>
    <w:multiLevelType w:val="multilevel"/>
    <w:tmpl w:val="1FD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967A4"/>
    <w:multiLevelType w:val="multilevel"/>
    <w:tmpl w:val="B7F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10960"/>
    <w:multiLevelType w:val="multilevel"/>
    <w:tmpl w:val="D03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27627"/>
    <w:multiLevelType w:val="multilevel"/>
    <w:tmpl w:val="222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3351E"/>
    <w:multiLevelType w:val="multilevel"/>
    <w:tmpl w:val="0630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F1503"/>
    <w:multiLevelType w:val="multilevel"/>
    <w:tmpl w:val="8C865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46A16"/>
    <w:multiLevelType w:val="multilevel"/>
    <w:tmpl w:val="52F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A3479"/>
    <w:multiLevelType w:val="multilevel"/>
    <w:tmpl w:val="8142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A65C64"/>
    <w:multiLevelType w:val="multilevel"/>
    <w:tmpl w:val="7198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966E7"/>
    <w:multiLevelType w:val="multilevel"/>
    <w:tmpl w:val="F802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F3DC0"/>
    <w:multiLevelType w:val="multilevel"/>
    <w:tmpl w:val="5952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19397D"/>
    <w:multiLevelType w:val="multilevel"/>
    <w:tmpl w:val="463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61739"/>
    <w:multiLevelType w:val="multilevel"/>
    <w:tmpl w:val="3B6A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323DA"/>
    <w:multiLevelType w:val="multilevel"/>
    <w:tmpl w:val="386A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68511">
    <w:abstractNumId w:val="15"/>
  </w:num>
  <w:num w:numId="2" w16cid:durableId="1895192870">
    <w:abstractNumId w:val="13"/>
  </w:num>
  <w:num w:numId="3" w16cid:durableId="3555432">
    <w:abstractNumId w:val="7"/>
  </w:num>
  <w:num w:numId="4" w16cid:durableId="789007596">
    <w:abstractNumId w:val="1"/>
  </w:num>
  <w:num w:numId="5" w16cid:durableId="1869680954">
    <w:abstractNumId w:val="4"/>
  </w:num>
  <w:num w:numId="6" w16cid:durableId="357506077">
    <w:abstractNumId w:val="0"/>
  </w:num>
  <w:num w:numId="7" w16cid:durableId="1602755837">
    <w:abstractNumId w:val="6"/>
  </w:num>
  <w:num w:numId="8" w16cid:durableId="322781727">
    <w:abstractNumId w:val="8"/>
  </w:num>
  <w:num w:numId="9" w16cid:durableId="723679936">
    <w:abstractNumId w:val="16"/>
  </w:num>
  <w:num w:numId="10" w16cid:durableId="824203208">
    <w:abstractNumId w:val="9"/>
  </w:num>
  <w:num w:numId="11" w16cid:durableId="1895964159">
    <w:abstractNumId w:val="10"/>
  </w:num>
  <w:num w:numId="12" w16cid:durableId="2118140564">
    <w:abstractNumId w:val="17"/>
  </w:num>
  <w:num w:numId="13" w16cid:durableId="1040590228">
    <w:abstractNumId w:val="12"/>
  </w:num>
  <w:num w:numId="14" w16cid:durableId="1511866978">
    <w:abstractNumId w:val="14"/>
  </w:num>
  <w:num w:numId="15" w16cid:durableId="56129255">
    <w:abstractNumId w:val="18"/>
  </w:num>
  <w:num w:numId="16" w16cid:durableId="1519156159">
    <w:abstractNumId w:val="5"/>
  </w:num>
  <w:num w:numId="17" w16cid:durableId="1418475217">
    <w:abstractNumId w:val="3"/>
  </w:num>
  <w:num w:numId="18" w16cid:durableId="1687512499">
    <w:abstractNumId w:val="2"/>
  </w:num>
  <w:num w:numId="19" w16cid:durableId="13339896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FF"/>
    <w:rsid w:val="000C55DB"/>
    <w:rsid w:val="001C2B78"/>
    <w:rsid w:val="00307835"/>
    <w:rsid w:val="00516AFF"/>
    <w:rsid w:val="00954D24"/>
    <w:rsid w:val="00D7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85E10"/>
  <w15:chartTrackingRefBased/>
  <w15:docId w15:val="{F8D7721C-FB2E-4AA1-8A6E-BA770E48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6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6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6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A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6A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6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6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A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A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794</Words>
  <Characters>4368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2026-02-20T16:21:00Z</dcterms:created>
  <dcterms:modified xsi:type="dcterms:W3CDTF">2026-02-20T16:27:00Z</dcterms:modified>
</cp:coreProperties>
</file>