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3564A" w14:textId="77777777" w:rsidR="009B77E9" w:rsidRPr="009B77E9" w:rsidRDefault="009B77E9" w:rsidP="009B77E9">
      <w:pPr>
        <w:rPr>
          <w:b/>
          <w:bCs/>
        </w:rPr>
      </w:pPr>
      <w:r w:rsidRPr="009B77E9">
        <w:rPr>
          <w:b/>
          <w:bCs/>
        </w:rPr>
        <w:t>71 — L6-GOV-04</w:t>
      </w:r>
    </w:p>
    <w:p w14:paraId="775214CB" w14:textId="77777777" w:rsidR="009B77E9" w:rsidRPr="009B77E9" w:rsidRDefault="009B77E9" w:rsidP="009B77E9">
      <w:pPr>
        <w:rPr>
          <w:b/>
          <w:bCs/>
        </w:rPr>
      </w:pPr>
      <w:r w:rsidRPr="009B77E9">
        <w:rPr>
          <w:b/>
          <w:bCs/>
        </w:rPr>
        <w:t xml:space="preserve">Rapid </w:t>
      </w:r>
      <w:proofErr w:type="spellStart"/>
      <w:r w:rsidRPr="009B77E9">
        <w:rPr>
          <w:b/>
          <w:bCs/>
        </w:rPr>
        <w:t>Consensus</w:t>
      </w:r>
      <w:proofErr w:type="spellEnd"/>
      <w:r w:rsidRPr="009B77E9">
        <w:rPr>
          <w:b/>
          <w:bCs/>
        </w:rPr>
        <w:t xml:space="preserve"> </w:t>
      </w:r>
      <w:proofErr w:type="spellStart"/>
      <w:r w:rsidRPr="009B77E9">
        <w:rPr>
          <w:b/>
          <w:bCs/>
        </w:rPr>
        <w:t>Protocol</w:t>
      </w:r>
      <w:proofErr w:type="spellEnd"/>
      <w:r w:rsidRPr="009B77E9">
        <w:rPr>
          <w:b/>
          <w:bCs/>
        </w:rPr>
        <w:t xml:space="preserve"> (RCP)</w:t>
      </w:r>
    </w:p>
    <w:p w14:paraId="22F4ADA1" w14:textId="77777777" w:rsidR="009B77E9" w:rsidRPr="009B77E9" w:rsidRDefault="009B77E9" w:rsidP="009B77E9">
      <w:r w:rsidRPr="009B77E9">
        <w:rPr>
          <w:b/>
          <w:bCs/>
        </w:rPr>
        <w:t>Versión Integrada Blindada v2.0</w:t>
      </w:r>
    </w:p>
    <w:p w14:paraId="1FB5B2F6" w14:textId="77777777" w:rsidR="009B77E9" w:rsidRPr="009B77E9" w:rsidRDefault="009B77E9" w:rsidP="009B77E9">
      <w:r w:rsidRPr="009B77E9">
        <w:t>Dominio: GOV</w:t>
      </w:r>
      <w:r w:rsidRPr="009B77E9">
        <w:br/>
        <w:t>Naturaleza: Dinámico</w:t>
      </w:r>
      <w:r w:rsidRPr="009B77E9">
        <w:br/>
        <w:t>Tipo: Híbrido</w:t>
      </w:r>
      <w:r w:rsidRPr="009B77E9">
        <w:br/>
        <w:t>Persistencia: Permanente (protocolo)</w:t>
      </w:r>
      <w:r w:rsidRPr="009B77E9">
        <w:br/>
        <w:t>Activación: Temporal y excepcional</w:t>
      </w:r>
      <w:r w:rsidRPr="009B77E9">
        <w:br/>
        <w:t>Soporte: Digital + Hash</w:t>
      </w:r>
      <w:r w:rsidRPr="009B77E9">
        <w:br/>
        <w:t>Dependencia primaria: L6-GOV-03 (UEM)</w:t>
      </w:r>
      <w:r w:rsidRPr="009B77E9">
        <w:br/>
        <w:t>Clasificación: Protocolo</w:t>
      </w:r>
      <w:r w:rsidRPr="009B77E9">
        <w:br/>
        <w:t>Función estructural: Gobernanza acelerada de crisis con control reforzado</w:t>
      </w:r>
    </w:p>
    <w:p w14:paraId="189F470F" w14:textId="77777777" w:rsidR="009B77E9" w:rsidRPr="009B77E9" w:rsidRDefault="009B77E9" w:rsidP="009B77E9">
      <w:r w:rsidRPr="009B77E9">
        <w:t>Alineado con:</w:t>
      </w:r>
    </w:p>
    <w:p w14:paraId="3175CD10" w14:textId="77777777" w:rsidR="009B77E9" w:rsidRPr="009B77E9" w:rsidRDefault="009B77E9" w:rsidP="009B77E9">
      <w:pPr>
        <w:numPr>
          <w:ilvl w:val="0"/>
          <w:numId w:val="1"/>
        </w:numPr>
      </w:pPr>
      <w:r w:rsidRPr="009B77E9">
        <w:t>L6-GOV-01 (CGF)</w:t>
      </w:r>
    </w:p>
    <w:p w14:paraId="0F48A4A6" w14:textId="77777777" w:rsidR="009B77E9" w:rsidRPr="009B77E9" w:rsidRDefault="009B77E9" w:rsidP="009B77E9">
      <w:pPr>
        <w:numPr>
          <w:ilvl w:val="0"/>
          <w:numId w:val="1"/>
        </w:numPr>
      </w:pPr>
      <w:r w:rsidRPr="009B77E9">
        <w:t>L6-GOV-02 (VDGP)</w:t>
      </w:r>
    </w:p>
    <w:p w14:paraId="70E132DE" w14:textId="77777777" w:rsidR="009B77E9" w:rsidRPr="009B77E9" w:rsidRDefault="009B77E9" w:rsidP="009B77E9">
      <w:pPr>
        <w:numPr>
          <w:ilvl w:val="0"/>
          <w:numId w:val="1"/>
        </w:numPr>
      </w:pPr>
      <w:r w:rsidRPr="009B77E9">
        <w:t>L6-GOV-03 (UEM)</w:t>
      </w:r>
    </w:p>
    <w:p w14:paraId="0A696231" w14:textId="77777777" w:rsidR="009B77E9" w:rsidRPr="009B77E9" w:rsidRDefault="009B77E9" w:rsidP="009B77E9">
      <w:pPr>
        <w:numPr>
          <w:ilvl w:val="0"/>
          <w:numId w:val="1"/>
        </w:numPr>
      </w:pPr>
      <w:r w:rsidRPr="009B77E9">
        <w:t xml:space="preserve">DAF </w:t>
      </w:r>
    </w:p>
    <w:p w14:paraId="07E8A8E0" w14:textId="77777777" w:rsidR="009B77E9" w:rsidRPr="009B77E9" w:rsidRDefault="009B77E9" w:rsidP="009B77E9">
      <w:r w:rsidRPr="009B77E9">
        <w:t>Arquitectura - Documentos Input…</w:t>
      </w:r>
    </w:p>
    <w:p w14:paraId="03A36043" w14:textId="77777777" w:rsidR="009B77E9" w:rsidRPr="009B77E9" w:rsidRDefault="009B77E9" w:rsidP="009B77E9">
      <w:pPr>
        <w:numPr>
          <w:ilvl w:val="0"/>
          <w:numId w:val="1"/>
        </w:numPr>
      </w:pPr>
      <w:r w:rsidRPr="009B77E9">
        <w:t xml:space="preserve">GCL </w:t>
      </w:r>
    </w:p>
    <w:p w14:paraId="2DB09760" w14:textId="77777777" w:rsidR="009B77E9" w:rsidRPr="009B77E9" w:rsidRDefault="009B77E9" w:rsidP="009B77E9">
      <w:r w:rsidRPr="009B77E9">
        <w:t xml:space="preserve">6 </w:t>
      </w:r>
      <w:proofErr w:type="spellStart"/>
      <w:r w:rsidRPr="009B77E9">
        <w:t>Outputo</w:t>
      </w:r>
      <w:proofErr w:type="spellEnd"/>
      <w:r w:rsidRPr="009B77E9">
        <w:t xml:space="preserve"> </w:t>
      </w:r>
      <w:proofErr w:type="spellStart"/>
      <w:r w:rsidRPr="009B77E9">
        <w:t>Governance</w:t>
      </w:r>
      <w:proofErr w:type="spellEnd"/>
      <w:r w:rsidRPr="009B77E9">
        <w:t xml:space="preserve"> &amp; </w:t>
      </w:r>
      <w:proofErr w:type="spellStart"/>
      <w:r w:rsidRPr="009B77E9">
        <w:t>Consensu</w:t>
      </w:r>
      <w:proofErr w:type="spellEnd"/>
      <w:r w:rsidRPr="009B77E9">
        <w:t>…</w:t>
      </w:r>
    </w:p>
    <w:p w14:paraId="6AABF7B8" w14:textId="77777777" w:rsidR="009B77E9" w:rsidRPr="009B77E9" w:rsidRDefault="009B77E9" w:rsidP="009B77E9">
      <w:r w:rsidRPr="009B77E9">
        <w:pict w14:anchorId="6655771A">
          <v:rect id="_x0000_i1025" style="width:0;height:1.5pt" o:hralign="center" o:hrstd="t" o:hr="t" fillcolor="#a0a0a0" stroked="f"/>
        </w:pict>
      </w:r>
    </w:p>
    <w:p w14:paraId="624B305F" w14:textId="77777777" w:rsidR="009B77E9" w:rsidRPr="009B77E9" w:rsidRDefault="009B77E9" w:rsidP="009B77E9">
      <w:pPr>
        <w:rPr>
          <w:b/>
          <w:bCs/>
        </w:rPr>
      </w:pPr>
      <w:r w:rsidRPr="009B77E9">
        <w:rPr>
          <w:b/>
          <w:bCs/>
        </w:rPr>
        <w:t>I. Naturaleza Ontológica</w:t>
      </w:r>
    </w:p>
    <w:p w14:paraId="798BA73E" w14:textId="77777777" w:rsidR="009B77E9" w:rsidRPr="009B77E9" w:rsidRDefault="009B77E9" w:rsidP="009B77E9">
      <w:r w:rsidRPr="009B77E9">
        <w:t xml:space="preserve">RCP es una </w:t>
      </w:r>
      <w:r w:rsidRPr="009B77E9">
        <w:rPr>
          <w:b/>
          <w:bCs/>
        </w:rPr>
        <w:t>modalidad excepcional del CGF</w:t>
      </w:r>
      <w:r w:rsidRPr="009B77E9">
        <w:t>, activada bajo condiciones críticas definidas por UEM.</w:t>
      </w:r>
    </w:p>
    <w:p w14:paraId="7D9BE397" w14:textId="77777777" w:rsidR="009B77E9" w:rsidRPr="009B77E9" w:rsidRDefault="009B77E9" w:rsidP="009B77E9">
      <w:r w:rsidRPr="009B77E9">
        <w:t>Formalmente:</w:t>
      </w:r>
    </w:p>
    <w:p w14:paraId="6077119D" w14:textId="77777777" w:rsidR="009B77E9" w:rsidRPr="009B77E9" w:rsidRDefault="009B77E9" w:rsidP="009B77E9">
      <w:r w:rsidRPr="009B77E9">
        <w:t xml:space="preserve">RCP </w:t>
      </w:r>
      <w:r w:rsidRPr="009B77E9">
        <w:rPr>
          <w:rFonts w:ascii="Cambria Math" w:hAnsi="Cambria Math" w:cs="Cambria Math"/>
        </w:rPr>
        <w:t>⊂</w:t>
      </w:r>
      <w:r w:rsidRPr="009B77E9">
        <w:t xml:space="preserve"> CGF</w:t>
      </w:r>
      <w:r w:rsidRPr="009B77E9">
        <w:br/>
        <w:t xml:space="preserve">RCP </w:t>
      </w:r>
      <w:r w:rsidRPr="009B77E9">
        <w:rPr>
          <w:rFonts w:ascii="Calibri" w:hAnsi="Calibri" w:cs="Calibri"/>
        </w:rPr>
        <w:t>≠</w:t>
      </w:r>
      <w:r w:rsidRPr="009B77E9">
        <w:t xml:space="preserve"> Sustituto de CGF</w:t>
      </w:r>
      <w:r w:rsidRPr="009B77E9">
        <w:br/>
        <w:t xml:space="preserve">RCP </w:t>
      </w:r>
      <w:r w:rsidRPr="009B77E9">
        <w:rPr>
          <w:rFonts w:ascii="Calibri" w:hAnsi="Calibri" w:cs="Calibri"/>
        </w:rPr>
        <w:t>≠</w:t>
      </w:r>
      <w:r w:rsidRPr="009B77E9">
        <w:t xml:space="preserve"> Reducci</w:t>
      </w:r>
      <w:r w:rsidRPr="009B77E9">
        <w:rPr>
          <w:rFonts w:ascii="Calibri" w:hAnsi="Calibri" w:cs="Calibri"/>
        </w:rPr>
        <w:t>ó</w:t>
      </w:r>
      <w:r w:rsidRPr="009B77E9">
        <w:t>n de garant</w:t>
      </w:r>
      <w:r w:rsidRPr="009B77E9">
        <w:rPr>
          <w:rFonts w:ascii="Calibri" w:hAnsi="Calibri" w:cs="Calibri"/>
        </w:rPr>
        <w:t>í</w:t>
      </w:r>
      <w:r w:rsidRPr="009B77E9">
        <w:t>as</w:t>
      </w:r>
    </w:p>
    <w:p w14:paraId="52EB9451" w14:textId="77777777" w:rsidR="009B77E9" w:rsidRPr="009B77E9" w:rsidRDefault="009B77E9" w:rsidP="009B77E9">
      <w:r w:rsidRPr="009B77E9">
        <w:t>Modifica tiempos, no principios.</w:t>
      </w:r>
    </w:p>
    <w:p w14:paraId="32A5D0ED" w14:textId="77777777" w:rsidR="009B77E9" w:rsidRPr="009B77E9" w:rsidRDefault="009B77E9" w:rsidP="009B77E9">
      <w:r w:rsidRPr="009B77E9">
        <w:pict w14:anchorId="77C7121C">
          <v:rect id="_x0000_i1026" style="width:0;height:1.5pt" o:hralign="center" o:hrstd="t" o:hr="t" fillcolor="#a0a0a0" stroked="f"/>
        </w:pict>
      </w:r>
    </w:p>
    <w:p w14:paraId="1E4CE459" w14:textId="77777777" w:rsidR="009B77E9" w:rsidRPr="009B77E9" w:rsidRDefault="009B77E9" w:rsidP="009B77E9">
      <w:pPr>
        <w:rPr>
          <w:b/>
          <w:bCs/>
        </w:rPr>
      </w:pPr>
      <w:r w:rsidRPr="009B77E9">
        <w:rPr>
          <w:b/>
          <w:bCs/>
        </w:rPr>
        <w:t xml:space="preserve">II. </w:t>
      </w:r>
      <w:proofErr w:type="spellStart"/>
      <w:r w:rsidRPr="009B77E9">
        <w:rPr>
          <w:b/>
          <w:bCs/>
        </w:rPr>
        <w:t>Urgency_Criteria_Objectivos</w:t>
      </w:r>
      <w:proofErr w:type="spellEnd"/>
    </w:p>
    <w:p w14:paraId="06E0F26B" w14:textId="77777777" w:rsidR="009B77E9" w:rsidRPr="009B77E9" w:rsidRDefault="009B77E9" w:rsidP="009B77E9">
      <w:r w:rsidRPr="009B77E9">
        <w:t>RCP solo puede activarse si se documenta al menos uno:</w:t>
      </w:r>
    </w:p>
    <w:p w14:paraId="7EC09C4E" w14:textId="77777777" w:rsidR="009B77E9" w:rsidRPr="009B77E9" w:rsidRDefault="009B77E9" w:rsidP="009B77E9">
      <w:pPr>
        <w:numPr>
          <w:ilvl w:val="0"/>
          <w:numId w:val="2"/>
        </w:numPr>
      </w:pPr>
      <w:r w:rsidRPr="009B77E9">
        <w:t>Riesgo clínico con ventana operativa &lt; X horas.</w:t>
      </w:r>
    </w:p>
    <w:p w14:paraId="3E394755" w14:textId="77777777" w:rsidR="009B77E9" w:rsidRPr="009B77E9" w:rsidRDefault="009B77E9" w:rsidP="009B77E9">
      <w:pPr>
        <w:numPr>
          <w:ilvl w:val="0"/>
          <w:numId w:val="2"/>
        </w:numPr>
      </w:pPr>
      <w:r w:rsidRPr="009B77E9">
        <w:lastRenderedPageBreak/>
        <w:t xml:space="preserve">Evento adverso </w:t>
      </w:r>
      <w:proofErr w:type="spellStart"/>
      <w:r w:rsidRPr="009B77E9">
        <w:t>cluster</w:t>
      </w:r>
      <w:proofErr w:type="spellEnd"/>
      <w:r w:rsidRPr="009B77E9">
        <w:t xml:space="preserve"> confirmado.</w:t>
      </w:r>
    </w:p>
    <w:p w14:paraId="36727068" w14:textId="77777777" w:rsidR="009B77E9" w:rsidRPr="009B77E9" w:rsidRDefault="009B77E9" w:rsidP="009B77E9">
      <w:pPr>
        <w:numPr>
          <w:ilvl w:val="0"/>
          <w:numId w:val="2"/>
        </w:numPr>
      </w:pPr>
      <w:proofErr w:type="spellStart"/>
      <w:r w:rsidRPr="009B77E9">
        <w:t>Recall</w:t>
      </w:r>
      <w:proofErr w:type="spellEnd"/>
      <w:r w:rsidRPr="009B77E9">
        <w:t xml:space="preserve"> masivo con impacto inmediato.</w:t>
      </w:r>
    </w:p>
    <w:p w14:paraId="5F4F082B" w14:textId="77777777" w:rsidR="009B77E9" w:rsidRPr="009B77E9" w:rsidRDefault="009B77E9" w:rsidP="009B77E9">
      <w:pPr>
        <w:numPr>
          <w:ilvl w:val="0"/>
          <w:numId w:val="2"/>
        </w:numPr>
      </w:pPr>
      <w:r w:rsidRPr="009B77E9">
        <w:t xml:space="preserve">Riesgo regulatorio con </w:t>
      </w:r>
      <w:proofErr w:type="spellStart"/>
      <w:r w:rsidRPr="009B77E9">
        <w:t>deadline</w:t>
      </w:r>
      <w:proofErr w:type="spellEnd"/>
      <w:r w:rsidRPr="009B77E9">
        <w:t xml:space="preserve"> &lt; Y días.</w:t>
      </w:r>
    </w:p>
    <w:p w14:paraId="75F930E9" w14:textId="77777777" w:rsidR="009B77E9" w:rsidRPr="009B77E9" w:rsidRDefault="009B77E9" w:rsidP="009B77E9">
      <w:pPr>
        <w:numPr>
          <w:ilvl w:val="0"/>
          <w:numId w:val="2"/>
        </w:numPr>
      </w:pPr>
      <w:r w:rsidRPr="009B77E9">
        <w:t>Riesgo sistémico estructural inminente.</w:t>
      </w:r>
    </w:p>
    <w:p w14:paraId="73D64BEF" w14:textId="77777777" w:rsidR="009B77E9" w:rsidRPr="009B77E9" w:rsidRDefault="009B77E9" w:rsidP="009B77E9">
      <w:r w:rsidRPr="009B77E9">
        <w:t>Sin criterios documentados → activación inválida.</w:t>
      </w:r>
    </w:p>
    <w:p w14:paraId="7F2C023C" w14:textId="77777777" w:rsidR="009B77E9" w:rsidRPr="009B77E9" w:rsidRDefault="009B77E9" w:rsidP="009B77E9">
      <w:r w:rsidRPr="009B77E9">
        <w:pict w14:anchorId="2B0EAB11">
          <v:rect id="_x0000_i1027" style="width:0;height:1.5pt" o:hralign="center" o:hrstd="t" o:hr="t" fillcolor="#a0a0a0" stroked="f"/>
        </w:pict>
      </w:r>
    </w:p>
    <w:p w14:paraId="565EC616" w14:textId="77777777" w:rsidR="009B77E9" w:rsidRPr="009B77E9" w:rsidRDefault="009B77E9" w:rsidP="009B77E9">
      <w:pPr>
        <w:rPr>
          <w:b/>
          <w:bCs/>
        </w:rPr>
      </w:pPr>
      <w:r w:rsidRPr="009B77E9">
        <w:rPr>
          <w:b/>
          <w:bCs/>
        </w:rPr>
        <w:t>III. Activación Formal</w:t>
      </w:r>
    </w:p>
    <w:p w14:paraId="0CE21170" w14:textId="77777777" w:rsidR="009B77E9" w:rsidRPr="009B77E9" w:rsidRDefault="009B77E9" w:rsidP="009B77E9">
      <w:r w:rsidRPr="009B77E9">
        <w:t>Requiere:</w:t>
      </w:r>
    </w:p>
    <w:p w14:paraId="57C3A830" w14:textId="77777777" w:rsidR="009B77E9" w:rsidRPr="009B77E9" w:rsidRDefault="009B77E9" w:rsidP="009B77E9">
      <w:proofErr w:type="spellStart"/>
      <w:r w:rsidRPr="009B77E9">
        <w:t>RCP_Trigger_Record</w:t>
      </w:r>
      <w:proofErr w:type="spellEnd"/>
      <w:r w:rsidRPr="009B77E9">
        <w:t xml:space="preserve"> que incluya:</w:t>
      </w:r>
    </w:p>
    <w:p w14:paraId="0818239D" w14:textId="77777777" w:rsidR="009B77E9" w:rsidRPr="009B77E9" w:rsidRDefault="009B77E9" w:rsidP="009B77E9">
      <w:pPr>
        <w:numPr>
          <w:ilvl w:val="0"/>
          <w:numId w:val="3"/>
        </w:numPr>
      </w:pPr>
      <w:proofErr w:type="spellStart"/>
      <w:r w:rsidRPr="009B77E9">
        <w:t>UEM_hash</w:t>
      </w:r>
      <w:proofErr w:type="spellEnd"/>
    </w:p>
    <w:p w14:paraId="211B0046" w14:textId="77777777" w:rsidR="009B77E9" w:rsidRPr="009B77E9" w:rsidRDefault="009B77E9" w:rsidP="009B77E9">
      <w:pPr>
        <w:numPr>
          <w:ilvl w:val="0"/>
          <w:numId w:val="3"/>
        </w:numPr>
      </w:pPr>
      <w:proofErr w:type="spellStart"/>
      <w:r w:rsidRPr="009B77E9">
        <w:t>Impact_Level</w:t>
      </w:r>
      <w:proofErr w:type="spellEnd"/>
    </w:p>
    <w:p w14:paraId="23E646C9" w14:textId="77777777" w:rsidR="009B77E9" w:rsidRPr="009B77E9" w:rsidRDefault="009B77E9" w:rsidP="009B77E9">
      <w:pPr>
        <w:numPr>
          <w:ilvl w:val="0"/>
          <w:numId w:val="3"/>
        </w:numPr>
      </w:pPr>
      <w:proofErr w:type="spellStart"/>
      <w:r w:rsidRPr="009B77E9">
        <w:t>Urgency_criteria_aplicados</w:t>
      </w:r>
      <w:proofErr w:type="spellEnd"/>
    </w:p>
    <w:p w14:paraId="54366030" w14:textId="77777777" w:rsidR="009B77E9" w:rsidRPr="009B77E9" w:rsidRDefault="009B77E9" w:rsidP="009B77E9">
      <w:pPr>
        <w:numPr>
          <w:ilvl w:val="0"/>
          <w:numId w:val="3"/>
        </w:numPr>
      </w:pPr>
      <w:proofErr w:type="spellStart"/>
      <w:r w:rsidRPr="009B77E9">
        <w:t>Impact_validation_hash</w:t>
      </w:r>
      <w:proofErr w:type="spellEnd"/>
    </w:p>
    <w:p w14:paraId="4515031B" w14:textId="77777777" w:rsidR="009B77E9" w:rsidRPr="009B77E9" w:rsidRDefault="009B77E9" w:rsidP="009B77E9">
      <w:pPr>
        <w:numPr>
          <w:ilvl w:val="0"/>
          <w:numId w:val="3"/>
        </w:numPr>
      </w:pPr>
      <w:r w:rsidRPr="009B77E9">
        <w:t>Justificación técnica</w:t>
      </w:r>
    </w:p>
    <w:p w14:paraId="5224EB57" w14:textId="77777777" w:rsidR="009B77E9" w:rsidRPr="009B77E9" w:rsidRDefault="009B77E9" w:rsidP="009B77E9">
      <w:r w:rsidRPr="009B77E9">
        <w:t xml:space="preserve">Sin </w:t>
      </w:r>
      <w:proofErr w:type="spellStart"/>
      <w:r w:rsidRPr="009B77E9">
        <w:t>Trigger_Record</w:t>
      </w:r>
      <w:proofErr w:type="spellEnd"/>
      <w:r w:rsidRPr="009B77E9">
        <w:t xml:space="preserve"> completo → nulo.</w:t>
      </w:r>
    </w:p>
    <w:p w14:paraId="6D653BD9" w14:textId="77777777" w:rsidR="009B77E9" w:rsidRPr="009B77E9" w:rsidRDefault="009B77E9" w:rsidP="009B77E9">
      <w:r w:rsidRPr="009B77E9">
        <w:pict w14:anchorId="6CC57E6B">
          <v:rect id="_x0000_i1028" style="width:0;height:1.5pt" o:hralign="center" o:hrstd="t" o:hr="t" fillcolor="#a0a0a0" stroked="f"/>
        </w:pict>
      </w:r>
    </w:p>
    <w:p w14:paraId="5FB5EC77" w14:textId="77777777" w:rsidR="009B77E9" w:rsidRPr="009B77E9" w:rsidRDefault="009B77E9" w:rsidP="009B77E9">
      <w:pPr>
        <w:rPr>
          <w:b/>
          <w:bCs/>
          <w:lang w:val="en-US"/>
        </w:rPr>
      </w:pPr>
      <w:r w:rsidRPr="009B77E9">
        <w:rPr>
          <w:b/>
          <w:bCs/>
          <w:lang w:val="en-US"/>
        </w:rPr>
        <w:t>IV. Rapid Response Window (RRW)</w:t>
      </w:r>
    </w:p>
    <w:p w14:paraId="613D7C27" w14:textId="77777777" w:rsidR="009B77E9" w:rsidRPr="009B77E9" w:rsidRDefault="009B77E9" w:rsidP="009B77E9">
      <w:r w:rsidRPr="009B77E9">
        <w:t>Se definen límites:</w:t>
      </w:r>
    </w:p>
    <w:p w14:paraId="0ED0C5BA" w14:textId="77777777" w:rsidR="009B77E9" w:rsidRPr="009B77E9" w:rsidRDefault="009B77E9" w:rsidP="009B77E9">
      <w:proofErr w:type="spellStart"/>
      <w:r w:rsidRPr="009B77E9">
        <w:t>RRW_min</w:t>
      </w:r>
      <w:proofErr w:type="spellEnd"/>
      <w:r w:rsidRPr="009B77E9">
        <w:br/>
      </w:r>
      <w:proofErr w:type="spellStart"/>
      <w:r w:rsidRPr="009B77E9">
        <w:t>RRW_max</w:t>
      </w:r>
      <w:proofErr w:type="spellEnd"/>
    </w:p>
    <w:p w14:paraId="7A3E3713" w14:textId="77777777" w:rsidR="009B77E9" w:rsidRPr="009B77E9" w:rsidRDefault="009B77E9" w:rsidP="009B77E9">
      <w:r w:rsidRPr="009B77E9">
        <w:t xml:space="preserve">Dependientes de </w:t>
      </w:r>
      <w:proofErr w:type="spellStart"/>
      <w:r w:rsidRPr="009B77E9">
        <w:t>Decision_Class</w:t>
      </w:r>
      <w:proofErr w:type="spellEnd"/>
      <w:r w:rsidRPr="009B77E9">
        <w:t>.</w:t>
      </w:r>
    </w:p>
    <w:p w14:paraId="3FD3D12F" w14:textId="77777777" w:rsidR="009B77E9" w:rsidRPr="009B77E9" w:rsidRDefault="009B77E9" w:rsidP="009B77E9">
      <w:r w:rsidRPr="009B77E9">
        <w:t xml:space="preserve">No puede ser inferior a </w:t>
      </w:r>
      <w:proofErr w:type="spellStart"/>
      <w:r w:rsidRPr="009B77E9">
        <w:t>RRW_min</w:t>
      </w:r>
      <w:proofErr w:type="spellEnd"/>
      <w:r w:rsidRPr="009B77E9">
        <w:t>.</w:t>
      </w:r>
    </w:p>
    <w:p w14:paraId="3C0CC686" w14:textId="77777777" w:rsidR="009B77E9" w:rsidRPr="009B77E9" w:rsidRDefault="009B77E9" w:rsidP="009B77E9">
      <w:r w:rsidRPr="009B77E9">
        <w:t>Crisis reduce ventana, no elimina deliberación.</w:t>
      </w:r>
    </w:p>
    <w:p w14:paraId="5128E356" w14:textId="77777777" w:rsidR="009B77E9" w:rsidRPr="009B77E9" w:rsidRDefault="009B77E9" w:rsidP="009B77E9">
      <w:r w:rsidRPr="009B77E9">
        <w:pict w14:anchorId="6F8FC781">
          <v:rect id="_x0000_i1029" style="width:0;height:1.5pt" o:hralign="center" o:hrstd="t" o:hr="t" fillcolor="#a0a0a0" stroked="f"/>
        </w:pict>
      </w:r>
    </w:p>
    <w:p w14:paraId="28A64039" w14:textId="77777777" w:rsidR="009B77E9" w:rsidRPr="009B77E9" w:rsidRDefault="009B77E9" w:rsidP="009B77E9">
      <w:pPr>
        <w:rPr>
          <w:b/>
          <w:bCs/>
          <w:lang w:val="en-US"/>
        </w:rPr>
      </w:pPr>
      <w:r w:rsidRPr="009B77E9">
        <w:rPr>
          <w:b/>
          <w:bCs/>
          <w:lang w:val="en-US"/>
        </w:rPr>
        <w:t xml:space="preserve">V. </w:t>
      </w:r>
      <w:proofErr w:type="spellStart"/>
      <w:r w:rsidRPr="009B77E9">
        <w:rPr>
          <w:b/>
          <w:bCs/>
          <w:lang w:val="en-US"/>
        </w:rPr>
        <w:t>Quorum_Reduction_Prohibition</w:t>
      </w:r>
      <w:proofErr w:type="spellEnd"/>
    </w:p>
    <w:p w14:paraId="0CFA865A" w14:textId="77777777" w:rsidR="009B77E9" w:rsidRPr="009B77E9" w:rsidRDefault="009B77E9" w:rsidP="009B77E9">
      <w:pPr>
        <w:rPr>
          <w:lang w:val="en-US"/>
        </w:rPr>
      </w:pPr>
      <w:r w:rsidRPr="009B77E9">
        <w:rPr>
          <w:lang w:val="en-US"/>
        </w:rPr>
        <w:t xml:space="preserve">Crisis no </w:t>
      </w:r>
      <w:proofErr w:type="spellStart"/>
      <w:r w:rsidRPr="009B77E9">
        <w:rPr>
          <w:lang w:val="en-US"/>
        </w:rPr>
        <w:t>permite</w:t>
      </w:r>
      <w:proofErr w:type="spellEnd"/>
      <w:r w:rsidRPr="009B77E9">
        <w:rPr>
          <w:lang w:val="en-US"/>
        </w:rPr>
        <w:t>:</w:t>
      </w:r>
    </w:p>
    <w:p w14:paraId="0200F4A7" w14:textId="77777777" w:rsidR="009B77E9" w:rsidRPr="009B77E9" w:rsidRDefault="009B77E9" w:rsidP="009B77E9">
      <w:pPr>
        <w:numPr>
          <w:ilvl w:val="0"/>
          <w:numId w:val="4"/>
        </w:numPr>
      </w:pPr>
      <w:r w:rsidRPr="009B77E9">
        <w:t>Reducir quórum.</w:t>
      </w:r>
    </w:p>
    <w:p w14:paraId="79B668DB" w14:textId="77777777" w:rsidR="009B77E9" w:rsidRPr="009B77E9" w:rsidRDefault="009B77E9" w:rsidP="009B77E9">
      <w:pPr>
        <w:numPr>
          <w:ilvl w:val="0"/>
          <w:numId w:val="4"/>
        </w:numPr>
      </w:pPr>
      <w:r w:rsidRPr="009B77E9">
        <w:t>Eliminar voto.</w:t>
      </w:r>
    </w:p>
    <w:p w14:paraId="65E1909F" w14:textId="77777777" w:rsidR="009B77E9" w:rsidRPr="009B77E9" w:rsidRDefault="009B77E9" w:rsidP="009B77E9">
      <w:pPr>
        <w:numPr>
          <w:ilvl w:val="0"/>
          <w:numId w:val="4"/>
        </w:numPr>
      </w:pPr>
      <w:r w:rsidRPr="009B77E9">
        <w:t>Saltar registro de disenso.</w:t>
      </w:r>
    </w:p>
    <w:p w14:paraId="1976064C" w14:textId="77777777" w:rsidR="009B77E9" w:rsidRPr="009B77E9" w:rsidRDefault="009B77E9" w:rsidP="009B77E9">
      <w:r w:rsidRPr="009B77E9">
        <w:lastRenderedPageBreak/>
        <w:t>Solo puede reducir ventana temporal.</w:t>
      </w:r>
    </w:p>
    <w:p w14:paraId="5FDC3F9D" w14:textId="77777777" w:rsidR="009B77E9" w:rsidRPr="009B77E9" w:rsidRDefault="009B77E9" w:rsidP="009B77E9">
      <w:r w:rsidRPr="009B77E9">
        <w:pict w14:anchorId="79E58AC8">
          <v:rect id="_x0000_i1030" style="width:0;height:1.5pt" o:hralign="center" o:hrstd="t" o:hr="t" fillcolor="#a0a0a0" stroked="f"/>
        </w:pict>
      </w:r>
    </w:p>
    <w:p w14:paraId="1F81581B" w14:textId="77777777" w:rsidR="009B77E9" w:rsidRPr="009B77E9" w:rsidRDefault="009B77E9" w:rsidP="009B77E9">
      <w:pPr>
        <w:rPr>
          <w:b/>
          <w:bCs/>
        </w:rPr>
      </w:pPr>
      <w:r w:rsidRPr="009B77E9">
        <w:rPr>
          <w:b/>
          <w:bCs/>
        </w:rPr>
        <w:t xml:space="preserve">VI. </w:t>
      </w:r>
      <w:proofErr w:type="spellStart"/>
      <w:r w:rsidRPr="009B77E9">
        <w:rPr>
          <w:b/>
          <w:bCs/>
        </w:rPr>
        <w:t>Deliberation</w:t>
      </w:r>
      <w:proofErr w:type="spellEnd"/>
      <w:r w:rsidRPr="009B77E9">
        <w:rPr>
          <w:b/>
          <w:bCs/>
        </w:rPr>
        <w:t xml:space="preserve"> </w:t>
      </w:r>
      <w:proofErr w:type="spellStart"/>
      <w:r w:rsidRPr="009B77E9">
        <w:rPr>
          <w:b/>
          <w:bCs/>
        </w:rPr>
        <w:t>Override</w:t>
      </w:r>
      <w:proofErr w:type="spellEnd"/>
      <w:r w:rsidRPr="009B77E9">
        <w:rPr>
          <w:b/>
          <w:bCs/>
        </w:rPr>
        <w:t xml:space="preserve"> Controlado</w:t>
      </w:r>
    </w:p>
    <w:p w14:paraId="401DD721" w14:textId="77777777" w:rsidR="009B77E9" w:rsidRPr="009B77E9" w:rsidRDefault="009B77E9" w:rsidP="009B77E9">
      <w:proofErr w:type="spellStart"/>
      <w:r w:rsidRPr="009B77E9">
        <w:t>Minimum_Deliberation_Window</w:t>
      </w:r>
      <w:proofErr w:type="spellEnd"/>
      <w:r w:rsidRPr="009B77E9">
        <w:t xml:space="preserve"> se reduce a:</w:t>
      </w:r>
    </w:p>
    <w:p w14:paraId="53D2E63A" w14:textId="77777777" w:rsidR="009B77E9" w:rsidRPr="009B77E9" w:rsidRDefault="009B77E9" w:rsidP="009B77E9">
      <w:proofErr w:type="spellStart"/>
      <w:r w:rsidRPr="009B77E9">
        <w:t>MDW_reducido</w:t>
      </w:r>
      <w:proofErr w:type="spellEnd"/>
      <w:r w:rsidRPr="009B77E9">
        <w:t xml:space="preserve"> ≥ </w:t>
      </w:r>
      <w:proofErr w:type="spellStart"/>
      <w:r w:rsidRPr="009B77E9">
        <w:t>RRW_min</w:t>
      </w:r>
      <w:proofErr w:type="spellEnd"/>
    </w:p>
    <w:p w14:paraId="5CD725B8" w14:textId="77777777" w:rsidR="009B77E9" w:rsidRPr="009B77E9" w:rsidRDefault="009B77E9" w:rsidP="009B77E9">
      <w:r w:rsidRPr="009B77E9">
        <w:t>Pero:</w:t>
      </w:r>
    </w:p>
    <w:p w14:paraId="44CEFE34" w14:textId="77777777" w:rsidR="009B77E9" w:rsidRPr="009B77E9" w:rsidRDefault="009B77E9" w:rsidP="009B77E9">
      <w:pPr>
        <w:numPr>
          <w:ilvl w:val="0"/>
          <w:numId w:val="5"/>
        </w:numPr>
      </w:pPr>
      <w:proofErr w:type="spellStart"/>
      <w:r w:rsidRPr="009B77E9">
        <w:t>Deliberation_Record</w:t>
      </w:r>
      <w:proofErr w:type="spellEnd"/>
      <w:r w:rsidRPr="009B77E9">
        <w:t xml:space="preserve"> obligatorio.</w:t>
      </w:r>
    </w:p>
    <w:p w14:paraId="53FADC1E" w14:textId="77777777" w:rsidR="009B77E9" w:rsidRPr="009B77E9" w:rsidRDefault="009B77E9" w:rsidP="009B77E9">
      <w:pPr>
        <w:numPr>
          <w:ilvl w:val="0"/>
          <w:numId w:val="5"/>
        </w:numPr>
      </w:pPr>
      <w:proofErr w:type="spellStart"/>
      <w:r w:rsidRPr="009B77E9">
        <w:t>Dissent_Record</w:t>
      </w:r>
      <w:proofErr w:type="spellEnd"/>
      <w:r w:rsidRPr="009B77E9">
        <w:t xml:space="preserve"> obligatorio.</w:t>
      </w:r>
    </w:p>
    <w:p w14:paraId="59DB52D3" w14:textId="77777777" w:rsidR="009B77E9" w:rsidRPr="009B77E9" w:rsidRDefault="009B77E9" w:rsidP="009B77E9">
      <w:pPr>
        <w:numPr>
          <w:ilvl w:val="0"/>
          <w:numId w:val="5"/>
        </w:numPr>
      </w:pPr>
      <w:proofErr w:type="spellStart"/>
      <w:r w:rsidRPr="009B77E9">
        <w:t>Vote_Lock_Event</w:t>
      </w:r>
      <w:proofErr w:type="spellEnd"/>
      <w:r w:rsidRPr="009B77E9">
        <w:t xml:space="preserve"> obligatorio.</w:t>
      </w:r>
    </w:p>
    <w:p w14:paraId="4E054005" w14:textId="77777777" w:rsidR="009B77E9" w:rsidRPr="009B77E9" w:rsidRDefault="009B77E9" w:rsidP="009B77E9">
      <w:r w:rsidRPr="009B77E9">
        <w:t>Sin registro completo → inválido.</w:t>
      </w:r>
    </w:p>
    <w:p w14:paraId="3A75D1B7" w14:textId="77777777" w:rsidR="009B77E9" w:rsidRPr="009B77E9" w:rsidRDefault="009B77E9" w:rsidP="009B77E9">
      <w:r w:rsidRPr="009B77E9">
        <w:pict w14:anchorId="760A22A6">
          <v:rect id="_x0000_i1031" style="width:0;height:1.5pt" o:hralign="center" o:hrstd="t" o:hr="t" fillcolor="#a0a0a0" stroked="f"/>
        </w:pict>
      </w:r>
    </w:p>
    <w:p w14:paraId="54FB2169" w14:textId="77777777" w:rsidR="009B77E9" w:rsidRPr="009B77E9" w:rsidRDefault="009B77E9" w:rsidP="009B77E9">
      <w:pPr>
        <w:rPr>
          <w:b/>
          <w:bCs/>
        </w:rPr>
      </w:pPr>
      <w:r w:rsidRPr="009B77E9">
        <w:rPr>
          <w:b/>
          <w:bCs/>
        </w:rPr>
        <w:t xml:space="preserve">VII. </w:t>
      </w:r>
      <w:proofErr w:type="spellStart"/>
      <w:r w:rsidRPr="009B77E9">
        <w:rPr>
          <w:b/>
          <w:bCs/>
        </w:rPr>
        <w:t>Critical_Dissent_Pause_Rule</w:t>
      </w:r>
      <w:proofErr w:type="spellEnd"/>
    </w:p>
    <w:p w14:paraId="413DA15F" w14:textId="77777777" w:rsidR="009B77E9" w:rsidRPr="009B77E9" w:rsidRDefault="009B77E9" w:rsidP="009B77E9">
      <w:r w:rsidRPr="009B77E9">
        <w:t>Si durante RCP:</w:t>
      </w:r>
    </w:p>
    <w:p w14:paraId="74648663" w14:textId="77777777" w:rsidR="009B77E9" w:rsidRPr="009B77E9" w:rsidRDefault="009B77E9" w:rsidP="009B77E9">
      <w:proofErr w:type="spellStart"/>
      <w:r w:rsidRPr="009B77E9">
        <w:t>Dissent</w:t>
      </w:r>
      <w:proofErr w:type="spellEnd"/>
      <w:r w:rsidRPr="009B77E9">
        <w:t xml:space="preserve"> documenta riesgo grave inmediato</w:t>
      </w:r>
      <w:r w:rsidRPr="009B77E9">
        <w:br/>
        <w:t xml:space="preserve">→ Se activa pausa técnica obligatoria previa a </w:t>
      </w:r>
      <w:proofErr w:type="spellStart"/>
      <w:r w:rsidRPr="009B77E9">
        <w:t>Vote_Lock</w:t>
      </w:r>
      <w:proofErr w:type="spellEnd"/>
      <w:r w:rsidRPr="009B77E9">
        <w:t>.</w:t>
      </w:r>
    </w:p>
    <w:p w14:paraId="4F846BBD" w14:textId="77777777" w:rsidR="009B77E9" w:rsidRPr="009B77E9" w:rsidRDefault="009B77E9" w:rsidP="009B77E9">
      <w:r w:rsidRPr="009B77E9">
        <w:t>Debe:</w:t>
      </w:r>
    </w:p>
    <w:p w14:paraId="26262188" w14:textId="77777777" w:rsidR="009B77E9" w:rsidRPr="009B77E9" w:rsidRDefault="009B77E9" w:rsidP="009B77E9">
      <w:pPr>
        <w:numPr>
          <w:ilvl w:val="0"/>
          <w:numId w:val="6"/>
        </w:numPr>
      </w:pPr>
      <w:r w:rsidRPr="009B77E9">
        <w:t>Registrar análisis adicional.</w:t>
      </w:r>
    </w:p>
    <w:p w14:paraId="1FE11927" w14:textId="77777777" w:rsidR="009B77E9" w:rsidRPr="009B77E9" w:rsidRDefault="009B77E9" w:rsidP="009B77E9">
      <w:pPr>
        <w:numPr>
          <w:ilvl w:val="0"/>
          <w:numId w:val="6"/>
        </w:numPr>
      </w:pPr>
      <w:r w:rsidRPr="009B77E9">
        <w:t>Confirmar o descartar riesgo.</w:t>
      </w:r>
    </w:p>
    <w:p w14:paraId="198EB03B" w14:textId="77777777" w:rsidR="009B77E9" w:rsidRPr="009B77E9" w:rsidRDefault="009B77E9" w:rsidP="009B77E9">
      <w:pPr>
        <w:numPr>
          <w:ilvl w:val="0"/>
          <w:numId w:val="6"/>
        </w:numPr>
      </w:pPr>
      <w:r w:rsidRPr="009B77E9">
        <w:t>Documentar respuesta formal.</w:t>
      </w:r>
    </w:p>
    <w:p w14:paraId="120B90B7" w14:textId="77777777" w:rsidR="009B77E9" w:rsidRPr="009B77E9" w:rsidRDefault="009B77E9" w:rsidP="009B77E9">
      <w:r w:rsidRPr="009B77E9">
        <w:t>Protección contra error acelerado.</w:t>
      </w:r>
    </w:p>
    <w:p w14:paraId="60BB88AE" w14:textId="77777777" w:rsidR="009B77E9" w:rsidRPr="009B77E9" w:rsidRDefault="009B77E9" w:rsidP="009B77E9">
      <w:r w:rsidRPr="009B77E9">
        <w:pict w14:anchorId="7DE02E37">
          <v:rect id="_x0000_i1032" style="width:0;height:1.5pt" o:hralign="center" o:hrstd="t" o:hr="t" fillcolor="#a0a0a0" stroked="f"/>
        </w:pict>
      </w:r>
    </w:p>
    <w:p w14:paraId="15777100" w14:textId="77777777" w:rsidR="009B77E9" w:rsidRPr="009B77E9" w:rsidRDefault="009B77E9" w:rsidP="009B77E9">
      <w:pPr>
        <w:rPr>
          <w:b/>
          <w:bCs/>
        </w:rPr>
      </w:pPr>
      <w:r w:rsidRPr="009B77E9">
        <w:rPr>
          <w:b/>
          <w:bCs/>
        </w:rPr>
        <w:t xml:space="preserve">VIII. </w:t>
      </w:r>
      <w:proofErr w:type="spellStart"/>
      <w:r w:rsidRPr="009B77E9">
        <w:rPr>
          <w:b/>
          <w:bCs/>
        </w:rPr>
        <w:t>Case_Impact_Mode</w:t>
      </w:r>
      <w:proofErr w:type="spellEnd"/>
    </w:p>
    <w:p w14:paraId="2236D528" w14:textId="77777777" w:rsidR="009B77E9" w:rsidRPr="009B77E9" w:rsidRDefault="009B77E9" w:rsidP="009B77E9">
      <w:r w:rsidRPr="009B77E9">
        <w:t>Toda activación RCP debe declarar:</w:t>
      </w:r>
    </w:p>
    <w:p w14:paraId="2C9C364D" w14:textId="77777777" w:rsidR="009B77E9" w:rsidRPr="009B77E9" w:rsidRDefault="009B77E9" w:rsidP="009B77E9">
      <w:proofErr w:type="spellStart"/>
      <w:r w:rsidRPr="009B77E9">
        <w:t>Case_Impact_Mode</w:t>
      </w:r>
      <w:proofErr w:type="spellEnd"/>
      <w:r w:rsidRPr="009B77E9">
        <w:t xml:space="preserve"> </w:t>
      </w:r>
      <w:r w:rsidRPr="009B77E9">
        <w:rPr>
          <w:rFonts w:ascii="Cambria Math" w:hAnsi="Cambria Math" w:cs="Cambria Math"/>
        </w:rPr>
        <w:t>∈</w:t>
      </w:r>
    </w:p>
    <w:p w14:paraId="7FDBE87B" w14:textId="77777777" w:rsidR="009B77E9" w:rsidRPr="009B77E9" w:rsidRDefault="009B77E9" w:rsidP="009B77E9">
      <w:pPr>
        <w:numPr>
          <w:ilvl w:val="0"/>
          <w:numId w:val="7"/>
        </w:numPr>
      </w:pPr>
      <w:proofErr w:type="spellStart"/>
      <w:r w:rsidRPr="009B77E9">
        <w:t>Freeze_on_activation</w:t>
      </w:r>
      <w:proofErr w:type="spellEnd"/>
    </w:p>
    <w:p w14:paraId="3272C5F3" w14:textId="77777777" w:rsidR="009B77E9" w:rsidRPr="009B77E9" w:rsidRDefault="009B77E9" w:rsidP="009B77E9">
      <w:pPr>
        <w:numPr>
          <w:ilvl w:val="0"/>
          <w:numId w:val="7"/>
        </w:numPr>
      </w:pPr>
      <w:proofErr w:type="spellStart"/>
      <w:r w:rsidRPr="009B77E9">
        <w:t>Continue_under_current_version</w:t>
      </w:r>
      <w:proofErr w:type="spellEnd"/>
    </w:p>
    <w:p w14:paraId="7820BA24" w14:textId="77777777" w:rsidR="009B77E9" w:rsidRPr="009B77E9" w:rsidRDefault="009B77E9" w:rsidP="009B77E9">
      <w:pPr>
        <w:numPr>
          <w:ilvl w:val="0"/>
          <w:numId w:val="7"/>
        </w:numPr>
      </w:pPr>
      <w:proofErr w:type="spellStart"/>
      <w:r w:rsidRPr="009B77E9">
        <w:t>Conditional_hold</w:t>
      </w:r>
      <w:proofErr w:type="spellEnd"/>
    </w:p>
    <w:p w14:paraId="1A91E021" w14:textId="77777777" w:rsidR="009B77E9" w:rsidRPr="009B77E9" w:rsidRDefault="009B77E9" w:rsidP="009B77E9">
      <w:r w:rsidRPr="009B77E9">
        <w:t>RCP no puede:</w:t>
      </w:r>
    </w:p>
    <w:p w14:paraId="69501EF0" w14:textId="77777777" w:rsidR="009B77E9" w:rsidRPr="009B77E9" w:rsidRDefault="009B77E9" w:rsidP="009B77E9">
      <w:pPr>
        <w:numPr>
          <w:ilvl w:val="0"/>
          <w:numId w:val="8"/>
        </w:numPr>
      </w:pPr>
      <w:r w:rsidRPr="009B77E9">
        <w:t xml:space="preserve">Alterar </w:t>
      </w:r>
      <w:proofErr w:type="spellStart"/>
      <w:r w:rsidRPr="009B77E9">
        <w:t>Snapshot</w:t>
      </w:r>
      <w:proofErr w:type="spellEnd"/>
      <w:r w:rsidRPr="009B77E9">
        <w:t xml:space="preserve"> activo.</w:t>
      </w:r>
    </w:p>
    <w:p w14:paraId="41BFCBEF" w14:textId="77777777" w:rsidR="009B77E9" w:rsidRPr="009B77E9" w:rsidRDefault="009B77E9" w:rsidP="009B77E9">
      <w:pPr>
        <w:numPr>
          <w:ilvl w:val="0"/>
          <w:numId w:val="8"/>
        </w:numPr>
      </w:pPr>
      <w:r w:rsidRPr="009B77E9">
        <w:lastRenderedPageBreak/>
        <w:t xml:space="preserve">Modificar </w:t>
      </w:r>
      <w:proofErr w:type="spellStart"/>
      <w:r w:rsidRPr="009B77E9">
        <w:t>Decision</w:t>
      </w:r>
      <w:proofErr w:type="spellEnd"/>
      <w:r w:rsidRPr="009B77E9">
        <w:t xml:space="preserve"> </w:t>
      </w:r>
      <w:proofErr w:type="spellStart"/>
      <w:r w:rsidRPr="009B77E9">
        <w:t>Cards</w:t>
      </w:r>
      <w:proofErr w:type="spellEnd"/>
      <w:r w:rsidRPr="009B77E9">
        <w:t xml:space="preserve"> emitidas.</w:t>
      </w:r>
    </w:p>
    <w:p w14:paraId="75FF5521" w14:textId="77777777" w:rsidR="009B77E9" w:rsidRPr="009B77E9" w:rsidRDefault="009B77E9" w:rsidP="009B77E9">
      <w:pPr>
        <w:numPr>
          <w:ilvl w:val="0"/>
          <w:numId w:val="8"/>
        </w:numPr>
      </w:pPr>
      <w:r w:rsidRPr="009B77E9">
        <w:t>Cambiar estado del autómata retrospectivamente.</w:t>
      </w:r>
    </w:p>
    <w:p w14:paraId="5F71D3DD" w14:textId="77777777" w:rsidR="009B77E9" w:rsidRPr="009B77E9" w:rsidRDefault="009B77E9" w:rsidP="009B77E9">
      <w:r w:rsidRPr="009B77E9">
        <w:t>Solo efecto prospectivo o congelamiento.</w:t>
      </w:r>
    </w:p>
    <w:p w14:paraId="2CD9AF4F" w14:textId="77777777" w:rsidR="009B77E9" w:rsidRPr="009B77E9" w:rsidRDefault="009B77E9" w:rsidP="009B77E9">
      <w:r w:rsidRPr="009B77E9">
        <w:pict w14:anchorId="1C59F42F">
          <v:rect id="_x0000_i1033" style="width:0;height:1.5pt" o:hralign="center" o:hrstd="t" o:hr="t" fillcolor="#a0a0a0" stroked="f"/>
        </w:pict>
      </w:r>
    </w:p>
    <w:p w14:paraId="3627445D" w14:textId="77777777" w:rsidR="009B77E9" w:rsidRPr="009B77E9" w:rsidRDefault="009B77E9" w:rsidP="009B77E9">
      <w:pPr>
        <w:rPr>
          <w:b/>
          <w:bCs/>
        </w:rPr>
      </w:pPr>
      <w:r w:rsidRPr="009B77E9">
        <w:rPr>
          <w:b/>
          <w:bCs/>
        </w:rPr>
        <w:t>IX. Sunset Clause Automática</w:t>
      </w:r>
    </w:p>
    <w:p w14:paraId="1B767562" w14:textId="77777777" w:rsidR="009B77E9" w:rsidRPr="009B77E9" w:rsidRDefault="009B77E9" w:rsidP="009B77E9">
      <w:r w:rsidRPr="009B77E9">
        <w:t>Toda decisión bajo RCP debe incluir:</w:t>
      </w:r>
    </w:p>
    <w:p w14:paraId="2A820306" w14:textId="77777777" w:rsidR="009B77E9" w:rsidRPr="009B77E9" w:rsidRDefault="009B77E9" w:rsidP="009B77E9">
      <w:proofErr w:type="spellStart"/>
      <w:r w:rsidRPr="009B77E9">
        <w:t>Sunset_Expiration_Date</w:t>
      </w:r>
      <w:proofErr w:type="spellEnd"/>
    </w:p>
    <w:p w14:paraId="58BACF86" w14:textId="77777777" w:rsidR="009B77E9" w:rsidRPr="009B77E9" w:rsidRDefault="009B77E9" w:rsidP="009B77E9">
      <w:r w:rsidRPr="009B77E9">
        <w:t>Si no se ratifica mediante CGF estándar antes de esa fecha:</w:t>
      </w:r>
    </w:p>
    <w:p w14:paraId="11B8396D" w14:textId="77777777" w:rsidR="009B77E9" w:rsidRPr="009B77E9" w:rsidRDefault="009B77E9" w:rsidP="009B77E9">
      <w:pPr>
        <w:numPr>
          <w:ilvl w:val="0"/>
          <w:numId w:val="9"/>
        </w:numPr>
      </w:pPr>
      <w:r w:rsidRPr="009B77E9">
        <w:t>Decisión queda suspendida.</w:t>
      </w:r>
    </w:p>
    <w:p w14:paraId="637FB3BB" w14:textId="77777777" w:rsidR="009B77E9" w:rsidRPr="009B77E9" w:rsidRDefault="009B77E9" w:rsidP="009B77E9">
      <w:pPr>
        <w:numPr>
          <w:ilvl w:val="0"/>
          <w:numId w:val="9"/>
        </w:numPr>
      </w:pPr>
      <w:r w:rsidRPr="009B77E9">
        <w:t>Versión previa reinstalada.</w:t>
      </w:r>
    </w:p>
    <w:p w14:paraId="351F026C" w14:textId="77777777" w:rsidR="009B77E9" w:rsidRPr="009B77E9" w:rsidRDefault="009B77E9" w:rsidP="009B77E9">
      <w:pPr>
        <w:numPr>
          <w:ilvl w:val="0"/>
          <w:numId w:val="9"/>
        </w:numPr>
      </w:pPr>
      <w:r w:rsidRPr="009B77E9">
        <w:t>Registro de reversión obligatorio.</w:t>
      </w:r>
    </w:p>
    <w:p w14:paraId="01ACBBE2" w14:textId="77777777" w:rsidR="009B77E9" w:rsidRPr="009B77E9" w:rsidRDefault="009B77E9" w:rsidP="009B77E9">
      <w:r w:rsidRPr="009B77E9">
        <w:pict w14:anchorId="41F980D2">
          <v:rect id="_x0000_i1034" style="width:0;height:1.5pt" o:hralign="center" o:hrstd="t" o:hr="t" fillcolor="#a0a0a0" stroked="f"/>
        </w:pict>
      </w:r>
    </w:p>
    <w:p w14:paraId="5AB08DFD" w14:textId="77777777" w:rsidR="009B77E9" w:rsidRPr="009B77E9" w:rsidRDefault="009B77E9" w:rsidP="009B77E9">
      <w:pPr>
        <w:rPr>
          <w:b/>
          <w:bCs/>
        </w:rPr>
      </w:pPr>
      <w:r w:rsidRPr="009B77E9">
        <w:rPr>
          <w:b/>
          <w:bCs/>
        </w:rPr>
        <w:t xml:space="preserve">X. </w:t>
      </w:r>
      <w:proofErr w:type="spellStart"/>
      <w:r w:rsidRPr="009B77E9">
        <w:rPr>
          <w:b/>
          <w:bCs/>
        </w:rPr>
        <w:t>Emergency_Revocation_Rule</w:t>
      </w:r>
      <w:proofErr w:type="spellEnd"/>
    </w:p>
    <w:p w14:paraId="4244084A" w14:textId="77777777" w:rsidR="009B77E9" w:rsidRPr="009B77E9" w:rsidRDefault="009B77E9" w:rsidP="009B77E9">
      <w:r w:rsidRPr="009B77E9">
        <w:t>Si antes de Sunset:</w:t>
      </w:r>
    </w:p>
    <w:p w14:paraId="46FEE682" w14:textId="77777777" w:rsidR="009B77E9" w:rsidRPr="009B77E9" w:rsidRDefault="009B77E9" w:rsidP="009B77E9">
      <w:pPr>
        <w:numPr>
          <w:ilvl w:val="0"/>
          <w:numId w:val="10"/>
        </w:numPr>
      </w:pPr>
      <w:r w:rsidRPr="009B77E9">
        <w:t>Evidencia nueva crítica aparece</w:t>
      </w:r>
    </w:p>
    <w:p w14:paraId="3BDDEB15" w14:textId="77777777" w:rsidR="009B77E9" w:rsidRPr="009B77E9" w:rsidRDefault="009B77E9" w:rsidP="009B77E9">
      <w:pPr>
        <w:numPr>
          <w:ilvl w:val="0"/>
          <w:numId w:val="10"/>
        </w:numPr>
      </w:pPr>
      <w:r w:rsidRPr="009B77E9">
        <w:t>Error técnico detectado</w:t>
      </w:r>
    </w:p>
    <w:p w14:paraId="4B906702" w14:textId="77777777" w:rsidR="009B77E9" w:rsidRPr="009B77E9" w:rsidRDefault="009B77E9" w:rsidP="009B77E9">
      <w:pPr>
        <w:numPr>
          <w:ilvl w:val="0"/>
          <w:numId w:val="10"/>
        </w:numPr>
      </w:pPr>
      <w:r w:rsidRPr="009B77E9">
        <w:t>Disenso validado como fundado</w:t>
      </w:r>
    </w:p>
    <w:p w14:paraId="7DCCA485" w14:textId="77777777" w:rsidR="009B77E9" w:rsidRPr="009B77E9" w:rsidRDefault="009B77E9" w:rsidP="009B77E9">
      <w:r w:rsidRPr="009B77E9">
        <w:t>→ Activación de Revocación Anticipada.</w:t>
      </w:r>
    </w:p>
    <w:p w14:paraId="2ED078A1" w14:textId="77777777" w:rsidR="009B77E9" w:rsidRPr="009B77E9" w:rsidRDefault="009B77E9" w:rsidP="009B77E9">
      <w:r w:rsidRPr="009B77E9">
        <w:t>Requiere:</w:t>
      </w:r>
    </w:p>
    <w:p w14:paraId="0EB08B23" w14:textId="77777777" w:rsidR="009B77E9" w:rsidRPr="009B77E9" w:rsidRDefault="009B77E9" w:rsidP="009B77E9">
      <w:pPr>
        <w:numPr>
          <w:ilvl w:val="0"/>
          <w:numId w:val="11"/>
        </w:numPr>
      </w:pPr>
      <w:r w:rsidRPr="009B77E9">
        <w:t>Registro formal.</w:t>
      </w:r>
    </w:p>
    <w:p w14:paraId="25D67E9B" w14:textId="77777777" w:rsidR="009B77E9" w:rsidRPr="009B77E9" w:rsidRDefault="009B77E9" w:rsidP="009B77E9">
      <w:pPr>
        <w:numPr>
          <w:ilvl w:val="0"/>
          <w:numId w:val="11"/>
        </w:numPr>
      </w:pPr>
      <w:r w:rsidRPr="009B77E9">
        <w:t>Deliberación abreviada.</w:t>
      </w:r>
    </w:p>
    <w:p w14:paraId="30C3BF53" w14:textId="77777777" w:rsidR="009B77E9" w:rsidRPr="009B77E9" w:rsidRDefault="009B77E9" w:rsidP="009B77E9">
      <w:pPr>
        <w:numPr>
          <w:ilvl w:val="0"/>
          <w:numId w:val="11"/>
        </w:numPr>
      </w:pPr>
      <w:proofErr w:type="spellStart"/>
      <w:r w:rsidRPr="009B77E9">
        <w:t>Reversion_Process</w:t>
      </w:r>
      <w:proofErr w:type="spellEnd"/>
      <w:r w:rsidRPr="009B77E9">
        <w:t xml:space="preserve"> inmediato.</w:t>
      </w:r>
    </w:p>
    <w:p w14:paraId="608FA3C6" w14:textId="77777777" w:rsidR="009B77E9" w:rsidRPr="009B77E9" w:rsidRDefault="009B77E9" w:rsidP="009B77E9">
      <w:r w:rsidRPr="009B77E9">
        <w:pict w14:anchorId="1BCFD8A6">
          <v:rect id="_x0000_i1035" style="width:0;height:1.5pt" o:hralign="center" o:hrstd="t" o:hr="t" fillcolor="#a0a0a0" stroked="f"/>
        </w:pict>
      </w:r>
    </w:p>
    <w:p w14:paraId="018ACDDB" w14:textId="77777777" w:rsidR="009B77E9" w:rsidRPr="009B77E9" w:rsidRDefault="009B77E9" w:rsidP="009B77E9">
      <w:pPr>
        <w:rPr>
          <w:b/>
          <w:bCs/>
        </w:rPr>
      </w:pPr>
      <w:r w:rsidRPr="009B77E9">
        <w:rPr>
          <w:b/>
          <w:bCs/>
        </w:rPr>
        <w:t xml:space="preserve">XI. </w:t>
      </w:r>
      <w:proofErr w:type="spellStart"/>
      <w:r w:rsidRPr="009B77E9">
        <w:rPr>
          <w:b/>
          <w:bCs/>
        </w:rPr>
        <w:t>Reversion_Process</w:t>
      </w:r>
      <w:proofErr w:type="spellEnd"/>
      <w:r w:rsidRPr="009B77E9">
        <w:rPr>
          <w:b/>
          <w:bCs/>
        </w:rPr>
        <w:t xml:space="preserve"> Formal</w:t>
      </w:r>
    </w:p>
    <w:p w14:paraId="450805C1" w14:textId="77777777" w:rsidR="009B77E9" w:rsidRPr="009B77E9" w:rsidRDefault="009B77E9" w:rsidP="009B77E9">
      <w:r w:rsidRPr="009B77E9">
        <w:t>Incluye:</w:t>
      </w:r>
    </w:p>
    <w:p w14:paraId="5FD1839F" w14:textId="77777777" w:rsidR="009B77E9" w:rsidRPr="009B77E9" w:rsidRDefault="009B77E9" w:rsidP="009B77E9">
      <w:pPr>
        <w:numPr>
          <w:ilvl w:val="0"/>
          <w:numId w:val="12"/>
        </w:numPr>
      </w:pPr>
      <w:r w:rsidRPr="009B77E9">
        <w:t>Restauración versión previa.</w:t>
      </w:r>
    </w:p>
    <w:p w14:paraId="03B34D26" w14:textId="77777777" w:rsidR="009B77E9" w:rsidRPr="009B77E9" w:rsidRDefault="009B77E9" w:rsidP="009B77E9">
      <w:pPr>
        <w:numPr>
          <w:ilvl w:val="0"/>
          <w:numId w:val="12"/>
        </w:numPr>
      </w:pPr>
      <w:r w:rsidRPr="009B77E9">
        <w:t>Registro de impacto.</w:t>
      </w:r>
    </w:p>
    <w:p w14:paraId="10A34AE1" w14:textId="77777777" w:rsidR="009B77E9" w:rsidRPr="009B77E9" w:rsidRDefault="009B77E9" w:rsidP="009B77E9">
      <w:pPr>
        <w:numPr>
          <w:ilvl w:val="0"/>
          <w:numId w:val="12"/>
        </w:numPr>
      </w:pPr>
      <w:r w:rsidRPr="009B77E9">
        <w:t>Notificación obligatoria.</w:t>
      </w:r>
    </w:p>
    <w:p w14:paraId="637C4352" w14:textId="77777777" w:rsidR="009B77E9" w:rsidRPr="009B77E9" w:rsidRDefault="009B77E9" w:rsidP="009B77E9">
      <w:pPr>
        <w:numPr>
          <w:ilvl w:val="0"/>
          <w:numId w:val="12"/>
        </w:numPr>
      </w:pPr>
      <w:r w:rsidRPr="009B77E9">
        <w:t>Registro de casos afectados.</w:t>
      </w:r>
    </w:p>
    <w:p w14:paraId="312F99B9" w14:textId="77777777" w:rsidR="009B77E9" w:rsidRPr="009B77E9" w:rsidRDefault="009B77E9" w:rsidP="009B77E9">
      <w:pPr>
        <w:numPr>
          <w:ilvl w:val="0"/>
          <w:numId w:val="12"/>
        </w:numPr>
      </w:pPr>
      <w:r w:rsidRPr="009B77E9">
        <w:lastRenderedPageBreak/>
        <w:t>Hash encadenado.</w:t>
      </w:r>
    </w:p>
    <w:p w14:paraId="0A292E7E" w14:textId="77777777" w:rsidR="009B77E9" w:rsidRPr="009B77E9" w:rsidRDefault="009B77E9" w:rsidP="009B77E9">
      <w:r w:rsidRPr="009B77E9">
        <w:t>Reversión nunca es implícita.</w:t>
      </w:r>
    </w:p>
    <w:p w14:paraId="68E95AE8" w14:textId="77777777" w:rsidR="009B77E9" w:rsidRPr="009B77E9" w:rsidRDefault="009B77E9" w:rsidP="009B77E9">
      <w:r w:rsidRPr="009B77E9">
        <w:pict w14:anchorId="0FB72269">
          <v:rect id="_x0000_i1036" style="width:0;height:1.5pt" o:hralign="center" o:hrstd="t" o:hr="t" fillcolor="#a0a0a0" stroked="f"/>
        </w:pict>
      </w:r>
    </w:p>
    <w:p w14:paraId="5B516CE4" w14:textId="77777777" w:rsidR="009B77E9" w:rsidRPr="009B77E9" w:rsidRDefault="009B77E9" w:rsidP="009B77E9">
      <w:pPr>
        <w:rPr>
          <w:b/>
          <w:bCs/>
          <w:lang w:val="en-US"/>
        </w:rPr>
      </w:pPr>
      <w:r w:rsidRPr="009B77E9">
        <w:rPr>
          <w:b/>
          <w:bCs/>
          <w:lang w:val="en-US"/>
        </w:rPr>
        <w:t xml:space="preserve">XII. </w:t>
      </w:r>
      <w:proofErr w:type="spellStart"/>
      <w:r w:rsidRPr="009B77E9">
        <w:rPr>
          <w:b/>
          <w:bCs/>
          <w:lang w:val="en-US"/>
        </w:rPr>
        <w:t>RCP_Frequency_Threshold</w:t>
      </w:r>
      <w:proofErr w:type="spellEnd"/>
    </w:p>
    <w:p w14:paraId="5DCB5545" w14:textId="77777777" w:rsidR="009B77E9" w:rsidRPr="009B77E9" w:rsidRDefault="009B77E9" w:rsidP="009B77E9">
      <w:pPr>
        <w:rPr>
          <w:lang w:val="en-US"/>
        </w:rPr>
      </w:pPr>
      <w:r w:rsidRPr="009B77E9">
        <w:rPr>
          <w:lang w:val="en-US"/>
        </w:rPr>
        <w:t>Si:</w:t>
      </w:r>
    </w:p>
    <w:p w14:paraId="5C932E3A" w14:textId="77777777" w:rsidR="009B77E9" w:rsidRPr="009B77E9" w:rsidRDefault="009B77E9" w:rsidP="009B77E9">
      <w:r w:rsidRPr="009B77E9">
        <w:t>≥ N activaciones en período T</w:t>
      </w:r>
    </w:p>
    <w:p w14:paraId="15615212" w14:textId="77777777" w:rsidR="009B77E9" w:rsidRPr="009B77E9" w:rsidRDefault="009B77E9" w:rsidP="009B77E9">
      <w:r w:rsidRPr="009B77E9">
        <w:t>→ Activación automática de revisión CGF.</w:t>
      </w:r>
    </w:p>
    <w:p w14:paraId="51963EB3" w14:textId="77777777" w:rsidR="009B77E9" w:rsidRPr="009B77E9" w:rsidRDefault="009B77E9" w:rsidP="009B77E9">
      <w:r w:rsidRPr="009B77E9">
        <w:t>Previene normalización de excepción.</w:t>
      </w:r>
    </w:p>
    <w:p w14:paraId="0BF041C8" w14:textId="77777777" w:rsidR="009B77E9" w:rsidRPr="009B77E9" w:rsidRDefault="009B77E9" w:rsidP="009B77E9">
      <w:r w:rsidRPr="009B77E9">
        <w:pict w14:anchorId="7FAFE245">
          <v:rect id="_x0000_i1037" style="width:0;height:1.5pt" o:hralign="center" o:hrstd="t" o:hr="t" fillcolor="#a0a0a0" stroked="f"/>
        </w:pict>
      </w:r>
    </w:p>
    <w:p w14:paraId="1B184696" w14:textId="77777777" w:rsidR="009B77E9" w:rsidRPr="009B77E9" w:rsidRDefault="009B77E9" w:rsidP="009B77E9">
      <w:pPr>
        <w:rPr>
          <w:b/>
          <w:bCs/>
        </w:rPr>
      </w:pPr>
      <w:r w:rsidRPr="009B77E9">
        <w:rPr>
          <w:b/>
          <w:bCs/>
        </w:rPr>
        <w:t>XIII. Encadenamiento Criptográfico Ampliado</w:t>
      </w:r>
    </w:p>
    <w:p w14:paraId="0D58B36D" w14:textId="77777777" w:rsidR="009B77E9" w:rsidRPr="009B77E9" w:rsidRDefault="009B77E9" w:rsidP="009B77E9">
      <w:pPr>
        <w:rPr>
          <w:lang w:val="en-US"/>
        </w:rPr>
      </w:pPr>
      <w:proofErr w:type="spellStart"/>
      <w:r w:rsidRPr="009B77E9">
        <w:rPr>
          <w:lang w:val="en-US"/>
        </w:rPr>
        <w:t>H_RCP_n</w:t>
      </w:r>
      <w:proofErr w:type="spellEnd"/>
      <w:r w:rsidRPr="009B77E9">
        <w:rPr>
          <w:lang w:val="en-US"/>
        </w:rPr>
        <w:t xml:space="preserve"> = SHA256 (</w:t>
      </w:r>
      <w:r w:rsidRPr="009B77E9">
        <w:rPr>
          <w:lang w:val="en-US"/>
        </w:rPr>
        <w:br/>
      </w:r>
      <w:proofErr w:type="spellStart"/>
      <w:r w:rsidRPr="009B77E9">
        <w:rPr>
          <w:lang w:val="en-US"/>
        </w:rPr>
        <w:t>Previous_RCP_hash</w:t>
      </w:r>
      <w:proofErr w:type="spellEnd"/>
      <w:r w:rsidRPr="009B77E9">
        <w:rPr>
          <w:lang w:val="en-US"/>
        </w:rPr>
        <w:t xml:space="preserve"> +</w:t>
      </w:r>
      <w:r w:rsidRPr="009B77E9">
        <w:rPr>
          <w:lang w:val="en-US"/>
        </w:rPr>
        <w:br/>
      </w:r>
      <w:proofErr w:type="spellStart"/>
      <w:r w:rsidRPr="009B77E9">
        <w:rPr>
          <w:lang w:val="en-US"/>
        </w:rPr>
        <w:t>Conflict_ID</w:t>
      </w:r>
      <w:proofErr w:type="spellEnd"/>
      <w:r w:rsidRPr="009B77E9">
        <w:rPr>
          <w:lang w:val="en-US"/>
        </w:rPr>
        <w:t xml:space="preserve"> +</w:t>
      </w:r>
      <w:r w:rsidRPr="009B77E9">
        <w:rPr>
          <w:lang w:val="en-US"/>
        </w:rPr>
        <w:br/>
      </w:r>
      <w:proofErr w:type="spellStart"/>
      <w:r w:rsidRPr="009B77E9">
        <w:rPr>
          <w:lang w:val="en-US"/>
        </w:rPr>
        <w:t>UEM_hash</w:t>
      </w:r>
      <w:proofErr w:type="spellEnd"/>
      <w:r w:rsidRPr="009B77E9">
        <w:rPr>
          <w:lang w:val="en-US"/>
        </w:rPr>
        <w:t xml:space="preserve"> +</w:t>
      </w:r>
      <w:r w:rsidRPr="009B77E9">
        <w:rPr>
          <w:lang w:val="en-US"/>
        </w:rPr>
        <w:br/>
      </w:r>
      <w:proofErr w:type="spellStart"/>
      <w:r w:rsidRPr="009B77E9">
        <w:rPr>
          <w:lang w:val="en-US"/>
        </w:rPr>
        <w:t>Impact_validation_hash</w:t>
      </w:r>
      <w:proofErr w:type="spellEnd"/>
      <w:r w:rsidRPr="009B77E9">
        <w:rPr>
          <w:lang w:val="en-US"/>
        </w:rPr>
        <w:t xml:space="preserve"> +</w:t>
      </w:r>
      <w:r w:rsidRPr="009B77E9">
        <w:rPr>
          <w:lang w:val="en-US"/>
        </w:rPr>
        <w:br/>
      </w:r>
      <w:proofErr w:type="spellStart"/>
      <w:r w:rsidRPr="009B77E9">
        <w:rPr>
          <w:lang w:val="en-US"/>
        </w:rPr>
        <w:t>Deliberation_hash</w:t>
      </w:r>
      <w:proofErr w:type="spellEnd"/>
      <w:r w:rsidRPr="009B77E9">
        <w:rPr>
          <w:lang w:val="en-US"/>
        </w:rPr>
        <w:t xml:space="preserve"> +</w:t>
      </w:r>
      <w:r w:rsidRPr="009B77E9">
        <w:rPr>
          <w:lang w:val="en-US"/>
        </w:rPr>
        <w:br/>
      </w:r>
      <w:proofErr w:type="spellStart"/>
      <w:r w:rsidRPr="009B77E9">
        <w:rPr>
          <w:lang w:val="en-US"/>
        </w:rPr>
        <w:t>Vote_hash</w:t>
      </w:r>
      <w:proofErr w:type="spellEnd"/>
      <w:r w:rsidRPr="009B77E9">
        <w:rPr>
          <w:lang w:val="en-US"/>
        </w:rPr>
        <w:t xml:space="preserve"> +</w:t>
      </w:r>
      <w:r w:rsidRPr="009B77E9">
        <w:rPr>
          <w:lang w:val="en-US"/>
        </w:rPr>
        <w:br/>
      </w:r>
      <w:proofErr w:type="spellStart"/>
      <w:r w:rsidRPr="009B77E9">
        <w:rPr>
          <w:lang w:val="en-US"/>
        </w:rPr>
        <w:t>Dissent_hash</w:t>
      </w:r>
      <w:proofErr w:type="spellEnd"/>
      <w:r w:rsidRPr="009B77E9">
        <w:rPr>
          <w:lang w:val="en-US"/>
        </w:rPr>
        <w:t xml:space="preserve"> +</w:t>
      </w:r>
      <w:r w:rsidRPr="009B77E9">
        <w:rPr>
          <w:lang w:val="en-US"/>
        </w:rPr>
        <w:br/>
        <w:t>RRW +</w:t>
      </w:r>
      <w:r w:rsidRPr="009B77E9">
        <w:rPr>
          <w:lang w:val="en-US"/>
        </w:rPr>
        <w:br/>
      </w:r>
      <w:proofErr w:type="spellStart"/>
      <w:r w:rsidRPr="009B77E9">
        <w:rPr>
          <w:lang w:val="en-US"/>
        </w:rPr>
        <w:t>Consensus_Level</w:t>
      </w:r>
      <w:proofErr w:type="spellEnd"/>
      <w:r w:rsidRPr="009B77E9">
        <w:rPr>
          <w:lang w:val="en-US"/>
        </w:rPr>
        <w:t xml:space="preserve"> +</w:t>
      </w:r>
      <w:r w:rsidRPr="009B77E9">
        <w:rPr>
          <w:lang w:val="en-US"/>
        </w:rPr>
        <w:br/>
      </w:r>
      <w:proofErr w:type="spellStart"/>
      <w:r w:rsidRPr="009B77E9">
        <w:rPr>
          <w:lang w:val="en-US"/>
        </w:rPr>
        <w:t>Case_Impact_Mode</w:t>
      </w:r>
      <w:proofErr w:type="spellEnd"/>
      <w:r w:rsidRPr="009B77E9">
        <w:rPr>
          <w:lang w:val="en-US"/>
        </w:rPr>
        <w:t xml:space="preserve"> +</w:t>
      </w:r>
      <w:r w:rsidRPr="009B77E9">
        <w:rPr>
          <w:lang w:val="en-US"/>
        </w:rPr>
        <w:br/>
      </w:r>
      <w:proofErr w:type="spellStart"/>
      <w:r w:rsidRPr="009B77E9">
        <w:rPr>
          <w:lang w:val="en-US"/>
        </w:rPr>
        <w:t>Sunset_Expiration_Date</w:t>
      </w:r>
      <w:proofErr w:type="spellEnd"/>
      <w:r w:rsidRPr="009B77E9">
        <w:rPr>
          <w:lang w:val="en-US"/>
        </w:rPr>
        <w:t xml:space="preserve"> +</w:t>
      </w:r>
      <w:r w:rsidRPr="009B77E9">
        <w:rPr>
          <w:lang w:val="en-US"/>
        </w:rPr>
        <w:br/>
        <w:t>Timestamp</w:t>
      </w:r>
      <w:r w:rsidRPr="009B77E9">
        <w:rPr>
          <w:lang w:val="en-US"/>
        </w:rPr>
        <w:br/>
        <w:t>)</w:t>
      </w:r>
    </w:p>
    <w:p w14:paraId="1EE8024A" w14:textId="77777777" w:rsidR="009B77E9" w:rsidRPr="009B77E9" w:rsidRDefault="009B77E9" w:rsidP="009B77E9">
      <w:r w:rsidRPr="009B77E9">
        <w:t>Audit-</w:t>
      </w:r>
      <w:proofErr w:type="spellStart"/>
      <w:r w:rsidRPr="009B77E9">
        <w:t>ready</w:t>
      </w:r>
      <w:proofErr w:type="spellEnd"/>
      <w:r w:rsidRPr="009B77E9">
        <w:t>.</w:t>
      </w:r>
    </w:p>
    <w:p w14:paraId="45AC925F" w14:textId="77777777" w:rsidR="009B77E9" w:rsidRPr="009B77E9" w:rsidRDefault="009B77E9" w:rsidP="009B77E9">
      <w:r w:rsidRPr="009B77E9">
        <w:pict w14:anchorId="19885FE3">
          <v:rect id="_x0000_i1038" style="width:0;height:1.5pt" o:hralign="center" o:hrstd="t" o:hr="t" fillcolor="#a0a0a0" stroked="f"/>
        </w:pict>
      </w:r>
    </w:p>
    <w:p w14:paraId="087816EA" w14:textId="77777777" w:rsidR="009B77E9" w:rsidRPr="009B77E9" w:rsidRDefault="009B77E9" w:rsidP="009B77E9">
      <w:pPr>
        <w:rPr>
          <w:b/>
          <w:bCs/>
        </w:rPr>
      </w:pPr>
      <w:r w:rsidRPr="009B77E9">
        <w:rPr>
          <w:b/>
          <w:bCs/>
        </w:rPr>
        <w:t>XIV. Protección Anti-Drift de Crisis</w:t>
      </w:r>
    </w:p>
    <w:p w14:paraId="0213BEAB" w14:textId="77777777" w:rsidR="009B77E9" w:rsidRPr="009B77E9" w:rsidRDefault="009B77E9" w:rsidP="009B77E9">
      <w:r w:rsidRPr="009B77E9">
        <w:t>Principios estructurales:</w:t>
      </w:r>
    </w:p>
    <w:p w14:paraId="4A864750" w14:textId="77777777" w:rsidR="009B77E9" w:rsidRPr="009B77E9" w:rsidRDefault="009B77E9" w:rsidP="009B77E9">
      <w:pPr>
        <w:numPr>
          <w:ilvl w:val="0"/>
          <w:numId w:val="13"/>
        </w:numPr>
      </w:pPr>
      <w:r w:rsidRPr="009B77E9">
        <w:t>Excepción no redefine norma.</w:t>
      </w:r>
    </w:p>
    <w:p w14:paraId="1C6AB3D0" w14:textId="77777777" w:rsidR="009B77E9" w:rsidRPr="009B77E9" w:rsidRDefault="009B77E9" w:rsidP="009B77E9">
      <w:pPr>
        <w:numPr>
          <w:ilvl w:val="0"/>
          <w:numId w:val="13"/>
        </w:numPr>
      </w:pPr>
      <w:r w:rsidRPr="009B77E9">
        <w:t>Crisis no reduce garantías.</w:t>
      </w:r>
    </w:p>
    <w:p w14:paraId="448104AF" w14:textId="77777777" w:rsidR="009B77E9" w:rsidRPr="009B77E9" w:rsidRDefault="009B77E9" w:rsidP="009B77E9">
      <w:pPr>
        <w:numPr>
          <w:ilvl w:val="0"/>
          <w:numId w:val="13"/>
        </w:numPr>
      </w:pPr>
      <w:r w:rsidRPr="009B77E9">
        <w:t>Velocidad no sustituye deliberación.</w:t>
      </w:r>
    </w:p>
    <w:p w14:paraId="249D8A6A" w14:textId="77777777" w:rsidR="009B77E9" w:rsidRPr="009B77E9" w:rsidRDefault="009B77E9" w:rsidP="009B77E9">
      <w:pPr>
        <w:numPr>
          <w:ilvl w:val="0"/>
          <w:numId w:val="13"/>
        </w:numPr>
      </w:pPr>
      <w:r w:rsidRPr="009B77E9">
        <w:t>Toda excepción caduca.</w:t>
      </w:r>
    </w:p>
    <w:p w14:paraId="4AD3BA02" w14:textId="77777777" w:rsidR="009B77E9" w:rsidRPr="009B77E9" w:rsidRDefault="009B77E9" w:rsidP="009B77E9">
      <w:pPr>
        <w:numPr>
          <w:ilvl w:val="0"/>
          <w:numId w:val="13"/>
        </w:numPr>
      </w:pPr>
      <w:r w:rsidRPr="009B77E9">
        <w:t>Toda excepción deja rastro permanente.</w:t>
      </w:r>
    </w:p>
    <w:p w14:paraId="3793ACBA" w14:textId="77777777" w:rsidR="009B77E9" w:rsidRPr="009B77E9" w:rsidRDefault="009B77E9" w:rsidP="009B77E9">
      <w:r w:rsidRPr="009B77E9">
        <w:lastRenderedPageBreak/>
        <w:pict w14:anchorId="1FD353D2">
          <v:rect id="_x0000_i1039" style="width:0;height:1.5pt" o:hralign="center" o:hrstd="t" o:hr="t" fillcolor="#a0a0a0" stroked="f"/>
        </w:pict>
      </w:r>
    </w:p>
    <w:p w14:paraId="375638C8" w14:textId="77777777" w:rsidR="009B77E9" w:rsidRPr="009B77E9" w:rsidRDefault="009B77E9" w:rsidP="009B77E9">
      <w:pPr>
        <w:rPr>
          <w:b/>
          <w:bCs/>
        </w:rPr>
      </w:pPr>
      <w:r w:rsidRPr="009B77E9">
        <w:rPr>
          <w:b/>
          <w:bCs/>
        </w:rPr>
        <w:t>XV. Propiedad Emergente</w:t>
      </w:r>
    </w:p>
    <w:p w14:paraId="01CD2900" w14:textId="77777777" w:rsidR="009B77E9" w:rsidRPr="009B77E9" w:rsidRDefault="009B77E9" w:rsidP="009B77E9">
      <w:r w:rsidRPr="009B77E9">
        <w:t>RCP v2.0:</w:t>
      </w:r>
    </w:p>
    <w:p w14:paraId="36AA9E65" w14:textId="77777777" w:rsidR="009B77E9" w:rsidRPr="009B77E9" w:rsidRDefault="009B77E9" w:rsidP="009B77E9">
      <w:pPr>
        <w:numPr>
          <w:ilvl w:val="0"/>
          <w:numId w:val="14"/>
        </w:numPr>
      </w:pPr>
      <w:r w:rsidRPr="009B77E9">
        <w:t>Permite respuesta rápida sin sacrificar trazabilidad.</w:t>
      </w:r>
    </w:p>
    <w:p w14:paraId="4A8B67C7" w14:textId="77777777" w:rsidR="009B77E9" w:rsidRPr="009B77E9" w:rsidRDefault="009B77E9" w:rsidP="009B77E9">
      <w:pPr>
        <w:numPr>
          <w:ilvl w:val="0"/>
          <w:numId w:val="14"/>
        </w:numPr>
      </w:pPr>
      <w:r w:rsidRPr="009B77E9">
        <w:t>Introduce frenos internos redundantes.</w:t>
      </w:r>
    </w:p>
    <w:p w14:paraId="61191B07" w14:textId="77777777" w:rsidR="009B77E9" w:rsidRPr="009B77E9" w:rsidRDefault="009B77E9" w:rsidP="009B77E9">
      <w:pPr>
        <w:numPr>
          <w:ilvl w:val="0"/>
          <w:numId w:val="14"/>
        </w:numPr>
      </w:pPr>
      <w:r w:rsidRPr="009B77E9">
        <w:t>Protege minoría técnica en crisis.</w:t>
      </w:r>
    </w:p>
    <w:p w14:paraId="1B2EBE4D" w14:textId="77777777" w:rsidR="009B77E9" w:rsidRPr="009B77E9" w:rsidRDefault="009B77E9" w:rsidP="009B77E9">
      <w:pPr>
        <w:numPr>
          <w:ilvl w:val="0"/>
          <w:numId w:val="14"/>
        </w:numPr>
      </w:pPr>
      <w:r w:rsidRPr="009B77E9">
        <w:t>Impide abuso repetitivo.</w:t>
      </w:r>
    </w:p>
    <w:p w14:paraId="4950222A" w14:textId="5AF1DD34" w:rsidR="00307835" w:rsidRDefault="009B77E9" w:rsidP="009B77E9">
      <w:pPr>
        <w:numPr>
          <w:ilvl w:val="0"/>
          <w:numId w:val="14"/>
        </w:numPr>
      </w:pPr>
      <w:r w:rsidRPr="009B77E9">
        <w:t>Mantiene coherencia institucional.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20EDF"/>
    <w:multiLevelType w:val="multilevel"/>
    <w:tmpl w:val="574C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C1E43"/>
    <w:multiLevelType w:val="multilevel"/>
    <w:tmpl w:val="6300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924F9"/>
    <w:multiLevelType w:val="multilevel"/>
    <w:tmpl w:val="4FE8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65B24"/>
    <w:multiLevelType w:val="multilevel"/>
    <w:tmpl w:val="5BAC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C57C0"/>
    <w:multiLevelType w:val="multilevel"/>
    <w:tmpl w:val="758A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060A7"/>
    <w:multiLevelType w:val="multilevel"/>
    <w:tmpl w:val="4A50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D7CE7"/>
    <w:multiLevelType w:val="multilevel"/>
    <w:tmpl w:val="146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946C9"/>
    <w:multiLevelType w:val="multilevel"/>
    <w:tmpl w:val="96EC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66CFC"/>
    <w:multiLevelType w:val="multilevel"/>
    <w:tmpl w:val="7B40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F2B11"/>
    <w:multiLevelType w:val="multilevel"/>
    <w:tmpl w:val="D5CC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B680D"/>
    <w:multiLevelType w:val="multilevel"/>
    <w:tmpl w:val="13E2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A1EA2"/>
    <w:multiLevelType w:val="multilevel"/>
    <w:tmpl w:val="E234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F5286"/>
    <w:multiLevelType w:val="multilevel"/>
    <w:tmpl w:val="3962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201F1"/>
    <w:multiLevelType w:val="multilevel"/>
    <w:tmpl w:val="7382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119953">
    <w:abstractNumId w:val="9"/>
  </w:num>
  <w:num w:numId="2" w16cid:durableId="1377927102">
    <w:abstractNumId w:val="10"/>
  </w:num>
  <w:num w:numId="3" w16cid:durableId="1858619777">
    <w:abstractNumId w:val="13"/>
  </w:num>
  <w:num w:numId="4" w16cid:durableId="844445527">
    <w:abstractNumId w:val="2"/>
  </w:num>
  <w:num w:numId="5" w16cid:durableId="706881467">
    <w:abstractNumId w:val="4"/>
  </w:num>
  <w:num w:numId="6" w16cid:durableId="145363872">
    <w:abstractNumId w:val="12"/>
  </w:num>
  <w:num w:numId="7" w16cid:durableId="484587784">
    <w:abstractNumId w:val="1"/>
  </w:num>
  <w:num w:numId="8" w16cid:durableId="2108500436">
    <w:abstractNumId w:val="5"/>
  </w:num>
  <w:num w:numId="9" w16cid:durableId="1819152423">
    <w:abstractNumId w:val="11"/>
  </w:num>
  <w:num w:numId="10" w16cid:durableId="1873760308">
    <w:abstractNumId w:val="8"/>
  </w:num>
  <w:num w:numId="11" w16cid:durableId="1409426614">
    <w:abstractNumId w:val="3"/>
  </w:num>
  <w:num w:numId="12" w16cid:durableId="1443497298">
    <w:abstractNumId w:val="0"/>
  </w:num>
  <w:num w:numId="13" w16cid:durableId="813180114">
    <w:abstractNumId w:val="6"/>
  </w:num>
  <w:num w:numId="14" w16cid:durableId="9327884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78C"/>
    <w:rsid w:val="000C55DB"/>
    <w:rsid w:val="001C2B78"/>
    <w:rsid w:val="00307835"/>
    <w:rsid w:val="008A678C"/>
    <w:rsid w:val="00954D24"/>
    <w:rsid w:val="009B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EDD14"/>
  <w15:chartTrackingRefBased/>
  <w15:docId w15:val="{A147F73B-7840-4ABB-8435-3B1BA3FBF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6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6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6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6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6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6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6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6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6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6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6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6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67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678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67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67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67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67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6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6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6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6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6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67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67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678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6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678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6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611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2026-02-20T17:37:00Z</dcterms:created>
  <dcterms:modified xsi:type="dcterms:W3CDTF">2026-02-20T17:40:00Z</dcterms:modified>
</cp:coreProperties>
</file>