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D2" w:rsidRPr="00CA0B78" w:rsidRDefault="00CA0B78" w:rsidP="00CA0B78">
      <w:pPr>
        <w:pStyle w:val="Cabealho1"/>
      </w:pPr>
      <w:r>
        <w:t>Descrição do Tema do Proje</w:t>
      </w:r>
      <w:r w:rsidRPr="00CA0B78">
        <w:t>to</w:t>
      </w:r>
    </w:p>
    <w:p w:rsidR="00CA0B78" w:rsidRDefault="00CA0B78"/>
    <w:p w:rsidR="00CA0B78" w:rsidRDefault="00CA0B78">
      <w:r>
        <w:tab/>
        <w:t>O turista(utilizador) entra no site Trail4Health e se quiser participar em atividades nos trilhos da Serra da Estrela tem que se registar no site. Para isso é fornecido uma opção para registar utilizador. Depois de registado pode também alterar as suas informações pessoais e apagar registo. O utilizador pode também inscrever-se numa aventura através de um trilho existente.</w:t>
      </w:r>
      <w:r w:rsidR="00E46DE2">
        <w:br/>
        <w:t xml:space="preserve"> </w:t>
      </w:r>
      <w:r w:rsidR="00E46DE2">
        <w:tab/>
      </w:r>
      <w:r>
        <w:t>Após ter terminado o percurso</w:t>
      </w:r>
      <w:r w:rsidR="008E4A62">
        <w:t xml:space="preserve"> </w:t>
      </w:r>
      <w:bookmarkStart w:id="0" w:name="_GoBack"/>
      <w:bookmarkEnd w:id="0"/>
      <w:r>
        <w:t>(aventura no trilho), o turista pode comentar a sua experiencia que obteve nesse trilho. Pode mais tarde ver, editar ou até mesmo eliminar o comentário. O turista pode também receber newsletters automaticamente através do sistema ou pode simplesmente consultar o Newsletter que irá estar presente no site.</w:t>
      </w:r>
    </w:p>
    <w:p w:rsidR="00E46DE2" w:rsidRDefault="00E46DE2">
      <w:r>
        <w:tab/>
        <w:t xml:space="preserve">O gestor de trilhos tem como principal função criar um sistema informativo e interativo de forma a criar uma boa experiencia aos utilizadores. </w:t>
      </w:r>
      <w:r w:rsidR="009F2A4E">
        <w:t xml:space="preserve">No </w:t>
      </w:r>
      <w:r>
        <w:t xml:space="preserve">projeto, o gestor de trilhos tem como função a criação de </w:t>
      </w:r>
      <w:proofErr w:type="spellStart"/>
      <w:proofErr w:type="gramStart"/>
      <w:r>
        <w:t>newsletters,</w:t>
      </w:r>
      <w:r w:rsidR="009F2A4E">
        <w:t>porém</w:t>
      </w:r>
      <w:proofErr w:type="spellEnd"/>
      <w:proofErr w:type="gramEnd"/>
      <w:r w:rsidR="009F2A4E">
        <w:t xml:space="preserve"> poderá ser enviado um newsletter</w:t>
      </w:r>
      <w:r>
        <w:t xml:space="preserve"> automaticamente para todos os utilizadores registados, informando das alterações feitas no site ou algumas novidades</w:t>
      </w:r>
      <w:r w:rsidR="009F2A4E">
        <w:t xml:space="preserve"> em relação aos trilhos</w:t>
      </w:r>
      <w:r>
        <w:t xml:space="preserve">. A newsletter também poderá ser consultada no próprio </w:t>
      </w:r>
      <w:r w:rsidR="009F2A4E">
        <w:t>site, na secção</w:t>
      </w:r>
      <w:r>
        <w:t xml:space="preserve"> “Newsletter” que se encontra na pagina principal da Trail4Health.</w:t>
      </w:r>
    </w:p>
    <w:p w:rsidR="00E46DE2" w:rsidRDefault="00E46DE2">
      <w:r>
        <w:tab/>
      </w:r>
    </w:p>
    <w:sectPr w:rsidR="00E46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78"/>
    <w:rsid w:val="00454E9D"/>
    <w:rsid w:val="008E4A62"/>
    <w:rsid w:val="009F2A4E"/>
    <w:rsid w:val="00A844D2"/>
    <w:rsid w:val="00AC08D3"/>
    <w:rsid w:val="00CA0B78"/>
    <w:rsid w:val="00CD474C"/>
    <w:rsid w:val="00DB7508"/>
    <w:rsid w:val="00E052EA"/>
    <w:rsid w:val="00E46DE2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CA7F"/>
  <w15:chartTrackingRefBased/>
  <w15:docId w15:val="{B47F67E8-7546-4169-B669-76BD64E1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A0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A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2</cp:revision>
  <dcterms:created xsi:type="dcterms:W3CDTF">2017-11-21T16:03:00Z</dcterms:created>
  <dcterms:modified xsi:type="dcterms:W3CDTF">2017-11-21T16:03:00Z</dcterms:modified>
</cp:coreProperties>
</file>