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4EBDA" w14:textId="77777777" w:rsidR="00B1501F" w:rsidRDefault="00000000">
      <w:pPr>
        <w:spacing w:after="168" w:line="259" w:lineRule="auto"/>
        <w:ind w:left="0" w:right="1954" w:firstLine="0"/>
        <w:jc w:val="right"/>
      </w:pPr>
      <w:r>
        <w:rPr>
          <w:b/>
          <w:sz w:val="32"/>
        </w:rPr>
        <w:t xml:space="preserve">Centro Universitário </w:t>
      </w:r>
      <w:proofErr w:type="spellStart"/>
      <w:r>
        <w:rPr>
          <w:b/>
          <w:sz w:val="32"/>
        </w:rPr>
        <w:t>UniFECAF</w:t>
      </w:r>
      <w:proofErr w:type="spellEnd"/>
      <w:r>
        <w:rPr>
          <w:b/>
          <w:sz w:val="32"/>
        </w:rPr>
        <w:t xml:space="preserve"> </w:t>
      </w:r>
    </w:p>
    <w:p w14:paraId="5A68D593" w14:textId="77777777" w:rsidR="00B1501F" w:rsidRDefault="00000000">
      <w:pPr>
        <w:spacing w:after="277" w:line="259" w:lineRule="auto"/>
        <w:ind w:left="88" w:right="0" w:firstLine="0"/>
        <w:jc w:val="center"/>
      </w:pPr>
      <w:r>
        <w:rPr>
          <w:sz w:val="24"/>
        </w:rPr>
        <w:t xml:space="preserve"> </w:t>
      </w:r>
    </w:p>
    <w:p w14:paraId="02D64EE9" w14:textId="77777777" w:rsidR="00B1501F" w:rsidRDefault="00000000">
      <w:pPr>
        <w:spacing w:after="192" w:line="259" w:lineRule="auto"/>
        <w:ind w:left="0" w:firstLine="0"/>
        <w:jc w:val="right"/>
      </w:pPr>
      <w:r>
        <w:t xml:space="preserve">Leonardo Hideki Mendes Shimazaki </w:t>
      </w:r>
    </w:p>
    <w:p w14:paraId="729DE056" w14:textId="77777777" w:rsidR="00B1501F" w:rsidRDefault="00000000">
      <w:pPr>
        <w:spacing w:after="25" w:line="259" w:lineRule="auto"/>
        <w:ind w:left="0" w:right="0" w:firstLine="0"/>
      </w:pPr>
      <w:r>
        <w:rPr>
          <w:rFonts w:ascii="Times New Roman" w:eastAsia="Times New Roman" w:hAnsi="Times New Roman" w:cs="Times New Roman"/>
          <w:sz w:val="24"/>
        </w:rPr>
        <w:t xml:space="preserve"> </w:t>
      </w:r>
    </w:p>
    <w:p w14:paraId="2DB43D14" w14:textId="77777777" w:rsidR="00B1501F" w:rsidRDefault="00000000">
      <w:pPr>
        <w:spacing w:after="238" w:line="259" w:lineRule="auto"/>
        <w:ind w:left="0" w:right="0" w:firstLine="0"/>
      </w:pPr>
      <w:r>
        <w:rPr>
          <w:sz w:val="24"/>
        </w:rPr>
        <w:t xml:space="preserve"> </w:t>
      </w:r>
    </w:p>
    <w:p w14:paraId="76980027" w14:textId="77777777" w:rsidR="00B1501F" w:rsidRDefault="00000000">
      <w:pPr>
        <w:spacing w:after="237" w:line="259" w:lineRule="auto"/>
        <w:ind w:left="88" w:right="0" w:firstLine="0"/>
        <w:jc w:val="center"/>
      </w:pPr>
      <w:r>
        <w:rPr>
          <w:sz w:val="24"/>
        </w:rPr>
        <w:t xml:space="preserve"> </w:t>
      </w:r>
    </w:p>
    <w:p w14:paraId="404ADAD8" w14:textId="77777777" w:rsidR="00B1501F" w:rsidRDefault="00000000">
      <w:pPr>
        <w:spacing w:after="232" w:line="259" w:lineRule="auto"/>
        <w:ind w:left="88" w:right="0" w:firstLine="0"/>
        <w:jc w:val="center"/>
      </w:pPr>
      <w:r>
        <w:rPr>
          <w:sz w:val="24"/>
        </w:rPr>
        <w:t xml:space="preserve"> </w:t>
      </w:r>
    </w:p>
    <w:p w14:paraId="12BA61EB" w14:textId="77777777" w:rsidR="00B1501F" w:rsidRDefault="00000000">
      <w:pPr>
        <w:spacing w:after="237" w:line="259" w:lineRule="auto"/>
        <w:ind w:left="88" w:right="0" w:firstLine="0"/>
        <w:jc w:val="center"/>
      </w:pPr>
      <w:r>
        <w:rPr>
          <w:sz w:val="24"/>
        </w:rPr>
        <w:t xml:space="preserve"> </w:t>
      </w:r>
    </w:p>
    <w:p w14:paraId="134B38DC" w14:textId="77777777" w:rsidR="00B1501F" w:rsidRDefault="00000000">
      <w:pPr>
        <w:spacing w:after="237" w:line="259" w:lineRule="auto"/>
        <w:ind w:left="88" w:right="0" w:firstLine="0"/>
        <w:jc w:val="center"/>
      </w:pPr>
      <w:r>
        <w:rPr>
          <w:sz w:val="24"/>
        </w:rPr>
        <w:t xml:space="preserve"> </w:t>
      </w:r>
    </w:p>
    <w:p w14:paraId="47D10426" w14:textId="77777777" w:rsidR="00B1501F" w:rsidRDefault="00000000">
      <w:pPr>
        <w:spacing w:after="237" w:line="259" w:lineRule="auto"/>
        <w:ind w:left="88" w:right="0" w:firstLine="0"/>
        <w:jc w:val="center"/>
      </w:pPr>
      <w:r>
        <w:rPr>
          <w:sz w:val="24"/>
        </w:rPr>
        <w:t xml:space="preserve"> </w:t>
      </w:r>
    </w:p>
    <w:p w14:paraId="1172C6E3" w14:textId="77777777" w:rsidR="008205B5" w:rsidRDefault="008205B5" w:rsidP="008205B5">
      <w:pPr>
        <w:spacing w:after="232" w:line="259" w:lineRule="auto"/>
        <w:ind w:left="0" w:right="0" w:firstLine="0"/>
        <w:jc w:val="center"/>
        <w:rPr>
          <w:sz w:val="24"/>
          <w:lang w:val="en-US"/>
        </w:rPr>
      </w:pPr>
      <w:r w:rsidRPr="008205B5">
        <w:rPr>
          <w:sz w:val="24"/>
          <w:lang w:val="en-US"/>
        </w:rPr>
        <w:t>Algorithmic Thinking &amp; introduction to</w:t>
      </w:r>
    </w:p>
    <w:p w14:paraId="3898F06F" w14:textId="7FBD04EC" w:rsidR="00B1501F" w:rsidRPr="008205B5" w:rsidRDefault="008205B5" w:rsidP="008205B5">
      <w:pPr>
        <w:spacing w:after="232" w:line="259" w:lineRule="auto"/>
        <w:ind w:left="0" w:right="0" w:firstLine="0"/>
        <w:jc w:val="center"/>
        <w:rPr>
          <w:lang w:val="en-US"/>
        </w:rPr>
      </w:pPr>
      <w:r w:rsidRPr="008205B5">
        <w:rPr>
          <w:sz w:val="24"/>
          <w:lang w:val="en-US"/>
        </w:rPr>
        <w:t xml:space="preserve"> O</w:t>
      </w:r>
      <w:r>
        <w:rPr>
          <w:sz w:val="24"/>
          <w:lang w:val="en-US"/>
        </w:rPr>
        <w:t>bject-Oriented Programming</w:t>
      </w:r>
    </w:p>
    <w:p w14:paraId="5E4CA8DD" w14:textId="77777777" w:rsidR="00B1501F" w:rsidRPr="008205B5" w:rsidRDefault="00000000">
      <w:pPr>
        <w:spacing w:after="237" w:line="259" w:lineRule="auto"/>
        <w:ind w:left="88" w:right="0" w:firstLine="0"/>
        <w:jc w:val="center"/>
        <w:rPr>
          <w:lang w:val="en-US"/>
        </w:rPr>
      </w:pPr>
      <w:r w:rsidRPr="008205B5">
        <w:rPr>
          <w:sz w:val="24"/>
          <w:lang w:val="en-US"/>
        </w:rPr>
        <w:t xml:space="preserve"> </w:t>
      </w:r>
    </w:p>
    <w:p w14:paraId="3DF71E9F" w14:textId="77777777" w:rsidR="00B1501F" w:rsidRPr="008205B5" w:rsidRDefault="00000000">
      <w:pPr>
        <w:spacing w:after="237" w:line="259" w:lineRule="auto"/>
        <w:ind w:left="88" w:right="0" w:firstLine="0"/>
        <w:jc w:val="center"/>
        <w:rPr>
          <w:lang w:val="en-US"/>
        </w:rPr>
      </w:pPr>
      <w:r w:rsidRPr="008205B5">
        <w:rPr>
          <w:sz w:val="24"/>
          <w:lang w:val="en-US"/>
        </w:rPr>
        <w:t xml:space="preserve"> </w:t>
      </w:r>
    </w:p>
    <w:p w14:paraId="4C5E88A9" w14:textId="77777777" w:rsidR="00B1501F" w:rsidRPr="008205B5" w:rsidRDefault="00000000">
      <w:pPr>
        <w:spacing w:after="238" w:line="259" w:lineRule="auto"/>
        <w:ind w:left="88" w:right="0" w:firstLine="0"/>
        <w:jc w:val="center"/>
        <w:rPr>
          <w:lang w:val="en-US"/>
        </w:rPr>
      </w:pPr>
      <w:r w:rsidRPr="008205B5">
        <w:rPr>
          <w:sz w:val="24"/>
          <w:lang w:val="en-US"/>
        </w:rPr>
        <w:t xml:space="preserve"> </w:t>
      </w:r>
    </w:p>
    <w:p w14:paraId="61AD9F7F" w14:textId="77777777" w:rsidR="00B1501F" w:rsidRPr="008205B5" w:rsidRDefault="00000000">
      <w:pPr>
        <w:spacing w:after="237" w:line="259" w:lineRule="auto"/>
        <w:ind w:left="88" w:right="0" w:firstLine="0"/>
        <w:jc w:val="center"/>
        <w:rPr>
          <w:lang w:val="en-US"/>
        </w:rPr>
      </w:pPr>
      <w:r w:rsidRPr="008205B5">
        <w:rPr>
          <w:sz w:val="24"/>
          <w:lang w:val="en-US"/>
        </w:rPr>
        <w:t xml:space="preserve"> </w:t>
      </w:r>
    </w:p>
    <w:p w14:paraId="5CCCBEC0" w14:textId="77777777" w:rsidR="00B1501F" w:rsidRPr="008205B5" w:rsidRDefault="00000000">
      <w:pPr>
        <w:spacing w:after="232" w:line="259" w:lineRule="auto"/>
        <w:ind w:left="88" w:right="0" w:firstLine="0"/>
        <w:jc w:val="center"/>
        <w:rPr>
          <w:lang w:val="en-US"/>
        </w:rPr>
      </w:pPr>
      <w:r w:rsidRPr="008205B5">
        <w:rPr>
          <w:sz w:val="24"/>
          <w:lang w:val="en-US"/>
        </w:rPr>
        <w:t xml:space="preserve"> </w:t>
      </w:r>
    </w:p>
    <w:p w14:paraId="6F72F18C" w14:textId="1678FF60" w:rsidR="00B1501F" w:rsidRPr="008205B5" w:rsidRDefault="00000000" w:rsidP="008205B5">
      <w:pPr>
        <w:spacing w:after="237" w:line="259" w:lineRule="auto"/>
        <w:ind w:left="88" w:right="0" w:firstLine="0"/>
        <w:jc w:val="center"/>
        <w:rPr>
          <w:lang w:val="en-US"/>
        </w:rPr>
      </w:pPr>
      <w:r w:rsidRPr="008205B5">
        <w:rPr>
          <w:sz w:val="24"/>
          <w:lang w:val="en-US"/>
        </w:rPr>
        <w:t xml:space="preserve"> </w:t>
      </w:r>
    </w:p>
    <w:p w14:paraId="27A98A3D" w14:textId="77777777" w:rsidR="00B1501F" w:rsidRPr="008205B5" w:rsidRDefault="00000000">
      <w:pPr>
        <w:spacing w:after="237" w:line="259" w:lineRule="auto"/>
        <w:ind w:left="88" w:right="0" w:firstLine="0"/>
        <w:jc w:val="center"/>
        <w:rPr>
          <w:lang w:val="en-US"/>
        </w:rPr>
      </w:pPr>
      <w:r w:rsidRPr="008205B5">
        <w:rPr>
          <w:sz w:val="24"/>
          <w:lang w:val="en-US"/>
        </w:rPr>
        <w:t xml:space="preserve"> </w:t>
      </w:r>
    </w:p>
    <w:p w14:paraId="2E28FBBC" w14:textId="77777777" w:rsidR="00B1501F" w:rsidRPr="008205B5" w:rsidRDefault="00000000">
      <w:pPr>
        <w:spacing w:after="233" w:line="259" w:lineRule="auto"/>
        <w:ind w:left="88" w:right="0" w:firstLine="0"/>
        <w:jc w:val="center"/>
        <w:rPr>
          <w:lang w:val="en-US"/>
        </w:rPr>
      </w:pPr>
      <w:r w:rsidRPr="008205B5">
        <w:rPr>
          <w:sz w:val="24"/>
          <w:lang w:val="en-US"/>
        </w:rPr>
        <w:t xml:space="preserve"> </w:t>
      </w:r>
    </w:p>
    <w:p w14:paraId="754E3043" w14:textId="77777777" w:rsidR="00B1501F" w:rsidRPr="008205B5" w:rsidRDefault="00000000">
      <w:pPr>
        <w:spacing w:after="202" w:line="259" w:lineRule="auto"/>
        <w:ind w:left="88" w:right="0" w:firstLine="0"/>
        <w:jc w:val="center"/>
        <w:rPr>
          <w:lang w:val="en-US"/>
        </w:rPr>
      </w:pPr>
      <w:r w:rsidRPr="008205B5">
        <w:rPr>
          <w:sz w:val="24"/>
          <w:lang w:val="en-US"/>
        </w:rPr>
        <w:t xml:space="preserve"> </w:t>
      </w:r>
    </w:p>
    <w:p w14:paraId="539E79CB" w14:textId="77777777" w:rsidR="00B1501F" w:rsidRDefault="00000000">
      <w:pPr>
        <w:spacing w:after="232" w:line="259" w:lineRule="auto"/>
        <w:ind w:left="2811" w:right="0" w:firstLine="0"/>
      </w:pPr>
      <w:r>
        <w:rPr>
          <w:sz w:val="20"/>
        </w:rPr>
        <w:t xml:space="preserve">São José do Rio Preto, São Paulo, </w:t>
      </w:r>
    </w:p>
    <w:p w14:paraId="01B3398A" w14:textId="77777777" w:rsidR="00B1501F" w:rsidRDefault="00000000">
      <w:pPr>
        <w:spacing w:after="227" w:line="259" w:lineRule="auto"/>
        <w:ind w:left="13" w:right="0" w:firstLine="0"/>
        <w:jc w:val="center"/>
      </w:pPr>
      <w:r>
        <w:rPr>
          <w:sz w:val="20"/>
        </w:rPr>
        <w:t xml:space="preserve">2026 </w:t>
      </w:r>
    </w:p>
    <w:p w14:paraId="53B31FF9" w14:textId="77777777" w:rsidR="00B1501F" w:rsidRDefault="00000000">
      <w:pPr>
        <w:spacing w:after="232" w:line="259" w:lineRule="auto"/>
        <w:ind w:left="77" w:right="0" w:firstLine="0"/>
        <w:jc w:val="center"/>
      </w:pPr>
      <w:r>
        <w:rPr>
          <w:sz w:val="20"/>
        </w:rPr>
        <w:lastRenderedPageBreak/>
        <w:t xml:space="preserve"> </w:t>
      </w:r>
    </w:p>
    <w:p w14:paraId="19DE802F" w14:textId="77777777" w:rsidR="00B1501F" w:rsidRDefault="00000000">
      <w:pPr>
        <w:spacing w:after="0" w:line="259" w:lineRule="auto"/>
        <w:ind w:left="77" w:right="0" w:firstLine="0"/>
        <w:jc w:val="center"/>
      </w:pPr>
      <w:r>
        <w:rPr>
          <w:sz w:val="20"/>
        </w:rPr>
        <w:t xml:space="preserve"> </w:t>
      </w:r>
    </w:p>
    <w:p w14:paraId="07E844B3" w14:textId="77777777" w:rsidR="00B1501F" w:rsidRDefault="00000000">
      <w:pPr>
        <w:pStyle w:val="Ttulo2"/>
        <w:spacing w:after="215" w:line="259" w:lineRule="auto"/>
        <w:ind w:left="22" w:firstLine="0"/>
        <w:jc w:val="center"/>
      </w:pPr>
      <w:r>
        <w:rPr>
          <w:rFonts w:ascii="Times New Roman" w:eastAsia="Times New Roman" w:hAnsi="Times New Roman" w:cs="Times New Roman"/>
          <w:b/>
          <w:color w:val="000000"/>
          <w:sz w:val="24"/>
        </w:rPr>
        <w:t xml:space="preserve">Sumário </w:t>
      </w:r>
    </w:p>
    <w:p w14:paraId="74A02E49" w14:textId="77777777" w:rsidR="00B1501F" w:rsidRDefault="00000000">
      <w:pPr>
        <w:spacing w:after="311" w:line="259" w:lineRule="auto"/>
        <w:ind w:left="0" w:right="0" w:firstLine="0"/>
      </w:pPr>
      <w:r>
        <w:rPr>
          <w:rFonts w:ascii="Times New Roman" w:eastAsia="Times New Roman" w:hAnsi="Times New Roman" w:cs="Times New Roman"/>
          <w:sz w:val="24"/>
        </w:rPr>
        <w:t xml:space="preserve"> </w:t>
      </w:r>
    </w:p>
    <w:sdt>
      <w:sdtPr>
        <w:rPr>
          <w:rFonts w:ascii="Arial" w:eastAsia="Arial" w:hAnsi="Arial" w:cs="Arial"/>
          <w:b w:val="0"/>
          <w:sz w:val="28"/>
        </w:rPr>
        <w:id w:val="586818604"/>
        <w:docPartObj>
          <w:docPartGallery w:val="Table of Contents"/>
        </w:docPartObj>
      </w:sdtPr>
      <w:sdtContent>
        <w:p w14:paraId="401CAD9E" w14:textId="6E288DF1" w:rsidR="00B1501F" w:rsidRDefault="00000000">
          <w:pPr>
            <w:pStyle w:val="Sumrio1"/>
            <w:tabs>
              <w:tab w:val="right" w:leader="dot" w:pos="8621"/>
            </w:tabs>
          </w:pPr>
          <w:r>
            <w:fldChar w:fldCharType="begin"/>
          </w:r>
          <w:r>
            <w:instrText xml:space="preserve"> TOC \o "1-1" \h \z \u </w:instrText>
          </w:r>
          <w:r>
            <w:fldChar w:fldCharType="separate"/>
          </w:r>
          <w:hyperlink w:anchor="_Toc4437">
            <w:r>
              <w:t>I.</w:t>
            </w:r>
            <w:r>
              <w:rPr>
                <w:rFonts w:ascii="Arial" w:eastAsia="Arial" w:hAnsi="Arial" w:cs="Arial"/>
              </w:rPr>
              <w:t xml:space="preserve"> </w:t>
            </w:r>
            <w:r>
              <w:t>Introdução</w:t>
            </w:r>
            <w:r>
              <w:tab/>
            </w:r>
            <w:r>
              <w:fldChar w:fldCharType="begin"/>
            </w:r>
            <w:r>
              <w:instrText>PAGEREF _Toc4437 \h</w:instrText>
            </w:r>
            <w:r>
              <w:fldChar w:fldCharType="separate"/>
            </w:r>
            <w:r w:rsidR="00052CDA">
              <w:rPr>
                <w:noProof/>
              </w:rPr>
              <w:t>3</w:t>
            </w:r>
            <w:r>
              <w:fldChar w:fldCharType="end"/>
            </w:r>
          </w:hyperlink>
        </w:p>
        <w:p w14:paraId="273D4D0F" w14:textId="5D5F7875" w:rsidR="00B1501F" w:rsidRDefault="00000000">
          <w:pPr>
            <w:pStyle w:val="Sumrio1"/>
            <w:tabs>
              <w:tab w:val="right" w:leader="dot" w:pos="8621"/>
            </w:tabs>
          </w:pPr>
          <w:hyperlink w:anchor="_Toc4438">
            <w:r>
              <w:t>II.</w:t>
            </w:r>
            <w:r>
              <w:rPr>
                <w:rFonts w:ascii="Arial" w:eastAsia="Arial" w:hAnsi="Arial" w:cs="Arial"/>
              </w:rPr>
              <w:t xml:space="preserve"> </w:t>
            </w:r>
            <w:r>
              <w:t xml:space="preserve"> </w:t>
            </w:r>
            <w:r w:rsidR="008205B5">
              <w:t>Fluxograma</w:t>
            </w:r>
            <w:r>
              <w:tab/>
            </w:r>
            <w:r w:rsidR="00AC7ACA">
              <w:t>4</w:t>
            </w:r>
          </w:hyperlink>
        </w:p>
        <w:p w14:paraId="75C1F6F0" w14:textId="788CC0E1" w:rsidR="00B1501F" w:rsidRDefault="00000000">
          <w:pPr>
            <w:pStyle w:val="Sumrio1"/>
            <w:tabs>
              <w:tab w:val="right" w:leader="dot" w:pos="8621"/>
            </w:tabs>
          </w:pPr>
          <w:hyperlink w:anchor="_Toc4439">
            <w:r>
              <w:t>III.</w:t>
            </w:r>
            <w:r>
              <w:rPr>
                <w:rFonts w:ascii="Arial" w:eastAsia="Arial" w:hAnsi="Arial" w:cs="Arial"/>
              </w:rPr>
              <w:t xml:space="preserve">  </w:t>
            </w:r>
            <w:r w:rsidR="008205B5">
              <w:t>Lógica Principal e Pensamento de Algoritmo</w:t>
            </w:r>
            <w:r>
              <w:tab/>
            </w:r>
            <w:r w:rsidR="00AC7ACA">
              <w:t>7</w:t>
            </w:r>
          </w:hyperlink>
        </w:p>
        <w:p w14:paraId="1873ECE9" w14:textId="329D04E9" w:rsidR="00B1501F" w:rsidRDefault="00000000" w:rsidP="00D47C20">
          <w:pPr>
            <w:ind w:left="0" w:firstLine="0"/>
          </w:pPr>
          <w:r>
            <w:fldChar w:fldCharType="end"/>
          </w:r>
        </w:p>
      </w:sdtContent>
    </w:sdt>
    <w:p w14:paraId="32545B52" w14:textId="77777777" w:rsidR="00B1501F" w:rsidRDefault="00000000">
      <w:pPr>
        <w:spacing w:after="150" w:line="259" w:lineRule="auto"/>
        <w:ind w:left="0" w:right="0" w:firstLine="0"/>
      </w:pPr>
      <w:r>
        <w:rPr>
          <w:rFonts w:ascii="Times New Roman" w:eastAsia="Times New Roman" w:hAnsi="Times New Roman" w:cs="Times New Roman"/>
          <w:b/>
          <w:sz w:val="32"/>
        </w:rPr>
        <w:t xml:space="preserve"> </w:t>
      </w:r>
    </w:p>
    <w:p w14:paraId="694026DD" w14:textId="77777777" w:rsidR="00B1501F" w:rsidRDefault="00000000">
      <w:pPr>
        <w:spacing w:after="485" w:line="259" w:lineRule="auto"/>
        <w:ind w:left="0" w:right="0" w:firstLine="0"/>
      </w:pPr>
      <w:r>
        <w:rPr>
          <w:rFonts w:ascii="Times New Roman" w:eastAsia="Times New Roman" w:hAnsi="Times New Roman" w:cs="Times New Roman"/>
          <w:sz w:val="24"/>
        </w:rPr>
        <w:t xml:space="preserve"> </w:t>
      </w:r>
    </w:p>
    <w:p w14:paraId="5D1FD076"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288D3974"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4CE1D0E9"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0E185636"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56B007BE"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3A25F1B8"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5CB6F6AF"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7222856B"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31653EA7" w14:textId="77777777" w:rsidR="00B1501F" w:rsidRDefault="00000000">
      <w:pPr>
        <w:spacing w:after="0" w:line="259" w:lineRule="auto"/>
        <w:ind w:left="0" w:right="0" w:firstLine="0"/>
        <w:rPr>
          <w:rFonts w:ascii="Calibri" w:eastAsia="Calibri" w:hAnsi="Calibri" w:cs="Calibri"/>
          <w:color w:val="17365D"/>
          <w:sz w:val="52"/>
        </w:rPr>
      </w:pPr>
      <w:r>
        <w:rPr>
          <w:rFonts w:ascii="Calibri" w:eastAsia="Calibri" w:hAnsi="Calibri" w:cs="Calibri"/>
          <w:color w:val="17365D"/>
          <w:sz w:val="52"/>
        </w:rPr>
        <w:t xml:space="preserve"> </w:t>
      </w:r>
    </w:p>
    <w:p w14:paraId="7069F2B9" w14:textId="77777777" w:rsidR="008205B5" w:rsidRDefault="008205B5">
      <w:pPr>
        <w:spacing w:after="0" w:line="259" w:lineRule="auto"/>
        <w:ind w:left="0" w:right="0" w:firstLine="0"/>
        <w:rPr>
          <w:rFonts w:ascii="Calibri" w:eastAsia="Calibri" w:hAnsi="Calibri" w:cs="Calibri"/>
          <w:color w:val="17365D"/>
          <w:sz w:val="52"/>
        </w:rPr>
      </w:pPr>
    </w:p>
    <w:p w14:paraId="26411831" w14:textId="77777777" w:rsidR="00D47C20" w:rsidRDefault="00D47C20">
      <w:pPr>
        <w:spacing w:after="0" w:line="259" w:lineRule="auto"/>
        <w:ind w:left="0" w:right="0" w:firstLine="0"/>
        <w:rPr>
          <w:rFonts w:ascii="Calibri" w:eastAsia="Calibri" w:hAnsi="Calibri" w:cs="Calibri"/>
          <w:color w:val="17365D"/>
          <w:sz w:val="52"/>
        </w:rPr>
      </w:pPr>
    </w:p>
    <w:p w14:paraId="6FB7B435" w14:textId="77777777" w:rsidR="00D47C20" w:rsidRDefault="00D47C20">
      <w:pPr>
        <w:spacing w:after="0" w:line="259" w:lineRule="auto"/>
        <w:ind w:left="0" w:right="0" w:firstLine="0"/>
        <w:rPr>
          <w:rFonts w:ascii="Calibri" w:eastAsia="Calibri" w:hAnsi="Calibri" w:cs="Calibri"/>
          <w:color w:val="17365D"/>
          <w:sz w:val="52"/>
        </w:rPr>
      </w:pPr>
    </w:p>
    <w:p w14:paraId="0B0EDDBA" w14:textId="77777777" w:rsidR="008205B5" w:rsidRDefault="008205B5">
      <w:pPr>
        <w:spacing w:after="0" w:line="259" w:lineRule="auto"/>
        <w:ind w:left="0" w:right="0" w:firstLine="0"/>
      </w:pPr>
    </w:p>
    <w:p w14:paraId="14214BFC"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5C6CC8AE"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545B95A6"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5888E45C" w14:textId="77777777" w:rsidR="00B1501F" w:rsidRDefault="00000000">
      <w:pPr>
        <w:pStyle w:val="Ttulo1"/>
        <w:ind w:left="-5"/>
      </w:pPr>
      <w:bookmarkStart w:id="0" w:name="_Toc4437"/>
      <w:r>
        <w:lastRenderedPageBreak/>
        <w:t xml:space="preserve">Introdução </w:t>
      </w:r>
      <w:bookmarkEnd w:id="0"/>
    </w:p>
    <w:p w14:paraId="16AD7C36" w14:textId="77777777" w:rsidR="00B1501F" w:rsidRDefault="00000000">
      <w:pPr>
        <w:spacing w:after="371" w:line="259" w:lineRule="auto"/>
        <w:ind w:left="-30" w:right="-52" w:firstLine="0"/>
      </w:pPr>
      <w:r>
        <w:rPr>
          <w:rFonts w:ascii="Calibri" w:eastAsia="Calibri" w:hAnsi="Calibri" w:cs="Calibri"/>
          <w:noProof/>
          <w:sz w:val="22"/>
        </w:rPr>
        <mc:AlternateContent>
          <mc:Choice Requires="wpg">
            <w:drawing>
              <wp:inline distT="0" distB="0" distL="0" distR="0" wp14:anchorId="1B4C99BD" wp14:editId="64B2AC11">
                <wp:extent cx="5526786" cy="12700"/>
                <wp:effectExtent l="0" t="0" r="0" b="0"/>
                <wp:docPr id="3369" name="Group 3369"/>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4543" name="Shape 4543"/>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369" style="width:435.18pt;height:1pt;mso-position-horizontal-relative:char;mso-position-vertical-relative:line" coordsize="55267,127">
                <v:shape id="Shape 4544"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14:paraId="6D37F443" w14:textId="4368987B" w:rsidR="00B1501F" w:rsidRDefault="00000000" w:rsidP="008205B5">
      <w:pPr>
        <w:spacing w:after="243" w:line="259" w:lineRule="auto"/>
        <w:ind w:left="0" w:right="0" w:firstLine="0"/>
      </w:pPr>
      <w:r>
        <w:t xml:space="preserve"> </w:t>
      </w:r>
    </w:p>
    <w:p w14:paraId="016FCD16" w14:textId="77777777" w:rsidR="008205B5" w:rsidRPr="008205B5" w:rsidRDefault="008205B5" w:rsidP="008205B5">
      <w:pPr>
        <w:spacing w:after="243" w:line="259" w:lineRule="auto"/>
        <w:ind w:left="0" w:right="0" w:firstLine="0"/>
      </w:pPr>
      <w:r w:rsidRPr="008205B5">
        <w:t>Este documento apresenta o desenvolvimento de uma aplicação voltada à simulação de orçamentos de locação de imóveis, elaborada como parte do processo de aprendizagem em lógica de programação e estruturação de sistemas. O objetivo principal do projeto é demonstrar, de forma prática, a aplicação de conceitos fundamentais da programação, como controle de fluxo, modularização e organização de dados, por meio da construção de um sistema interativo que realiza cálculos e processa informações com base nas escolhas do usuário.</w:t>
      </w:r>
    </w:p>
    <w:p w14:paraId="391B82BC" w14:textId="77777777" w:rsidR="008205B5" w:rsidRPr="008205B5" w:rsidRDefault="008205B5" w:rsidP="008205B5">
      <w:pPr>
        <w:spacing w:after="243" w:line="259" w:lineRule="auto"/>
        <w:ind w:left="0" w:right="0" w:firstLine="0"/>
      </w:pPr>
      <w:r w:rsidRPr="008205B5">
        <w:t>Ao longo deste material, são abordados tanto os aspectos teóricos quanto práticos da aplicação, incluindo a representação do fluxo lógico por meio de fluxogramas e a explicação da estrutura do código desenvolvido. Além disso, são evidenciadas as decisões tomadas durante a construção do sistema, destacando a utilização do pensamento algorítmico para resolver problemas de forma estruturada, clara e eficiente.</w:t>
      </w:r>
    </w:p>
    <w:p w14:paraId="6F73338C" w14:textId="77777777" w:rsidR="008205B5" w:rsidRPr="008205B5" w:rsidRDefault="008205B5" w:rsidP="008205B5">
      <w:pPr>
        <w:spacing w:after="243" w:line="259" w:lineRule="auto"/>
        <w:ind w:left="0" w:right="0" w:firstLine="0"/>
      </w:pPr>
      <w:r w:rsidRPr="008205B5">
        <w:t>Dessa forma, este trabalho busca não apenas apresentar o funcionamento da aplicação, mas também demonstrar a evolução no entendimento dos princípios de programação, reforçando a importância da organização, da clareza lógica e da boa prática no desenvolvimento de soluções computacionais.</w:t>
      </w:r>
    </w:p>
    <w:p w14:paraId="455F7BEA" w14:textId="77777777" w:rsidR="00B1501F" w:rsidRDefault="00000000">
      <w:pPr>
        <w:spacing w:after="243" w:line="259" w:lineRule="auto"/>
        <w:ind w:left="0" w:right="0" w:firstLine="0"/>
      </w:pPr>
      <w:r>
        <w:rPr>
          <w:b/>
        </w:rPr>
        <w:t xml:space="preserve"> </w:t>
      </w:r>
    </w:p>
    <w:p w14:paraId="7B21980C" w14:textId="77777777" w:rsidR="00B1501F" w:rsidRDefault="00000000">
      <w:pPr>
        <w:spacing w:after="242" w:line="259" w:lineRule="auto"/>
        <w:ind w:left="0" w:right="0" w:firstLine="0"/>
      </w:pPr>
      <w:r>
        <w:rPr>
          <w:b/>
        </w:rPr>
        <w:t xml:space="preserve"> </w:t>
      </w:r>
    </w:p>
    <w:p w14:paraId="52D2EE9B" w14:textId="77777777" w:rsidR="00B1501F" w:rsidRDefault="00000000">
      <w:pPr>
        <w:spacing w:after="242" w:line="259" w:lineRule="auto"/>
        <w:ind w:left="0" w:right="0" w:firstLine="0"/>
      </w:pPr>
      <w:r>
        <w:rPr>
          <w:b/>
        </w:rPr>
        <w:t xml:space="preserve"> </w:t>
      </w:r>
    </w:p>
    <w:p w14:paraId="0118A008" w14:textId="77777777" w:rsidR="00B1501F" w:rsidRDefault="00000000">
      <w:pPr>
        <w:spacing w:after="238" w:line="259" w:lineRule="auto"/>
        <w:ind w:left="0" w:right="0" w:firstLine="0"/>
      </w:pPr>
      <w:r>
        <w:rPr>
          <w:b/>
        </w:rPr>
        <w:t xml:space="preserve"> </w:t>
      </w:r>
    </w:p>
    <w:p w14:paraId="28BFFFB7" w14:textId="77777777" w:rsidR="00B1501F" w:rsidRDefault="00000000">
      <w:pPr>
        <w:spacing w:after="0" w:line="259" w:lineRule="auto"/>
        <w:ind w:left="0" w:right="0" w:firstLine="0"/>
      </w:pPr>
      <w:r>
        <w:rPr>
          <w:b/>
        </w:rPr>
        <w:t xml:space="preserve"> </w:t>
      </w:r>
    </w:p>
    <w:p w14:paraId="68C1DAC8" w14:textId="77777777" w:rsidR="00B1501F" w:rsidRDefault="00000000">
      <w:pPr>
        <w:spacing w:after="44" w:line="259" w:lineRule="auto"/>
        <w:ind w:left="0" w:right="0" w:firstLine="0"/>
      </w:pPr>
      <w:r>
        <w:rPr>
          <w:rFonts w:ascii="Calibri" w:eastAsia="Calibri" w:hAnsi="Calibri" w:cs="Calibri"/>
          <w:color w:val="17365D"/>
          <w:sz w:val="52"/>
        </w:rPr>
        <w:lastRenderedPageBreak/>
        <w:t xml:space="preserve"> </w:t>
      </w:r>
    </w:p>
    <w:p w14:paraId="6FF3250D" w14:textId="265189F2" w:rsidR="00B1501F" w:rsidRDefault="00D47C20">
      <w:pPr>
        <w:pStyle w:val="Ttulo1"/>
        <w:ind w:left="-5"/>
      </w:pPr>
      <w:r>
        <w:t>Fluxograma</w:t>
      </w:r>
    </w:p>
    <w:p w14:paraId="5DE14594" w14:textId="77777777" w:rsidR="00B1501F" w:rsidRDefault="00000000">
      <w:pPr>
        <w:spacing w:after="272" w:line="259" w:lineRule="auto"/>
        <w:ind w:left="-30" w:right="-52" w:firstLine="0"/>
      </w:pPr>
      <w:r>
        <w:rPr>
          <w:rFonts w:ascii="Calibri" w:eastAsia="Calibri" w:hAnsi="Calibri" w:cs="Calibri"/>
          <w:noProof/>
          <w:sz w:val="22"/>
        </w:rPr>
        <mc:AlternateContent>
          <mc:Choice Requires="wpg">
            <w:drawing>
              <wp:inline distT="0" distB="0" distL="0" distR="0" wp14:anchorId="35800229" wp14:editId="0ADFADA6">
                <wp:extent cx="5526786" cy="12700"/>
                <wp:effectExtent l="0" t="0" r="0" b="0"/>
                <wp:docPr id="3531" name="Group 3531"/>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4545" name="Shape 4545"/>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531" style="width:435.18pt;height:1pt;mso-position-horizontal-relative:char;mso-position-vertical-relative:line" coordsize="55267,127">
                <v:shape id="Shape 4546"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14:paraId="01E3D821" w14:textId="4A9771A0" w:rsidR="00B1501F" w:rsidRDefault="00D47C20" w:rsidP="00D47C20">
      <w:pPr>
        <w:spacing w:after="247" w:line="259" w:lineRule="auto"/>
        <w:ind w:left="0" w:right="0" w:firstLine="0"/>
      </w:pPr>
      <w:r w:rsidRPr="00D47C20">
        <w:drawing>
          <wp:inline distT="0" distB="0" distL="0" distR="0" wp14:anchorId="2EEED43A" wp14:editId="1B508B64">
            <wp:extent cx="3534268" cy="6458851"/>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4268" cy="6458851"/>
                    </a:xfrm>
                    <a:prstGeom prst="rect">
                      <a:avLst/>
                    </a:prstGeom>
                  </pic:spPr>
                </pic:pic>
              </a:graphicData>
            </a:graphic>
          </wp:inline>
        </w:drawing>
      </w:r>
    </w:p>
    <w:p w14:paraId="1CE70B8F" w14:textId="77777777" w:rsidR="00B1501F" w:rsidRDefault="00000000">
      <w:pPr>
        <w:spacing w:after="0" w:line="259" w:lineRule="auto"/>
        <w:ind w:left="0" w:right="0" w:firstLine="0"/>
      </w:pPr>
      <w:r>
        <w:rPr>
          <w:rFonts w:ascii="Calibri" w:eastAsia="Calibri" w:hAnsi="Calibri" w:cs="Calibri"/>
          <w:color w:val="17365D"/>
          <w:sz w:val="52"/>
        </w:rPr>
        <w:t xml:space="preserve"> </w:t>
      </w:r>
    </w:p>
    <w:p w14:paraId="66B32ED0" w14:textId="6DE06A8F" w:rsidR="00B1501F" w:rsidRDefault="00000000">
      <w:pPr>
        <w:spacing w:after="0" w:line="259" w:lineRule="auto"/>
        <w:ind w:left="0" w:right="0" w:firstLine="0"/>
        <w:rPr>
          <w:rFonts w:ascii="Calibri" w:eastAsia="Calibri" w:hAnsi="Calibri" w:cs="Calibri"/>
          <w:color w:val="17365D"/>
          <w:sz w:val="52"/>
        </w:rPr>
      </w:pPr>
      <w:r>
        <w:rPr>
          <w:rFonts w:ascii="Calibri" w:eastAsia="Calibri" w:hAnsi="Calibri" w:cs="Calibri"/>
          <w:color w:val="17365D"/>
          <w:sz w:val="52"/>
        </w:rPr>
        <w:lastRenderedPageBreak/>
        <w:t xml:space="preserve"> </w:t>
      </w:r>
      <w:r w:rsidR="00D47C20" w:rsidRPr="00D47C20">
        <w:rPr>
          <w:rFonts w:ascii="Calibri" w:eastAsia="Calibri" w:hAnsi="Calibri" w:cs="Calibri"/>
          <w:color w:val="17365D"/>
          <w:sz w:val="52"/>
        </w:rPr>
        <w:drawing>
          <wp:inline distT="0" distB="0" distL="0" distR="0" wp14:anchorId="5564D5B3" wp14:editId="186727A5">
            <wp:extent cx="4777740" cy="8188960"/>
            <wp:effectExtent l="0" t="0" r="3810"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7740" cy="8188960"/>
                    </a:xfrm>
                    <a:prstGeom prst="rect">
                      <a:avLst/>
                    </a:prstGeom>
                  </pic:spPr>
                </pic:pic>
              </a:graphicData>
            </a:graphic>
          </wp:inline>
        </w:drawing>
      </w:r>
    </w:p>
    <w:p w14:paraId="713BA090" w14:textId="10FEE468" w:rsidR="00D47C20" w:rsidRDefault="00D47C20">
      <w:pPr>
        <w:spacing w:after="0" w:line="259" w:lineRule="auto"/>
        <w:ind w:left="0" w:right="0" w:firstLine="0"/>
      </w:pPr>
      <w:r w:rsidRPr="00D47C20">
        <w:lastRenderedPageBreak/>
        <w:drawing>
          <wp:inline distT="0" distB="0" distL="0" distR="0" wp14:anchorId="1D8D32FD" wp14:editId="4CE9D925">
            <wp:extent cx="5220429" cy="5287113"/>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0429" cy="5287113"/>
                    </a:xfrm>
                    <a:prstGeom prst="rect">
                      <a:avLst/>
                    </a:prstGeom>
                  </pic:spPr>
                </pic:pic>
              </a:graphicData>
            </a:graphic>
          </wp:inline>
        </w:drawing>
      </w:r>
    </w:p>
    <w:p w14:paraId="1AA338B2" w14:textId="77777777" w:rsidR="00D47C20" w:rsidRDefault="00D47C20">
      <w:pPr>
        <w:spacing w:after="0" w:line="259" w:lineRule="auto"/>
        <w:ind w:left="0" w:right="0" w:firstLine="0"/>
      </w:pPr>
    </w:p>
    <w:p w14:paraId="03304DFA" w14:textId="77777777" w:rsidR="00D47C20" w:rsidRDefault="00D47C20">
      <w:pPr>
        <w:spacing w:after="0" w:line="259" w:lineRule="auto"/>
        <w:ind w:left="0" w:right="0" w:firstLine="0"/>
      </w:pPr>
    </w:p>
    <w:p w14:paraId="0D4CEC86" w14:textId="77777777" w:rsidR="00D47C20" w:rsidRDefault="00D47C20">
      <w:pPr>
        <w:spacing w:after="0" w:line="259" w:lineRule="auto"/>
        <w:ind w:left="0" w:right="0" w:firstLine="0"/>
      </w:pPr>
    </w:p>
    <w:p w14:paraId="21475B7C" w14:textId="77777777" w:rsidR="00D47C20" w:rsidRDefault="00D47C20">
      <w:pPr>
        <w:spacing w:after="0" w:line="259" w:lineRule="auto"/>
        <w:ind w:left="0" w:right="0" w:firstLine="0"/>
      </w:pPr>
    </w:p>
    <w:p w14:paraId="5040ABE2" w14:textId="77777777" w:rsidR="00D47C20" w:rsidRDefault="00D47C20">
      <w:pPr>
        <w:spacing w:after="0" w:line="259" w:lineRule="auto"/>
        <w:ind w:left="0" w:right="0" w:firstLine="0"/>
      </w:pPr>
    </w:p>
    <w:p w14:paraId="413EA2E0" w14:textId="77777777" w:rsidR="00D47C20" w:rsidRDefault="00D47C20">
      <w:pPr>
        <w:spacing w:after="0" w:line="259" w:lineRule="auto"/>
        <w:ind w:left="0" w:right="0" w:firstLine="0"/>
      </w:pPr>
    </w:p>
    <w:p w14:paraId="36DFC688" w14:textId="77777777" w:rsidR="00D47C20" w:rsidRDefault="00D47C20">
      <w:pPr>
        <w:spacing w:after="0" w:line="259" w:lineRule="auto"/>
        <w:ind w:left="0" w:right="0" w:firstLine="0"/>
      </w:pPr>
    </w:p>
    <w:p w14:paraId="65B4D6A2" w14:textId="77777777" w:rsidR="00D47C20" w:rsidRDefault="00D47C20">
      <w:pPr>
        <w:spacing w:after="0" w:line="259" w:lineRule="auto"/>
        <w:ind w:left="0" w:right="0" w:firstLine="0"/>
      </w:pPr>
    </w:p>
    <w:p w14:paraId="01E23807" w14:textId="77777777" w:rsidR="00D47C20" w:rsidRDefault="00D47C20">
      <w:pPr>
        <w:spacing w:after="0" w:line="259" w:lineRule="auto"/>
        <w:ind w:left="0" w:right="0" w:firstLine="0"/>
      </w:pPr>
    </w:p>
    <w:p w14:paraId="3FC74663" w14:textId="77777777" w:rsidR="00D47C20" w:rsidRDefault="00D47C20">
      <w:pPr>
        <w:spacing w:after="0" w:line="259" w:lineRule="auto"/>
        <w:ind w:left="0" w:right="0" w:firstLine="0"/>
      </w:pPr>
    </w:p>
    <w:p w14:paraId="7C6698DC" w14:textId="77777777" w:rsidR="00D47C20" w:rsidRDefault="00D47C20">
      <w:pPr>
        <w:spacing w:after="0" w:line="259" w:lineRule="auto"/>
        <w:ind w:left="0" w:right="0" w:firstLine="0"/>
      </w:pPr>
    </w:p>
    <w:p w14:paraId="1D3251CA" w14:textId="77777777" w:rsidR="00D47C20" w:rsidRDefault="00D47C20">
      <w:pPr>
        <w:spacing w:after="0" w:line="259" w:lineRule="auto"/>
        <w:ind w:left="0" w:right="0" w:firstLine="0"/>
      </w:pPr>
    </w:p>
    <w:p w14:paraId="5EFEF707" w14:textId="77777777" w:rsidR="00D47C20" w:rsidRDefault="00D47C20">
      <w:pPr>
        <w:spacing w:after="0" w:line="259" w:lineRule="auto"/>
        <w:ind w:left="0" w:right="0" w:firstLine="0"/>
      </w:pPr>
    </w:p>
    <w:p w14:paraId="0317C572" w14:textId="77777777" w:rsidR="00B1501F" w:rsidRDefault="00000000">
      <w:pPr>
        <w:spacing w:after="105" w:line="259" w:lineRule="auto"/>
        <w:ind w:left="-30" w:right="-52" w:firstLine="0"/>
      </w:pPr>
      <w:r>
        <w:rPr>
          <w:rFonts w:ascii="Calibri" w:eastAsia="Calibri" w:hAnsi="Calibri" w:cs="Calibri"/>
          <w:noProof/>
          <w:sz w:val="22"/>
        </w:rPr>
        <w:lastRenderedPageBreak/>
        <mc:AlternateContent>
          <mc:Choice Requires="wpg">
            <w:drawing>
              <wp:inline distT="0" distB="0" distL="0" distR="0" wp14:anchorId="4215691C" wp14:editId="4A6E2CAA">
                <wp:extent cx="5526786" cy="12700"/>
                <wp:effectExtent l="0" t="0" r="0" b="0"/>
                <wp:docPr id="3756" name="Group 3756"/>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4547" name="Shape 4547"/>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756" style="width:435.18pt;height:1pt;mso-position-horizontal-relative:char;mso-position-vertical-relative:line" coordsize="55267,127">
                <v:shape id="Shape 4548"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14:paraId="56862918" w14:textId="2823A710" w:rsidR="00B1501F" w:rsidRDefault="00D47C20">
      <w:pPr>
        <w:spacing w:after="359" w:line="259" w:lineRule="auto"/>
        <w:ind w:left="-30" w:right="-52" w:firstLine="0"/>
      </w:pPr>
      <w:r w:rsidRPr="00D47C20">
        <w:rPr>
          <w:rFonts w:ascii="Calibri" w:eastAsia="Calibri" w:hAnsi="Calibri" w:cs="Calibri"/>
          <w:color w:val="17365D"/>
          <w:sz w:val="52"/>
        </w:rPr>
        <w:t>Lógica Principal e Pensamento de Algoritmo</w:t>
      </w:r>
      <w:r w:rsidRPr="00D47C20">
        <w:rPr>
          <w:rFonts w:ascii="Calibri" w:eastAsia="Calibri" w:hAnsi="Calibri" w:cs="Calibri"/>
          <w:color w:val="17365D"/>
          <w:sz w:val="52"/>
        </w:rPr>
        <w:t xml:space="preserve"> </w:t>
      </w:r>
      <w:r w:rsidR="00000000">
        <w:rPr>
          <w:rFonts w:ascii="Calibri" w:eastAsia="Calibri" w:hAnsi="Calibri" w:cs="Calibri"/>
          <w:noProof/>
          <w:sz w:val="22"/>
        </w:rPr>
        <mc:AlternateContent>
          <mc:Choice Requires="wpg">
            <w:drawing>
              <wp:inline distT="0" distB="0" distL="0" distR="0" wp14:anchorId="7FB45942" wp14:editId="44D14192">
                <wp:extent cx="5526786" cy="12700"/>
                <wp:effectExtent l="0" t="0" r="0" b="0"/>
                <wp:docPr id="3757" name="Group 3757"/>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4549" name="Shape 4549"/>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757" style="width:435.18pt;height:1pt;mso-position-horizontal-relative:char;mso-position-vertical-relative:line" coordsize="55267,127">
                <v:shape id="Shape 4550"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14:paraId="73E36EC8" w14:textId="77777777" w:rsidR="00B1501F" w:rsidRDefault="00000000">
      <w:pPr>
        <w:spacing w:after="65" w:line="259" w:lineRule="auto"/>
        <w:ind w:left="0" w:right="0" w:firstLine="0"/>
      </w:pPr>
      <w:r>
        <w:rPr>
          <w:rFonts w:ascii="Times New Roman" w:eastAsia="Times New Roman" w:hAnsi="Times New Roman" w:cs="Times New Roman"/>
          <w:sz w:val="24"/>
        </w:rPr>
        <w:t xml:space="preserve"> </w:t>
      </w:r>
    </w:p>
    <w:p w14:paraId="49173C5D" w14:textId="77777777" w:rsidR="00D47C20" w:rsidRPr="00D47C20" w:rsidRDefault="00D47C20" w:rsidP="00D47C20">
      <w:pPr>
        <w:spacing w:after="15" w:line="259" w:lineRule="auto"/>
        <w:ind w:left="0" w:right="0" w:firstLine="0"/>
      </w:pPr>
      <w:r w:rsidRPr="00D47C20">
        <w:t>A lógica principal do programa baseia-se em um fluxo sequencial orientado pela interação do usuário, iniciando com a exibição de um menu principal e avançando para a escolha do tipo de locação, como casa, apartamento ou estúdio. A partir dessa seleção, o sistema registra as informações do cliente e conduz o usuário por etapas de decisão, como a escolha de upgrades e a indicação da existência de filhos, que impactam diretamente nas regras de negócio. Em seguida, o programa realiza cálculos relacionados ao valor do aluguel, possíveis acréscimos por melhorias, aplicação de descontos e definição do parcelamento do contrato, finalizando com a exibição do orçamento completo e a opção de exportação dos dados em arquivo CSV.</w:t>
      </w:r>
    </w:p>
    <w:p w14:paraId="1B73A716" w14:textId="77777777" w:rsidR="00D47C20" w:rsidRPr="00D47C20" w:rsidRDefault="00D47C20" w:rsidP="00D47C20">
      <w:pPr>
        <w:spacing w:after="15" w:line="259" w:lineRule="auto"/>
        <w:ind w:left="0" w:right="0" w:firstLine="0"/>
      </w:pPr>
      <w:r w:rsidRPr="00D47C20">
        <w:t>Durante o desenvolvimento, o pensamento algorítmico foi aplicado de forma estruturada, especialmente por meio da decomposição do problema em funções específicas, cada uma responsável por uma etapa do processo, como entrada de dados, processamento de opções e cálculo financeiro. Essa divisão permitiu organizar o fluxo lógico e facilitar a compreensão do sistema como um todo. Além disso, foram utilizadas estruturas condicionais para representar tomadas de decisão (como tipo de imóvel e escolha de upgrades) e estruturas de repetição para cálculos iterativos, como a geração das parcelas mensais ao longo de um período definido.</w:t>
      </w:r>
    </w:p>
    <w:p w14:paraId="30D29FE3" w14:textId="7C6104CE" w:rsidR="00B1501F" w:rsidRDefault="00D47C20" w:rsidP="00D47C20">
      <w:pPr>
        <w:spacing w:after="15" w:line="259" w:lineRule="auto"/>
        <w:ind w:left="0" w:right="0" w:firstLine="0"/>
      </w:pPr>
      <w:r w:rsidRPr="00D47C20">
        <w:t xml:space="preserve">A aplicação também demonstra o uso de abstração ao encapsular regras de negócio em funções reutilizáveis, evitando redundâncias e tornando o código mais modular e de fácil manutenção. O reconhecimento de padrões pode ser observado na repetição de estruturas semelhantes para diferentes tipos de imóveis, enquanto a definição clara de algoritmos garantiu a correta execução dos </w:t>
      </w:r>
      <w:r w:rsidRPr="00D47C20">
        <w:lastRenderedPageBreak/>
        <w:t>cálculos e validações necessárias. Dessa forma, o sistema evidencia uma abordagem lógica consistente, alinhando teoria e prática na construção de uma solução funcional e organizada.</w:t>
      </w:r>
      <w:r w:rsidR="00000000">
        <w:rPr>
          <w:rFonts w:ascii="Times New Roman" w:eastAsia="Times New Roman" w:hAnsi="Times New Roman" w:cs="Times New Roman"/>
          <w:sz w:val="24"/>
        </w:rPr>
        <w:t xml:space="preserve"> </w:t>
      </w:r>
    </w:p>
    <w:sectPr w:rsidR="00B1501F">
      <w:pgSz w:w="12240" w:h="15840"/>
      <w:pgMar w:top="1503" w:right="1818" w:bottom="1441"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4BA2"/>
    <w:multiLevelType w:val="hybridMultilevel"/>
    <w:tmpl w:val="B43AAF46"/>
    <w:lvl w:ilvl="0" w:tplc="B4804246">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5165218">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DFA551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CC07094">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AD6F1C6">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68AD11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2FEBB04">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6286C9C">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3FAC69A">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771F65"/>
    <w:multiLevelType w:val="hybridMultilevel"/>
    <w:tmpl w:val="2AE054A8"/>
    <w:lvl w:ilvl="0" w:tplc="28385D92">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10AA50">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8A8B07C">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926BBF0">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0F6BF2C">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0A0C420">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9B6F496">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1D21AFA">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CB62258">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C17CC8"/>
    <w:multiLevelType w:val="hybridMultilevel"/>
    <w:tmpl w:val="CC963F16"/>
    <w:lvl w:ilvl="0" w:tplc="7C46163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2B85898">
      <w:start w:val="1"/>
      <w:numFmt w:val="upperLetter"/>
      <w:lvlText w:val="%2"/>
      <w:lvlJc w:val="left"/>
      <w:pPr>
        <w:ind w:left="7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CB4815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7E47C88">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603ED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0BE449A">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8D6FA06">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23E926A">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D34D6D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8E10477"/>
    <w:multiLevelType w:val="hybridMultilevel"/>
    <w:tmpl w:val="13BC71E2"/>
    <w:lvl w:ilvl="0" w:tplc="71C4D77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F9E535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E2EC76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AEE1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748F5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68D7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BFCEF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4EAEBF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23C9D0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E9F7892"/>
    <w:multiLevelType w:val="hybridMultilevel"/>
    <w:tmpl w:val="9D04326E"/>
    <w:lvl w:ilvl="0" w:tplc="2F043A84">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4640A62">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CF03EF2">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BF0170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B0E506E">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A7880B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4F047C4">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636129E">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5A8A4D2">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0D660A8"/>
    <w:multiLevelType w:val="hybridMultilevel"/>
    <w:tmpl w:val="A04E3BE8"/>
    <w:lvl w:ilvl="0" w:tplc="B804FE64">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0000F5C">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5067272">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5B63C50">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D7C36A2">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FBA5410">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39AC7F0">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304D31C">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90EA246">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B487F7C"/>
    <w:multiLevelType w:val="hybridMultilevel"/>
    <w:tmpl w:val="283A9264"/>
    <w:lvl w:ilvl="0" w:tplc="6AD4A5F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8689F4A">
      <w:start w:val="1"/>
      <w:numFmt w:val="bullet"/>
      <w:lvlText w:val="-"/>
      <w:lvlJc w:val="left"/>
      <w:pPr>
        <w:ind w:left="8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6763A9C">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8C0CDA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F5E1C30">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2A7B3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EACD3B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6678A2">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2B6108C">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248467297">
    <w:abstractNumId w:val="3"/>
  </w:num>
  <w:num w:numId="2" w16cid:durableId="2072732808">
    <w:abstractNumId w:val="2"/>
  </w:num>
  <w:num w:numId="3" w16cid:durableId="470441443">
    <w:abstractNumId w:val="6"/>
  </w:num>
  <w:num w:numId="4" w16cid:durableId="1735809174">
    <w:abstractNumId w:val="5"/>
  </w:num>
  <w:num w:numId="5" w16cid:durableId="480581887">
    <w:abstractNumId w:val="4"/>
  </w:num>
  <w:num w:numId="6" w16cid:durableId="500707361">
    <w:abstractNumId w:val="0"/>
  </w:num>
  <w:num w:numId="7" w16cid:durableId="2129204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01F"/>
    <w:rsid w:val="00052CDA"/>
    <w:rsid w:val="008205B5"/>
    <w:rsid w:val="00821093"/>
    <w:rsid w:val="008D3C75"/>
    <w:rsid w:val="00AC7ACA"/>
    <w:rsid w:val="00B1501F"/>
    <w:rsid w:val="00D47C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57AA"/>
  <w15:docId w15:val="{6CAEA0B3-3D41-435D-82EC-40DB8117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6" w:lineRule="auto"/>
      <w:ind w:left="10" w:right="2080" w:hanging="10"/>
    </w:pPr>
    <w:rPr>
      <w:rFonts w:ascii="Arial" w:eastAsia="Arial" w:hAnsi="Arial" w:cs="Arial"/>
      <w:color w:val="000000"/>
      <w:sz w:val="28"/>
    </w:rPr>
  </w:style>
  <w:style w:type="paragraph" w:styleId="Ttulo1">
    <w:name w:val="heading 1"/>
    <w:next w:val="Normal"/>
    <w:link w:val="Ttulo1Char"/>
    <w:uiPriority w:val="9"/>
    <w:qFormat/>
    <w:pPr>
      <w:keepNext/>
      <w:keepLines/>
      <w:spacing w:after="21" w:line="250" w:lineRule="auto"/>
      <w:ind w:left="10" w:hanging="10"/>
      <w:outlineLvl w:val="0"/>
    </w:pPr>
    <w:rPr>
      <w:rFonts w:ascii="Calibri" w:eastAsia="Calibri" w:hAnsi="Calibri" w:cs="Calibri"/>
      <w:color w:val="17365D"/>
      <w:sz w:val="52"/>
    </w:rPr>
  </w:style>
  <w:style w:type="paragraph" w:styleId="Ttulo2">
    <w:name w:val="heading 2"/>
    <w:next w:val="Normal"/>
    <w:link w:val="Ttulo2Char"/>
    <w:uiPriority w:val="9"/>
    <w:unhideWhenUsed/>
    <w:qFormat/>
    <w:pPr>
      <w:keepNext/>
      <w:keepLines/>
      <w:spacing w:after="21" w:line="250" w:lineRule="auto"/>
      <w:ind w:left="10" w:hanging="10"/>
      <w:outlineLvl w:val="1"/>
    </w:pPr>
    <w:rPr>
      <w:rFonts w:ascii="Calibri" w:eastAsia="Calibri" w:hAnsi="Calibri" w:cs="Calibri"/>
      <w:color w:val="17365D"/>
      <w:sz w:val="5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color w:val="17365D"/>
      <w:sz w:val="52"/>
    </w:rPr>
  </w:style>
  <w:style w:type="character" w:customStyle="1" w:styleId="Ttulo1Char">
    <w:name w:val="Título 1 Char"/>
    <w:link w:val="Ttulo1"/>
    <w:rPr>
      <w:rFonts w:ascii="Calibri" w:eastAsia="Calibri" w:hAnsi="Calibri" w:cs="Calibri"/>
      <w:color w:val="17365D"/>
      <w:sz w:val="52"/>
    </w:rPr>
  </w:style>
  <w:style w:type="paragraph" w:styleId="Sumrio1">
    <w:name w:val="toc 1"/>
    <w:hidden/>
    <w:pPr>
      <w:spacing w:after="33" w:line="286" w:lineRule="auto"/>
      <w:ind w:left="360" w:right="129"/>
    </w:pPr>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80404">
      <w:bodyDiv w:val="1"/>
      <w:marLeft w:val="0"/>
      <w:marRight w:val="0"/>
      <w:marTop w:val="0"/>
      <w:marBottom w:val="0"/>
      <w:divBdr>
        <w:top w:val="none" w:sz="0" w:space="0" w:color="auto"/>
        <w:left w:val="none" w:sz="0" w:space="0" w:color="auto"/>
        <w:bottom w:val="none" w:sz="0" w:space="0" w:color="auto"/>
        <w:right w:val="none" w:sz="0" w:space="0" w:color="auto"/>
      </w:divBdr>
    </w:div>
    <w:div w:id="855074030">
      <w:bodyDiv w:val="1"/>
      <w:marLeft w:val="0"/>
      <w:marRight w:val="0"/>
      <w:marTop w:val="0"/>
      <w:marBottom w:val="0"/>
      <w:divBdr>
        <w:top w:val="none" w:sz="0" w:space="0" w:color="auto"/>
        <w:left w:val="none" w:sz="0" w:space="0" w:color="auto"/>
        <w:bottom w:val="none" w:sz="0" w:space="0" w:color="auto"/>
        <w:right w:val="none" w:sz="0" w:space="0" w:color="auto"/>
      </w:divBdr>
    </w:div>
    <w:div w:id="1278415651">
      <w:bodyDiv w:val="1"/>
      <w:marLeft w:val="0"/>
      <w:marRight w:val="0"/>
      <w:marTop w:val="0"/>
      <w:marBottom w:val="0"/>
      <w:divBdr>
        <w:top w:val="none" w:sz="0" w:space="0" w:color="auto"/>
        <w:left w:val="none" w:sz="0" w:space="0" w:color="auto"/>
        <w:bottom w:val="none" w:sz="0" w:space="0" w:color="auto"/>
        <w:right w:val="none" w:sz="0" w:space="0" w:color="auto"/>
      </w:divBdr>
    </w:div>
    <w:div w:id="2013953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FBAB0-DEDF-4F00-9648-35F8E36F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583</Words>
  <Characters>3153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Leonardo Shimazaki</cp:lastModifiedBy>
  <cp:revision>5</cp:revision>
  <cp:lastPrinted>2026-04-13T16:57:00Z</cp:lastPrinted>
  <dcterms:created xsi:type="dcterms:W3CDTF">2026-04-13T16:31:00Z</dcterms:created>
  <dcterms:modified xsi:type="dcterms:W3CDTF">2026-04-13T19:12:00Z</dcterms:modified>
</cp:coreProperties>
</file>