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E1390" w14:textId="67F07F66" w:rsidR="00A23127" w:rsidRDefault="00DE326B" w:rsidP="00DE326B">
      <w:pPr>
        <w:pStyle w:val="Ttulo"/>
      </w:pPr>
      <w:r>
        <w:t>Roteiro para apresentação da defesa do TCC</w:t>
      </w:r>
    </w:p>
    <w:p w14:paraId="105456AE" w14:textId="240C9086" w:rsidR="000072B2" w:rsidRDefault="000072B2" w:rsidP="000072B2">
      <w:r w:rsidRPr="000072B2">
        <w:rPr>
          <w:highlight w:val="yellow"/>
        </w:rPr>
        <w:t>Jéssica</w:t>
      </w:r>
    </w:p>
    <w:p w14:paraId="7FA2E2F6" w14:textId="1111245F" w:rsidR="000072B2" w:rsidRDefault="000072B2" w:rsidP="000072B2">
      <w:r w:rsidRPr="000072B2">
        <w:rPr>
          <w:highlight w:val="cyan"/>
        </w:rPr>
        <w:t>Leonardo</w:t>
      </w:r>
    </w:p>
    <w:p w14:paraId="7958DDE8" w14:textId="362E5877" w:rsidR="00DE326B" w:rsidRPr="00B007B5" w:rsidRDefault="00DE326B" w:rsidP="00DE326B">
      <w:pPr>
        <w:pStyle w:val="PargrafodaLista"/>
        <w:numPr>
          <w:ilvl w:val="0"/>
          <w:numId w:val="1"/>
        </w:numPr>
        <w:rPr>
          <w:highlight w:val="yellow"/>
        </w:rPr>
      </w:pPr>
      <w:r w:rsidRPr="00B007B5">
        <w:rPr>
          <w:highlight w:val="yellow"/>
        </w:rPr>
        <w:t>Apresentação dos integrantes</w:t>
      </w:r>
    </w:p>
    <w:p w14:paraId="2B04964A" w14:textId="60496BA9" w:rsidR="00DE326B" w:rsidRPr="00B007B5" w:rsidRDefault="00DE326B" w:rsidP="00DE326B">
      <w:pPr>
        <w:pStyle w:val="PargrafodaLista"/>
        <w:numPr>
          <w:ilvl w:val="0"/>
          <w:numId w:val="1"/>
        </w:numPr>
        <w:rPr>
          <w:highlight w:val="yellow"/>
        </w:rPr>
      </w:pPr>
      <w:r w:rsidRPr="00B007B5">
        <w:rPr>
          <w:highlight w:val="yellow"/>
        </w:rPr>
        <w:t>Apresentação do problema</w:t>
      </w:r>
    </w:p>
    <w:p w14:paraId="3FD1DDEA" w14:textId="7BB41153" w:rsidR="00DE326B" w:rsidRPr="00B007B5" w:rsidRDefault="00DE326B" w:rsidP="00DE326B">
      <w:pPr>
        <w:pStyle w:val="PargrafodaLista"/>
        <w:numPr>
          <w:ilvl w:val="0"/>
          <w:numId w:val="1"/>
        </w:numPr>
        <w:rPr>
          <w:highlight w:val="yellow"/>
        </w:rPr>
      </w:pPr>
      <w:r w:rsidRPr="00B007B5">
        <w:rPr>
          <w:highlight w:val="yellow"/>
        </w:rPr>
        <w:t>Apresentação da agenda</w:t>
      </w:r>
    </w:p>
    <w:p w14:paraId="4E4375F7" w14:textId="70EEB46A" w:rsidR="00DE326B" w:rsidRPr="00B007B5" w:rsidRDefault="00DE326B" w:rsidP="00DE326B">
      <w:pPr>
        <w:pStyle w:val="PargrafodaLista"/>
        <w:numPr>
          <w:ilvl w:val="0"/>
          <w:numId w:val="1"/>
        </w:numPr>
        <w:rPr>
          <w:highlight w:val="yellow"/>
        </w:rPr>
      </w:pPr>
      <w:r w:rsidRPr="00B007B5">
        <w:rPr>
          <w:highlight w:val="yellow"/>
        </w:rPr>
        <w:t>Introdução</w:t>
      </w:r>
    </w:p>
    <w:p w14:paraId="108C491C" w14:textId="1978972D" w:rsidR="00DE326B" w:rsidRPr="00B007B5" w:rsidRDefault="00DE326B" w:rsidP="00DE326B">
      <w:pPr>
        <w:pStyle w:val="PargrafodaLista"/>
        <w:numPr>
          <w:ilvl w:val="1"/>
          <w:numId w:val="1"/>
        </w:numPr>
        <w:rPr>
          <w:highlight w:val="yellow"/>
        </w:rPr>
      </w:pPr>
      <w:r w:rsidRPr="00B007B5">
        <w:rPr>
          <w:highlight w:val="yellow"/>
        </w:rPr>
        <w:t>Processos de fabricação e defeitos que geram</w:t>
      </w:r>
    </w:p>
    <w:p w14:paraId="424C567D" w14:textId="6640EC10" w:rsidR="00DE326B" w:rsidRPr="00B007B5" w:rsidRDefault="00DE326B" w:rsidP="00DE326B">
      <w:pPr>
        <w:pStyle w:val="PargrafodaLista"/>
        <w:numPr>
          <w:ilvl w:val="1"/>
          <w:numId w:val="1"/>
        </w:numPr>
        <w:rPr>
          <w:highlight w:val="yellow"/>
        </w:rPr>
      </w:pPr>
      <w:r w:rsidRPr="00B007B5">
        <w:rPr>
          <w:highlight w:val="yellow"/>
        </w:rPr>
        <w:t>Teste hidrostático</w:t>
      </w:r>
    </w:p>
    <w:p w14:paraId="6CBCA6E3" w14:textId="016161D8" w:rsidR="00DE326B" w:rsidRPr="00B007B5" w:rsidRDefault="00DE326B" w:rsidP="00DE326B">
      <w:pPr>
        <w:pStyle w:val="PargrafodaLista"/>
        <w:numPr>
          <w:ilvl w:val="1"/>
          <w:numId w:val="1"/>
        </w:numPr>
        <w:rPr>
          <w:highlight w:val="yellow"/>
        </w:rPr>
      </w:pPr>
      <w:r w:rsidRPr="00B007B5">
        <w:rPr>
          <w:highlight w:val="yellow"/>
        </w:rPr>
        <w:t>Emissão acústica</w:t>
      </w:r>
    </w:p>
    <w:p w14:paraId="7167E05A" w14:textId="63AD0551" w:rsidR="00DE326B" w:rsidRPr="00B007B5" w:rsidRDefault="00DE326B" w:rsidP="00DE326B">
      <w:pPr>
        <w:pStyle w:val="PargrafodaLista"/>
        <w:numPr>
          <w:ilvl w:val="1"/>
          <w:numId w:val="1"/>
        </w:numPr>
        <w:rPr>
          <w:highlight w:val="yellow"/>
        </w:rPr>
      </w:pPr>
      <w:r w:rsidRPr="00B007B5">
        <w:rPr>
          <w:highlight w:val="yellow"/>
        </w:rPr>
        <w:t>Localização (conceitos básicos de localização com EA)</w:t>
      </w:r>
    </w:p>
    <w:p w14:paraId="2F8FF583" w14:textId="54E8024F" w:rsidR="00DE326B" w:rsidRPr="00B007B5" w:rsidRDefault="00DE326B" w:rsidP="00DE326B">
      <w:pPr>
        <w:pStyle w:val="PargrafodaLista"/>
        <w:numPr>
          <w:ilvl w:val="0"/>
          <w:numId w:val="1"/>
        </w:numPr>
        <w:rPr>
          <w:highlight w:val="cyan"/>
        </w:rPr>
      </w:pPr>
      <w:r w:rsidRPr="00B007B5">
        <w:rPr>
          <w:highlight w:val="cyan"/>
        </w:rPr>
        <w:t>O problema</w:t>
      </w:r>
    </w:p>
    <w:p w14:paraId="63AD7F84" w14:textId="2A35C925" w:rsidR="00DE326B" w:rsidRPr="00B007B5" w:rsidRDefault="00DE326B" w:rsidP="00DE326B">
      <w:pPr>
        <w:pStyle w:val="PargrafodaLista"/>
        <w:numPr>
          <w:ilvl w:val="1"/>
          <w:numId w:val="1"/>
        </w:numPr>
        <w:rPr>
          <w:highlight w:val="cyan"/>
        </w:rPr>
      </w:pPr>
      <w:r w:rsidRPr="00B007B5">
        <w:rPr>
          <w:highlight w:val="cyan"/>
        </w:rPr>
        <w:t xml:space="preserve">Apresentar o problema: geodésicas, </w:t>
      </w:r>
      <w:proofErr w:type="spellStart"/>
      <w:r w:rsidRPr="00B007B5">
        <w:rPr>
          <w:highlight w:val="cyan"/>
        </w:rPr>
        <w:t>etc</w:t>
      </w:r>
      <w:proofErr w:type="spellEnd"/>
    </w:p>
    <w:p w14:paraId="6C726688" w14:textId="23C81A72" w:rsidR="00A86DD1" w:rsidRDefault="00A86DD1" w:rsidP="00DE326B">
      <w:pPr>
        <w:pStyle w:val="PargrafodaLista"/>
        <w:numPr>
          <w:ilvl w:val="1"/>
          <w:numId w:val="1"/>
        </w:numPr>
        <w:rPr>
          <w:highlight w:val="cyan"/>
        </w:rPr>
      </w:pPr>
      <w:r w:rsidRPr="00B007B5">
        <w:rPr>
          <w:highlight w:val="cyan"/>
        </w:rPr>
        <w:t>Alternativas existentes</w:t>
      </w:r>
    </w:p>
    <w:p w14:paraId="4EAB40CF" w14:textId="2D055788" w:rsidR="00CC51F6" w:rsidRPr="00B007B5" w:rsidRDefault="00CC51F6" w:rsidP="00CC51F6">
      <w:pPr>
        <w:pStyle w:val="PargrafodaLista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O método proposto</w:t>
      </w:r>
    </w:p>
    <w:p w14:paraId="56125EE0" w14:textId="34FC69EF" w:rsidR="00DE326B" w:rsidRPr="00B007B5" w:rsidRDefault="00DE326B" w:rsidP="00DE326B">
      <w:pPr>
        <w:pStyle w:val="PargrafodaLista"/>
        <w:numPr>
          <w:ilvl w:val="1"/>
          <w:numId w:val="1"/>
        </w:numPr>
        <w:rPr>
          <w:highlight w:val="cyan"/>
        </w:rPr>
      </w:pPr>
      <w:r w:rsidRPr="00B007B5">
        <w:rPr>
          <w:highlight w:val="cyan"/>
        </w:rPr>
        <w:t>Apresentar o método proposto</w:t>
      </w:r>
      <w:r w:rsidR="00A86DD1" w:rsidRPr="00B007B5">
        <w:rPr>
          <w:highlight w:val="cyan"/>
        </w:rPr>
        <w:t xml:space="preserve"> (seccionamento)</w:t>
      </w:r>
    </w:p>
    <w:p w14:paraId="5278D6DB" w14:textId="0190E12B" w:rsidR="00A86DD1" w:rsidRPr="00B007B5" w:rsidRDefault="00A86DD1" w:rsidP="00DE326B">
      <w:pPr>
        <w:pStyle w:val="PargrafodaLista"/>
        <w:numPr>
          <w:ilvl w:val="1"/>
          <w:numId w:val="1"/>
        </w:numPr>
        <w:rPr>
          <w:highlight w:val="cyan"/>
        </w:rPr>
      </w:pPr>
      <w:r w:rsidRPr="00B007B5">
        <w:rPr>
          <w:highlight w:val="cyan"/>
        </w:rPr>
        <w:t>Método de localização (como é calculada a função custo)</w:t>
      </w:r>
    </w:p>
    <w:p w14:paraId="2E1ADDFA" w14:textId="45C35972" w:rsidR="00A86DD1" w:rsidRPr="00B007B5" w:rsidRDefault="00A86DD1" w:rsidP="00DE326B">
      <w:pPr>
        <w:pStyle w:val="PargrafodaLista"/>
        <w:numPr>
          <w:ilvl w:val="1"/>
          <w:numId w:val="1"/>
        </w:numPr>
        <w:rPr>
          <w:highlight w:val="cyan"/>
        </w:rPr>
      </w:pPr>
      <w:r w:rsidRPr="00B007B5">
        <w:rPr>
          <w:highlight w:val="cyan"/>
        </w:rPr>
        <w:t>Evolução diferencial</w:t>
      </w:r>
    </w:p>
    <w:p w14:paraId="724B5496" w14:textId="6A0EF10A" w:rsidR="00A86DD1" w:rsidRDefault="00A86DD1" w:rsidP="00A86DD1">
      <w:pPr>
        <w:pStyle w:val="PargrafodaLista"/>
        <w:numPr>
          <w:ilvl w:val="0"/>
          <w:numId w:val="1"/>
        </w:numPr>
      </w:pPr>
      <w:r>
        <w:t>Experimental</w:t>
      </w:r>
    </w:p>
    <w:p w14:paraId="5A41FB3A" w14:textId="026763AF" w:rsidR="000072B2" w:rsidRPr="00B007B5" w:rsidRDefault="000072B2" w:rsidP="000072B2">
      <w:pPr>
        <w:pStyle w:val="PargrafodaLista"/>
        <w:numPr>
          <w:ilvl w:val="1"/>
          <w:numId w:val="1"/>
        </w:numPr>
        <w:rPr>
          <w:highlight w:val="yellow"/>
        </w:rPr>
      </w:pPr>
      <w:r w:rsidRPr="00B007B5">
        <w:rPr>
          <w:highlight w:val="yellow"/>
        </w:rPr>
        <w:t>Parte numérica</w:t>
      </w:r>
    </w:p>
    <w:p w14:paraId="5367F26F" w14:textId="33DEC17F" w:rsidR="000072B2" w:rsidRPr="00B007B5" w:rsidRDefault="000072B2" w:rsidP="000072B2">
      <w:pPr>
        <w:pStyle w:val="PargrafodaLista"/>
        <w:numPr>
          <w:ilvl w:val="1"/>
          <w:numId w:val="1"/>
        </w:numPr>
        <w:rPr>
          <w:highlight w:val="cyan"/>
        </w:rPr>
      </w:pPr>
      <w:r w:rsidRPr="00B007B5">
        <w:rPr>
          <w:highlight w:val="cyan"/>
        </w:rPr>
        <w:t>Parte prática</w:t>
      </w:r>
      <w:bookmarkStart w:id="0" w:name="_GoBack"/>
      <w:bookmarkEnd w:id="0"/>
    </w:p>
    <w:p w14:paraId="03B1EC9F" w14:textId="05B7E6FC" w:rsidR="000072B2" w:rsidRPr="00B007B5" w:rsidRDefault="000072B2" w:rsidP="000072B2">
      <w:pPr>
        <w:pStyle w:val="PargrafodaLista"/>
        <w:numPr>
          <w:ilvl w:val="2"/>
          <w:numId w:val="1"/>
        </w:numPr>
        <w:rPr>
          <w:highlight w:val="cyan"/>
        </w:rPr>
      </w:pPr>
      <w:r w:rsidRPr="00B007B5">
        <w:rPr>
          <w:highlight w:val="cyan"/>
        </w:rPr>
        <w:t>Materiais e métodos</w:t>
      </w:r>
    </w:p>
    <w:p w14:paraId="7B250B63" w14:textId="6BEE99D0" w:rsidR="000072B2" w:rsidRPr="00B007B5" w:rsidRDefault="000072B2" w:rsidP="000072B2">
      <w:pPr>
        <w:pStyle w:val="PargrafodaLista"/>
        <w:numPr>
          <w:ilvl w:val="2"/>
          <w:numId w:val="1"/>
        </w:numPr>
        <w:rPr>
          <w:highlight w:val="cyan"/>
        </w:rPr>
      </w:pPr>
      <w:r w:rsidRPr="00B007B5">
        <w:rPr>
          <w:highlight w:val="cyan"/>
        </w:rPr>
        <w:t>Resultados</w:t>
      </w:r>
    </w:p>
    <w:p w14:paraId="3B8FA8CA" w14:textId="74151040" w:rsidR="000072B2" w:rsidRDefault="000072B2" w:rsidP="000072B2">
      <w:pPr>
        <w:pStyle w:val="PargrafodaLista"/>
        <w:numPr>
          <w:ilvl w:val="0"/>
          <w:numId w:val="1"/>
        </w:numPr>
      </w:pPr>
      <w:r>
        <w:t>Conclusões</w:t>
      </w:r>
    </w:p>
    <w:p w14:paraId="671D56AB" w14:textId="48E52028" w:rsidR="000072B2" w:rsidRPr="00B007B5" w:rsidRDefault="000072B2" w:rsidP="000072B2">
      <w:pPr>
        <w:pStyle w:val="PargrafodaLista"/>
        <w:numPr>
          <w:ilvl w:val="1"/>
          <w:numId w:val="1"/>
        </w:numPr>
        <w:rPr>
          <w:highlight w:val="cyan"/>
        </w:rPr>
      </w:pPr>
      <w:r w:rsidRPr="00B007B5">
        <w:rPr>
          <w:highlight w:val="cyan"/>
        </w:rPr>
        <w:t>Parecer sobre os resultados</w:t>
      </w:r>
    </w:p>
    <w:p w14:paraId="190F8A6E" w14:textId="72D8C71C" w:rsidR="000072B2" w:rsidRPr="00B007B5" w:rsidRDefault="000072B2" w:rsidP="000072B2">
      <w:pPr>
        <w:pStyle w:val="PargrafodaLista"/>
        <w:numPr>
          <w:ilvl w:val="1"/>
          <w:numId w:val="1"/>
        </w:numPr>
        <w:rPr>
          <w:highlight w:val="yellow"/>
        </w:rPr>
      </w:pPr>
      <w:r w:rsidRPr="00B007B5">
        <w:rPr>
          <w:highlight w:val="yellow"/>
        </w:rPr>
        <w:t>Trabalhos futuros</w:t>
      </w:r>
    </w:p>
    <w:sectPr w:rsidR="000072B2" w:rsidRPr="00B00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B8E"/>
    <w:multiLevelType w:val="hybridMultilevel"/>
    <w:tmpl w:val="20E8E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4A"/>
    <w:rsid w:val="000072B2"/>
    <w:rsid w:val="00053C20"/>
    <w:rsid w:val="0040144A"/>
    <w:rsid w:val="008D4864"/>
    <w:rsid w:val="00A23127"/>
    <w:rsid w:val="00A86DD1"/>
    <w:rsid w:val="00B007B5"/>
    <w:rsid w:val="00CC51F6"/>
    <w:rsid w:val="00DE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7ECBF"/>
  <w15:chartTrackingRefBased/>
  <w15:docId w15:val="{05BBB674-2607-418D-852A-53F68B24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E3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E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2018-12-16T11:59:00Z</dcterms:created>
  <dcterms:modified xsi:type="dcterms:W3CDTF">2018-12-16T18:20:00Z</dcterms:modified>
</cp:coreProperties>
</file>