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0CC6E" w14:textId="77777777" w:rsidR="00B92545" w:rsidRPr="00B92545" w:rsidRDefault="00B92545" w:rsidP="00B92545">
      <w:pPr>
        <w:rPr>
          <w:b/>
          <w:bCs/>
        </w:rPr>
      </w:pPr>
      <w:r w:rsidRPr="00B92545">
        <w:rPr>
          <w:b/>
          <w:bCs/>
        </w:rPr>
        <w:t>Resumen Profesional del Proceso de Limpieza y Análisis de Datos Odontológicos</w:t>
      </w:r>
    </w:p>
    <w:p w14:paraId="491F85E1" w14:textId="04A4677B" w:rsidR="00B92545" w:rsidRPr="003E2DDF" w:rsidRDefault="00B92545" w:rsidP="003E2DDF">
      <w:pPr>
        <w:pStyle w:val="Prrafodelista"/>
        <w:numPr>
          <w:ilvl w:val="0"/>
          <w:numId w:val="33"/>
        </w:numPr>
        <w:rPr>
          <w:b/>
          <w:bCs/>
        </w:rPr>
      </w:pPr>
      <w:r w:rsidRPr="003E2DDF">
        <w:rPr>
          <w:b/>
          <w:bCs/>
        </w:rPr>
        <w:t xml:space="preserve">Recepción y Preparación del </w:t>
      </w:r>
      <w:proofErr w:type="spellStart"/>
      <w:r w:rsidRPr="003E2DDF">
        <w:rPr>
          <w:b/>
          <w:bCs/>
        </w:rPr>
        <w:t>Dataset</w:t>
      </w:r>
      <w:proofErr w:type="spellEnd"/>
    </w:p>
    <w:p w14:paraId="5135FA66" w14:textId="20ABAA39" w:rsidR="00B92545" w:rsidRDefault="00B92545" w:rsidP="00C023C8">
      <w:r w:rsidRPr="00B92545">
        <w:t>Se recibió un archivo CSV con registros de consultas odontológicas.</w:t>
      </w:r>
      <w:r w:rsidR="00C023C8">
        <w:t xml:space="preserve"> </w:t>
      </w:r>
      <w:r w:rsidRPr="00B92545">
        <w:t>Se identificaron inconsistencias en los datos, como errores de codificación (</w:t>
      </w:r>
      <w:proofErr w:type="gramStart"/>
      <w:r w:rsidRPr="00B92545">
        <w:t>#¡</w:t>
      </w:r>
      <w:proofErr w:type="gramEnd"/>
      <w:r w:rsidRPr="00B92545">
        <w:t xml:space="preserve">REF!) y etiquetas no estandarizadas en la columna </w:t>
      </w:r>
      <w:r w:rsidR="00C023C8" w:rsidRPr="00B92545">
        <w:t>rango etario</w:t>
      </w:r>
      <w:r w:rsidRPr="00B92545">
        <w:t>.</w:t>
      </w:r>
    </w:p>
    <w:p w14:paraId="54522556" w14:textId="77777777" w:rsidR="00C023C8" w:rsidRPr="00B92545" w:rsidRDefault="00C023C8" w:rsidP="00C023C8"/>
    <w:p w14:paraId="45977928" w14:textId="22FF5228" w:rsidR="00B92545" w:rsidRPr="00C023C8" w:rsidRDefault="00B92545" w:rsidP="00C023C8">
      <w:pPr>
        <w:pStyle w:val="Prrafodelista"/>
        <w:numPr>
          <w:ilvl w:val="0"/>
          <w:numId w:val="33"/>
        </w:numPr>
        <w:rPr>
          <w:b/>
          <w:bCs/>
        </w:rPr>
      </w:pPr>
      <w:r w:rsidRPr="00C023C8">
        <w:rPr>
          <w:b/>
          <w:bCs/>
        </w:rPr>
        <w:t>Limpieza Inicial de Datos</w:t>
      </w:r>
    </w:p>
    <w:p w14:paraId="79FC2190" w14:textId="7A21EEDE" w:rsidR="00B92545" w:rsidRPr="00B92545" w:rsidRDefault="00B92545" w:rsidP="00C023C8">
      <w:r w:rsidRPr="00B92545">
        <w:t xml:space="preserve">Se reemplazaron los valores </w:t>
      </w:r>
      <w:proofErr w:type="gramStart"/>
      <w:r w:rsidRPr="00B92545">
        <w:t>#¡</w:t>
      </w:r>
      <w:proofErr w:type="gramEnd"/>
      <w:r w:rsidRPr="00B92545">
        <w:t xml:space="preserve">REF! por </w:t>
      </w:r>
      <w:proofErr w:type="spellStart"/>
      <w:r w:rsidRPr="00B92545">
        <w:t>NaN</w:t>
      </w:r>
      <w:proofErr w:type="spellEnd"/>
      <w:r w:rsidRPr="00B92545">
        <w:t xml:space="preserve"> para facilitar la imputación.</w:t>
      </w:r>
      <w:r w:rsidR="00C023C8">
        <w:t xml:space="preserve"> </w:t>
      </w:r>
      <w:r w:rsidRPr="00B92545">
        <w:t>Se estandarizaron las etiquetas de edad (</w:t>
      </w:r>
      <w:r w:rsidR="00C023C8" w:rsidRPr="00B92545">
        <w:t>rango etario</w:t>
      </w:r>
      <w:r w:rsidRPr="00B92545">
        <w:t xml:space="preserve">) para unificar criterios como: </w:t>
      </w:r>
    </w:p>
    <w:p w14:paraId="58A08DC4" w14:textId="77777777" w:rsidR="00B92545" w:rsidRPr="00B92545" w:rsidRDefault="00B92545" w:rsidP="00B92545">
      <w:pPr>
        <w:numPr>
          <w:ilvl w:val="1"/>
          <w:numId w:val="2"/>
        </w:numPr>
      </w:pPr>
      <w:r w:rsidRPr="00B92545">
        <w:t>"1 - 4 ANOS", "1 - 4 ANIOS" → "1 - 4 AÑOS"</w:t>
      </w:r>
    </w:p>
    <w:p w14:paraId="226B8D2B" w14:textId="77777777" w:rsidR="00B92545" w:rsidRPr="00B92545" w:rsidRDefault="00B92545" w:rsidP="00B92545">
      <w:pPr>
        <w:numPr>
          <w:ilvl w:val="1"/>
          <w:numId w:val="2"/>
        </w:numPr>
      </w:pPr>
      <w:r w:rsidRPr="00B92545">
        <w:t>"20-39 ANIOS" → "20 - 39 AÑOS"</w:t>
      </w:r>
    </w:p>
    <w:p w14:paraId="131372DB" w14:textId="77777777" w:rsidR="00B92545" w:rsidRDefault="00B92545" w:rsidP="00B92545">
      <w:pPr>
        <w:numPr>
          <w:ilvl w:val="1"/>
          <w:numId w:val="2"/>
        </w:numPr>
      </w:pPr>
      <w:r w:rsidRPr="00B92545">
        <w:t>"&lt; 1 ANIO" → "&lt; 1 AÑO"</w:t>
      </w:r>
    </w:p>
    <w:p w14:paraId="58D07895" w14:textId="77777777" w:rsidR="00C023C8" w:rsidRPr="00B92545" w:rsidRDefault="00C023C8" w:rsidP="00C023C8">
      <w:pPr>
        <w:ind w:left="1440"/>
      </w:pPr>
    </w:p>
    <w:p w14:paraId="20597738" w14:textId="60C0214A" w:rsidR="00B92545" w:rsidRPr="00C023C8" w:rsidRDefault="00B92545" w:rsidP="00C023C8">
      <w:pPr>
        <w:pStyle w:val="Prrafodelista"/>
        <w:numPr>
          <w:ilvl w:val="0"/>
          <w:numId w:val="33"/>
        </w:numPr>
        <w:rPr>
          <w:b/>
          <w:bCs/>
        </w:rPr>
      </w:pPr>
      <w:r w:rsidRPr="00C023C8">
        <w:rPr>
          <w:b/>
          <w:bCs/>
        </w:rPr>
        <w:t>Imputación de Valores Faltantes</w:t>
      </w:r>
    </w:p>
    <w:p w14:paraId="233F6268" w14:textId="77777777" w:rsidR="00B92545" w:rsidRPr="00B92545" w:rsidRDefault="00B92545" w:rsidP="005B72F9">
      <w:pPr>
        <w:numPr>
          <w:ilvl w:val="0"/>
          <w:numId w:val="3"/>
        </w:numPr>
        <w:spacing w:after="0"/>
      </w:pPr>
      <w:r w:rsidRPr="00B92545">
        <w:rPr>
          <w:b/>
          <w:bCs/>
        </w:rPr>
        <w:t>Variables numéricas</w:t>
      </w:r>
      <w:r w:rsidRPr="00B92545">
        <w:t xml:space="preserve"> (como </w:t>
      </w:r>
      <w:proofErr w:type="spellStart"/>
      <w:r w:rsidRPr="00B92545">
        <w:t>consulta_cantidad</w:t>
      </w:r>
      <w:proofErr w:type="spellEnd"/>
      <w:r w:rsidRPr="00B92545">
        <w:t xml:space="preserve">) fueron imputadas con la </w:t>
      </w:r>
      <w:r w:rsidRPr="00B92545">
        <w:rPr>
          <w:b/>
          <w:bCs/>
        </w:rPr>
        <w:t>media</w:t>
      </w:r>
      <w:r w:rsidRPr="00B92545">
        <w:t>.</w:t>
      </w:r>
    </w:p>
    <w:p w14:paraId="51AEF90F" w14:textId="77777777" w:rsidR="00B92545" w:rsidRPr="00B92545" w:rsidRDefault="00B92545" w:rsidP="005B72F9">
      <w:pPr>
        <w:numPr>
          <w:ilvl w:val="0"/>
          <w:numId w:val="3"/>
        </w:numPr>
        <w:spacing w:after="0"/>
      </w:pPr>
      <w:r w:rsidRPr="00B92545">
        <w:rPr>
          <w:b/>
          <w:bCs/>
        </w:rPr>
        <w:t>Variables categóricas</w:t>
      </w:r>
      <w:r w:rsidRPr="00B92545">
        <w:t xml:space="preserve"> (como sexo, detalle, </w:t>
      </w:r>
      <w:proofErr w:type="spellStart"/>
      <w:r w:rsidRPr="00B92545">
        <w:t>saps</w:t>
      </w:r>
      <w:proofErr w:type="spellEnd"/>
      <w:r w:rsidRPr="00B92545">
        <w:t xml:space="preserve">) fueron imputadas con la </w:t>
      </w:r>
      <w:r w:rsidRPr="00B92545">
        <w:rPr>
          <w:b/>
          <w:bCs/>
        </w:rPr>
        <w:t>moda</w:t>
      </w:r>
      <w:r w:rsidRPr="00B92545">
        <w:t xml:space="preserve"> (valor más frecuente).</w:t>
      </w:r>
    </w:p>
    <w:p w14:paraId="4095A704" w14:textId="77777777" w:rsidR="00B92545" w:rsidRPr="00B92545" w:rsidRDefault="00B92545" w:rsidP="005B72F9">
      <w:pPr>
        <w:numPr>
          <w:ilvl w:val="0"/>
          <w:numId w:val="3"/>
        </w:numPr>
        <w:spacing w:after="0"/>
      </w:pPr>
      <w:r w:rsidRPr="00B92545">
        <w:t>Se generó un nuevo archivo limpio:</w:t>
      </w:r>
      <w:r w:rsidRPr="00B92545">
        <w:br/>
      </w:r>
      <w:r w:rsidRPr="00B92545">
        <w:rPr>
          <w:rFonts w:ascii="Segoe UI Emoji" w:hAnsi="Segoe UI Emoji" w:cs="Segoe UI Emoji"/>
        </w:rPr>
        <w:t>📄</w:t>
      </w:r>
      <w:r w:rsidRPr="00B92545">
        <w:t xml:space="preserve"> consultas_odontologicas_imputado.csv</w:t>
      </w:r>
    </w:p>
    <w:p w14:paraId="483513E0" w14:textId="4778C9B6" w:rsidR="00B92545" w:rsidRPr="00B92545" w:rsidRDefault="00B92545" w:rsidP="00B92545"/>
    <w:p w14:paraId="374866E5" w14:textId="56E9262D" w:rsidR="00B92545" w:rsidRDefault="00B92545" w:rsidP="00C023C8">
      <w:pPr>
        <w:pStyle w:val="Prrafodelista"/>
        <w:numPr>
          <w:ilvl w:val="0"/>
          <w:numId w:val="33"/>
        </w:numPr>
        <w:rPr>
          <w:b/>
          <w:bCs/>
        </w:rPr>
      </w:pPr>
      <w:r w:rsidRPr="00C023C8">
        <w:rPr>
          <w:b/>
          <w:bCs/>
        </w:rPr>
        <w:t xml:space="preserve">Visualización de Datos con </w:t>
      </w:r>
      <w:proofErr w:type="spellStart"/>
      <w:r w:rsidRPr="00C023C8">
        <w:rPr>
          <w:b/>
          <w:bCs/>
        </w:rPr>
        <w:t>Matplotlib</w:t>
      </w:r>
      <w:proofErr w:type="spellEnd"/>
    </w:p>
    <w:p w14:paraId="7D4BC18A" w14:textId="77777777" w:rsidR="00C023C8" w:rsidRPr="00C023C8" w:rsidRDefault="00C023C8" w:rsidP="00C023C8">
      <w:pPr>
        <w:pStyle w:val="Prrafodelista"/>
        <w:rPr>
          <w:b/>
          <w:bCs/>
        </w:rPr>
      </w:pPr>
    </w:p>
    <w:p w14:paraId="17588AAE" w14:textId="08447E74" w:rsidR="00644654" w:rsidRPr="00C023C8" w:rsidRDefault="00644654" w:rsidP="00C023C8">
      <w:pPr>
        <w:pStyle w:val="Prrafodelista"/>
        <w:numPr>
          <w:ilvl w:val="0"/>
          <w:numId w:val="35"/>
        </w:numPr>
        <w:rPr>
          <w:b/>
          <w:bCs/>
        </w:rPr>
      </w:pPr>
      <w:r w:rsidRPr="00C023C8">
        <w:rPr>
          <w:b/>
          <w:bCs/>
        </w:rPr>
        <w:t>Distribución por Rango Etario</w:t>
      </w:r>
    </w:p>
    <w:p w14:paraId="3ACCE2FE" w14:textId="77777777" w:rsidR="00644654" w:rsidRPr="00B92545" w:rsidRDefault="00644654" w:rsidP="005B72F9">
      <w:pPr>
        <w:numPr>
          <w:ilvl w:val="0"/>
          <w:numId w:val="10"/>
        </w:numPr>
        <w:spacing w:after="0"/>
      </w:pPr>
      <w:r w:rsidRPr="00B92545">
        <w:rPr>
          <w:b/>
          <w:bCs/>
        </w:rPr>
        <w:t>Gráfico</w:t>
      </w:r>
      <w:r w:rsidRPr="00B92545">
        <w:t>: Barras verticales que muestran la cantidad total de consultas por grupo de edad.</w:t>
      </w:r>
    </w:p>
    <w:p w14:paraId="612D0370" w14:textId="4C871D4F" w:rsidR="00644654" w:rsidRPr="00B92545" w:rsidRDefault="00644654" w:rsidP="005B72F9">
      <w:pPr>
        <w:numPr>
          <w:ilvl w:val="0"/>
          <w:numId w:val="10"/>
        </w:numPr>
        <w:spacing w:after="0"/>
      </w:pPr>
      <w:r w:rsidRPr="00B92545">
        <w:rPr>
          <w:b/>
          <w:bCs/>
        </w:rPr>
        <w:t>Resultado principal</w:t>
      </w:r>
      <w:r w:rsidRPr="00B92545">
        <w:t>:</w:t>
      </w:r>
      <w:r w:rsidRPr="00B92545">
        <w:br/>
        <w:t xml:space="preserve">Grupo más atendido: </w:t>
      </w:r>
      <w:r w:rsidRPr="00B92545">
        <w:rPr>
          <w:b/>
          <w:bCs/>
        </w:rPr>
        <w:t>20 - 39 AÑOS</w:t>
      </w:r>
      <w:r w:rsidRPr="00B92545">
        <w:br/>
        <w:t xml:space="preserve">Total de consultas: </w:t>
      </w:r>
      <w:r w:rsidRPr="00B92545">
        <w:rPr>
          <w:b/>
          <w:bCs/>
        </w:rPr>
        <w:t>26,613</w:t>
      </w:r>
    </w:p>
    <w:p w14:paraId="16E9BF60" w14:textId="77777777" w:rsidR="00644654" w:rsidRPr="00B92545" w:rsidRDefault="00644654" w:rsidP="005B72F9">
      <w:pPr>
        <w:numPr>
          <w:ilvl w:val="0"/>
          <w:numId w:val="10"/>
        </w:numPr>
        <w:spacing w:after="0"/>
      </w:pPr>
      <w:r w:rsidRPr="00B92545">
        <w:rPr>
          <w:b/>
          <w:bCs/>
        </w:rPr>
        <w:t>Interpretación</w:t>
      </w:r>
      <w:r w:rsidRPr="00B92545">
        <w:t>: La mayor demanda odontológica se concentra en adultos jóvenes, posiblemente por mayor autonomía, acceso a servicios o necesidades clínicas específicas.</w:t>
      </w:r>
    </w:p>
    <w:p w14:paraId="205F77A1" w14:textId="169E1EB9" w:rsidR="00644654" w:rsidRPr="00B92545" w:rsidRDefault="00644654" w:rsidP="00644654"/>
    <w:p w14:paraId="097D2658" w14:textId="21BE5FC0" w:rsidR="00644654" w:rsidRPr="00C023C8" w:rsidRDefault="00644654" w:rsidP="00C023C8">
      <w:pPr>
        <w:pStyle w:val="Prrafodelista"/>
        <w:numPr>
          <w:ilvl w:val="0"/>
          <w:numId w:val="35"/>
        </w:numPr>
        <w:rPr>
          <w:b/>
          <w:bCs/>
        </w:rPr>
      </w:pPr>
      <w:r w:rsidRPr="00C023C8">
        <w:rPr>
          <w:b/>
          <w:bCs/>
        </w:rPr>
        <w:t>Distribución por Sexo</w:t>
      </w:r>
    </w:p>
    <w:p w14:paraId="2134C30E" w14:textId="77777777" w:rsidR="00644654" w:rsidRPr="00B92545" w:rsidRDefault="00644654" w:rsidP="005B72F9">
      <w:pPr>
        <w:numPr>
          <w:ilvl w:val="0"/>
          <w:numId w:val="11"/>
        </w:numPr>
        <w:spacing w:after="0"/>
      </w:pPr>
      <w:r w:rsidRPr="00B92545">
        <w:rPr>
          <w:b/>
          <w:bCs/>
        </w:rPr>
        <w:t>Gráfico</w:t>
      </w:r>
      <w:r w:rsidRPr="00B92545">
        <w:t>: Barras verticales comparando el total de consultas entre hombres y mujeres.</w:t>
      </w:r>
    </w:p>
    <w:p w14:paraId="002BB5B3" w14:textId="41EEADFD" w:rsidR="00644654" w:rsidRPr="00B92545" w:rsidRDefault="00644654" w:rsidP="005B72F9">
      <w:pPr>
        <w:numPr>
          <w:ilvl w:val="0"/>
          <w:numId w:val="11"/>
        </w:numPr>
        <w:spacing w:after="0"/>
      </w:pPr>
      <w:r w:rsidRPr="00B92545">
        <w:rPr>
          <w:b/>
          <w:bCs/>
        </w:rPr>
        <w:t>Resultado principal</w:t>
      </w:r>
      <w:r w:rsidRPr="00B92545">
        <w:t>:</w:t>
      </w:r>
      <w:r w:rsidRPr="00B92545">
        <w:br/>
        <w:t xml:space="preserve">Sexo con más consultas: </w:t>
      </w:r>
      <w:r w:rsidRPr="00B92545">
        <w:rPr>
          <w:b/>
          <w:bCs/>
        </w:rPr>
        <w:t>Femenino (F)</w:t>
      </w:r>
      <w:r w:rsidRPr="00B92545">
        <w:br/>
        <w:t xml:space="preserve">Total de consultas: </w:t>
      </w:r>
      <w:r w:rsidRPr="00B92545">
        <w:rPr>
          <w:b/>
          <w:bCs/>
        </w:rPr>
        <w:t>49,959</w:t>
      </w:r>
    </w:p>
    <w:p w14:paraId="27E63DB0" w14:textId="77777777" w:rsidR="00644654" w:rsidRPr="00B92545" w:rsidRDefault="00644654" w:rsidP="005B72F9">
      <w:pPr>
        <w:numPr>
          <w:ilvl w:val="0"/>
          <w:numId w:val="11"/>
        </w:numPr>
        <w:spacing w:after="0"/>
      </w:pPr>
      <w:r w:rsidRPr="00B92545">
        <w:rPr>
          <w:b/>
          <w:bCs/>
        </w:rPr>
        <w:lastRenderedPageBreak/>
        <w:t>Interpretación</w:t>
      </w:r>
      <w:r w:rsidRPr="00B92545">
        <w:t>: Esto puede reflejar mayor conciencia de salud bucal, acceso a servicios o prevalencia de patologías en mujeres.</w:t>
      </w:r>
    </w:p>
    <w:p w14:paraId="46D9627A" w14:textId="37F6EAE5" w:rsidR="00644654" w:rsidRPr="00B92545" w:rsidRDefault="00644654" w:rsidP="00644654"/>
    <w:p w14:paraId="1CA3CCDF" w14:textId="65357495" w:rsidR="00644654" w:rsidRPr="00C023C8" w:rsidRDefault="00644654" w:rsidP="00C023C8">
      <w:pPr>
        <w:pStyle w:val="Prrafodelista"/>
        <w:numPr>
          <w:ilvl w:val="0"/>
          <w:numId w:val="35"/>
        </w:numPr>
        <w:rPr>
          <w:b/>
          <w:bCs/>
        </w:rPr>
      </w:pPr>
      <w:r w:rsidRPr="00C023C8">
        <w:rPr>
          <w:b/>
          <w:bCs/>
        </w:rPr>
        <w:t>Top 10 Tipos de Consulta</w:t>
      </w:r>
    </w:p>
    <w:p w14:paraId="52F745BA" w14:textId="77777777" w:rsidR="00644654" w:rsidRPr="00B92545" w:rsidRDefault="00644654" w:rsidP="005B72F9">
      <w:pPr>
        <w:numPr>
          <w:ilvl w:val="0"/>
          <w:numId w:val="12"/>
        </w:numPr>
        <w:spacing w:after="0"/>
      </w:pPr>
      <w:r w:rsidRPr="00B92545">
        <w:rPr>
          <w:b/>
          <w:bCs/>
        </w:rPr>
        <w:t>Gráfico</w:t>
      </w:r>
      <w:r w:rsidRPr="00B92545">
        <w:t>: Barras horizontales mostrando los motivos de consulta más frecuentes.</w:t>
      </w:r>
    </w:p>
    <w:p w14:paraId="733ACBAE" w14:textId="61B9EBF6" w:rsidR="00644654" w:rsidRPr="00B92545" w:rsidRDefault="00644654" w:rsidP="005B72F9">
      <w:pPr>
        <w:numPr>
          <w:ilvl w:val="0"/>
          <w:numId w:val="12"/>
        </w:numPr>
        <w:spacing w:after="0"/>
      </w:pPr>
      <w:r w:rsidRPr="00B92545">
        <w:rPr>
          <w:b/>
          <w:bCs/>
        </w:rPr>
        <w:t>Resultado principal</w:t>
      </w:r>
      <w:r w:rsidRPr="00B92545">
        <w:t>:</w:t>
      </w:r>
      <w:r w:rsidRPr="00B92545">
        <w:br/>
        <w:t xml:space="preserve">Consulta más frecuente: </w:t>
      </w:r>
      <w:r w:rsidRPr="00B92545">
        <w:rPr>
          <w:b/>
          <w:bCs/>
        </w:rPr>
        <w:t>URGENCIA</w:t>
      </w:r>
      <w:r w:rsidRPr="00B92545">
        <w:br/>
        <w:t xml:space="preserve">Total de registros: </w:t>
      </w:r>
      <w:r w:rsidRPr="00B92545">
        <w:rPr>
          <w:b/>
          <w:bCs/>
        </w:rPr>
        <w:t>16,965</w:t>
      </w:r>
    </w:p>
    <w:p w14:paraId="31A4CD9E" w14:textId="77777777" w:rsidR="00644654" w:rsidRPr="00B92545" w:rsidRDefault="00644654" w:rsidP="005B72F9">
      <w:pPr>
        <w:numPr>
          <w:ilvl w:val="0"/>
          <w:numId w:val="12"/>
        </w:numPr>
        <w:spacing w:after="0"/>
      </w:pPr>
      <w:r w:rsidRPr="00B92545">
        <w:rPr>
          <w:b/>
          <w:bCs/>
        </w:rPr>
        <w:t>Interpretación</w:t>
      </w:r>
      <w:r w:rsidRPr="00B92545">
        <w:t>: La alta frecuencia de urgencias sugiere deficiencias en prevención o seguimiento odontológico, lo que podría orientar estrategias de salud pública.</w:t>
      </w:r>
    </w:p>
    <w:p w14:paraId="1A710689" w14:textId="009A3BDB" w:rsidR="00644654" w:rsidRPr="00B92545" w:rsidRDefault="00644654" w:rsidP="00644654"/>
    <w:p w14:paraId="7D146AF7" w14:textId="005F913A" w:rsidR="00644654" w:rsidRDefault="00644654" w:rsidP="00C023C8">
      <w:pPr>
        <w:pStyle w:val="Prrafodelista"/>
        <w:numPr>
          <w:ilvl w:val="0"/>
          <w:numId w:val="35"/>
        </w:numPr>
        <w:rPr>
          <w:b/>
          <w:bCs/>
        </w:rPr>
      </w:pPr>
      <w:r w:rsidRPr="00C023C8">
        <w:rPr>
          <w:b/>
          <w:bCs/>
        </w:rPr>
        <w:t>Top 10 Profesionales con Más Consultas</w:t>
      </w:r>
    </w:p>
    <w:p w14:paraId="05A90E05" w14:textId="77777777" w:rsidR="005B72F9" w:rsidRPr="00C023C8" w:rsidRDefault="005B72F9" w:rsidP="005B72F9">
      <w:pPr>
        <w:pStyle w:val="Prrafodelista"/>
        <w:rPr>
          <w:b/>
          <w:bCs/>
        </w:rPr>
      </w:pPr>
    </w:p>
    <w:p w14:paraId="13588496" w14:textId="77777777" w:rsidR="00644654" w:rsidRDefault="00644654" w:rsidP="005B72F9">
      <w:pPr>
        <w:pStyle w:val="Prrafodelista"/>
        <w:numPr>
          <w:ilvl w:val="0"/>
          <w:numId w:val="19"/>
        </w:numPr>
        <w:spacing w:after="0"/>
      </w:pPr>
      <w:r w:rsidRPr="00286353">
        <w:rPr>
          <w:b/>
          <w:bCs/>
        </w:rPr>
        <w:t>Gráfico</w:t>
      </w:r>
      <w:r w:rsidRPr="00B92545">
        <w:t>: Barras horizontales que muestran los odontólogos con mayor volumen de atención.</w:t>
      </w:r>
    </w:p>
    <w:p w14:paraId="11C3FAE7" w14:textId="77777777" w:rsidR="00286353" w:rsidRDefault="00644654" w:rsidP="005B72F9">
      <w:pPr>
        <w:pStyle w:val="Prrafodelista"/>
        <w:numPr>
          <w:ilvl w:val="0"/>
          <w:numId w:val="19"/>
        </w:numPr>
        <w:spacing w:after="0"/>
      </w:pPr>
      <w:r w:rsidRPr="00286353">
        <w:rPr>
          <w:b/>
          <w:bCs/>
        </w:rPr>
        <w:t>Resultado principal</w:t>
      </w:r>
      <w:r w:rsidRPr="00B92545">
        <w:t>:</w:t>
      </w:r>
      <w:r w:rsidRPr="00B92545">
        <w:br/>
        <w:t xml:space="preserve">Profesional más activo: </w:t>
      </w:r>
      <w:r w:rsidRPr="00286353">
        <w:rPr>
          <w:b/>
          <w:bCs/>
        </w:rPr>
        <w:t>DR. SEMPER</w:t>
      </w:r>
      <w:r w:rsidR="00286353">
        <w:t xml:space="preserve"> </w:t>
      </w:r>
    </w:p>
    <w:p w14:paraId="45E335E6" w14:textId="6FB51A6F" w:rsidR="00644654" w:rsidRDefault="001D34F6" w:rsidP="005B72F9">
      <w:pPr>
        <w:pStyle w:val="Prrafodelista"/>
        <w:spacing w:after="0"/>
        <w:rPr>
          <w:b/>
          <w:bCs/>
        </w:rPr>
      </w:pPr>
      <w:r w:rsidRPr="00B92545">
        <w:t>Total,</w:t>
      </w:r>
      <w:r w:rsidR="00644654" w:rsidRPr="00B92545">
        <w:t xml:space="preserve"> de consultas realizadas: </w:t>
      </w:r>
      <w:r w:rsidR="00644654" w:rsidRPr="00286353">
        <w:rPr>
          <w:b/>
          <w:bCs/>
        </w:rPr>
        <w:t>8,211</w:t>
      </w:r>
    </w:p>
    <w:p w14:paraId="3897965E" w14:textId="77777777" w:rsidR="00644654" w:rsidRDefault="00644654" w:rsidP="005B72F9">
      <w:pPr>
        <w:pStyle w:val="Prrafodelista"/>
        <w:numPr>
          <w:ilvl w:val="0"/>
          <w:numId w:val="19"/>
        </w:numPr>
        <w:spacing w:after="0"/>
      </w:pPr>
      <w:r w:rsidRPr="00286353">
        <w:rPr>
          <w:b/>
          <w:bCs/>
        </w:rPr>
        <w:t>Interpretación</w:t>
      </w:r>
      <w:r w:rsidRPr="00B92545">
        <w:t>: Este dato permite evaluar la carga laboral, eficiencia y distribución de recursos humanos en el servicio odontológico.</w:t>
      </w:r>
    </w:p>
    <w:p w14:paraId="7FBFF91C" w14:textId="77777777" w:rsidR="005B72F9" w:rsidRPr="00B92545" w:rsidRDefault="005B72F9" w:rsidP="005B72F9">
      <w:pPr>
        <w:pStyle w:val="Prrafodelista"/>
        <w:spacing w:after="0"/>
      </w:pPr>
    </w:p>
    <w:p w14:paraId="02D2EB9A" w14:textId="3A396F3B" w:rsidR="000113F7" w:rsidRDefault="00924055" w:rsidP="00B92545">
      <w:r w:rsidRPr="00924055">
        <w:t>Se detectaron inconsistencias con las fechas, por lo cual Identificaremos convertiremos y reemplazaremos, estas inconsistencias</w:t>
      </w:r>
    </w:p>
    <w:p w14:paraId="12875C39" w14:textId="77777777" w:rsidR="00924055" w:rsidRPr="00924055" w:rsidRDefault="00924055" w:rsidP="00C023C8">
      <w:pPr>
        <w:numPr>
          <w:ilvl w:val="0"/>
          <w:numId w:val="20"/>
        </w:numPr>
        <w:spacing w:after="0"/>
      </w:pPr>
      <w:r w:rsidRPr="00924055">
        <w:t>Se detectaron 10 fechas inválidas.</w:t>
      </w:r>
    </w:p>
    <w:p w14:paraId="6DE9AC95" w14:textId="77777777" w:rsidR="00924055" w:rsidRPr="00924055" w:rsidRDefault="00924055" w:rsidP="00C023C8">
      <w:pPr>
        <w:numPr>
          <w:ilvl w:val="0"/>
          <w:numId w:val="20"/>
        </w:numPr>
        <w:spacing w:after="0"/>
      </w:pPr>
      <w:r w:rsidRPr="00924055">
        <w:t>Todas fueron corregidas usando la fecha más frecuente: 2020-02-01.</w:t>
      </w:r>
    </w:p>
    <w:p w14:paraId="4B074502" w14:textId="77777777" w:rsidR="00924055" w:rsidRDefault="00924055" w:rsidP="00B92545">
      <w:pPr>
        <w:rPr>
          <w:b/>
          <w:bCs/>
        </w:rPr>
      </w:pPr>
    </w:p>
    <w:p w14:paraId="13FA0C98" w14:textId="16D09009" w:rsidR="00924055" w:rsidRDefault="00924055" w:rsidP="00C023C8">
      <w:pPr>
        <w:pStyle w:val="Prrafodelista"/>
        <w:numPr>
          <w:ilvl w:val="0"/>
          <w:numId w:val="33"/>
        </w:numPr>
      </w:pPr>
      <w:r w:rsidRPr="00C023C8">
        <w:rPr>
          <w:b/>
          <w:bCs/>
        </w:rPr>
        <w:t>Creación</w:t>
      </w:r>
      <w:r w:rsidRPr="00C023C8">
        <w:rPr>
          <w:b/>
          <w:bCs/>
        </w:rPr>
        <w:t xml:space="preserve"> de reglas de coherencia y corrección de Incoherencias entre Edad y Tipo de Consulta.</w:t>
      </w:r>
    </w:p>
    <w:p w14:paraId="0BC28346" w14:textId="5D0DF8D4" w:rsidR="000113F7" w:rsidRDefault="00705C3D" w:rsidP="00B92545">
      <w:r w:rsidRPr="00705C3D">
        <w:drawing>
          <wp:inline distT="0" distB="0" distL="0" distR="0" wp14:anchorId="7C0FB607" wp14:editId="07A9F5AD">
            <wp:extent cx="4746959" cy="2446020"/>
            <wp:effectExtent l="0" t="0" r="0" b="0"/>
            <wp:docPr id="696957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57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083" cy="24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E77E" w14:textId="7232F303" w:rsidR="00705C3D" w:rsidRPr="00705C3D" w:rsidRDefault="00705C3D" w:rsidP="00C023C8">
      <w:pPr>
        <w:pStyle w:val="Prrafodelista"/>
        <w:numPr>
          <w:ilvl w:val="0"/>
          <w:numId w:val="33"/>
        </w:numPr>
      </w:pPr>
      <w:r w:rsidRPr="00705C3D">
        <w:lastRenderedPageBreak/>
        <w:t>Realizaremos una serie de validaciones necesarias, para que el sistema detecte errores antes de ser diligenciada e insertados los pacientes:</w:t>
      </w:r>
    </w:p>
    <w:p w14:paraId="7499B42C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Detección de duplicados</w:t>
      </w:r>
    </w:p>
    <w:p w14:paraId="47A1EF4D" w14:textId="77777777" w:rsidR="00705C3D" w:rsidRPr="00705C3D" w:rsidRDefault="00705C3D" w:rsidP="00D2152C">
      <w:pPr>
        <w:pStyle w:val="Prrafodelista"/>
        <w:spacing w:after="0"/>
        <w:ind w:left="1440"/>
      </w:pPr>
      <w:r w:rsidRPr="00705C3D">
        <w:t>Verificar si hay registros repetidos (mismo profesional, fecha, rango etario, detalle).</w:t>
      </w:r>
    </w:p>
    <w:p w14:paraId="2A66256E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Validación de valores extremos o atípicos</w:t>
      </w:r>
    </w:p>
    <w:p w14:paraId="2BB6B93D" w14:textId="77777777" w:rsidR="00705C3D" w:rsidRPr="00705C3D" w:rsidRDefault="00705C3D" w:rsidP="00D2152C">
      <w:pPr>
        <w:pStyle w:val="Prrafodelista"/>
        <w:spacing w:after="0"/>
        <w:ind w:left="1440"/>
      </w:pPr>
      <w:r w:rsidRPr="00705C3D">
        <w:t>Por ejemplo, si hay consultas con cantidades muy altas o negativas.</w:t>
      </w:r>
    </w:p>
    <w:p w14:paraId="1BED2F8E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Homogeneización de texto en la columna detalle</w:t>
      </w:r>
    </w:p>
    <w:p w14:paraId="75461E9E" w14:textId="77777777" w:rsidR="00705C3D" w:rsidRPr="00705C3D" w:rsidRDefault="00705C3D" w:rsidP="00D2152C">
      <w:pPr>
        <w:pStyle w:val="Prrafodelista"/>
        <w:spacing w:after="0"/>
        <w:ind w:left="1440"/>
      </w:pPr>
      <w:r w:rsidRPr="00705C3D">
        <w:t>Unificar mayúsculas/minúsculas, corregir errores ortográficos comunes.</w:t>
      </w:r>
    </w:p>
    <w:p w14:paraId="1E1190E8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Validación de turnos y servicios</w:t>
      </w:r>
    </w:p>
    <w:p w14:paraId="22F0D15A" w14:textId="39CF4AC0" w:rsidR="00705C3D" w:rsidRPr="00705C3D" w:rsidRDefault="00705C3D" w:rsidP="00D2152C">
      <w:pPr>
        <w:pStyle w:val="Prrafodelista"/>
        <w:spacing w:after="0"/>
        <w:ind w:left="1440"/>
      </w:pPr>
      <w:r w:rsidRPr="00705C3D">
        <w:t>Hay que asegurar</w:t>
      </w:r>
      <w:r w:rsidRPr="00705C3D">
        <w:t xml:space="preserve"> que los valores en turno y servicio estén dentro de un conjunto permitido (ej. “MAÑANA”, “TARDE”).</w:t>
      </w:r>
    </w:p>
    <w:p w14:paraId="0B9C1E99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Generación de indicadores por centro de atención (</w:t>
      </w:r>
      <w:proofErr w:type="spellStart"/>
      <w:r w:rsidRPr="00705C3D">
        <w:t>saps</w:t>
      </w:r>
      <w:proofErr w:type="spellEnd"/>
      <w:r w:rsidRPr="00705C3D">
        <w:t>)</w:t>
      </w:r>
    </w:p>
    <w:p w14:paraId="7F4E9032" w14:textId="15BFCF05" w:rsidR="00705C3D" w:rsidRPr="00705C3D" w:rsidRDefault="00705C3D" w:rsidP="00D2152C">
      <w:pPr>
        <w:pStyle w:val="Prrafodelista"/>
        <w:spacing w:after="0"/>
        <w:ind w:left="1440"/>
      </w:pPr>
      <w:proofErr w:type="gramStart"/>
      <w:r w:rsidRPr="00705C3D">
        <w:t>Total</w:t>
      </w:r>
      <w:proofErr w:type="gramEnd"/>
      <w:r w:rsidRPr="00705C3D">
        <w:t xml:space="preserve"> de consultas, promedio por día, por profesional, etc.</w:t>
      </w:r>
    </w:p>
    <w:p w14:paraId="03FECC59" w14:textId="77777777" w:rsidR="00705C3D" w:rsidRPr="00705C3D" w:rsidRDefault="00705C3D" w:rsidP="00D2152C">
      <w:pPr>
        <w:numPr>
          <w:ilvl w:val="0"/>
          <w:numId w:val="36"/>
        </w:numPr>
        <w:spacing w:after="0"/>
      </w:pPr>
      <w:r w:rsidRPr="00705C3D">
        <w:t>Clasificación de tipos de consulta</w:t>
      </w:r>
    </w:p>
    <w:p w14:paraId="60F2214F" w14:textId="77777777" w:rsidR="00705C3D" w:rsidRPr="00705C3D" w:rsidRDefault="00705C3D" w:rsidP="00D2152C">
      <w:pPr>
        <w:pStyle w:val="Prrafodelista"/>
        <w:spacing w:after="0"/>
        <w:ind w:left="1440"/>
      </w:pPr>
      <w:r w:rsidRPr="00705C3D">
        <w:t>Agrupar los detalles en categorías como “Preventiva”, “Urgencia”, “Restaurativa”, etc.</w:t>
      </w:r>
    </w:p>
    <w:p w14:paraId="682D7014" w14:textId="77777777" w:rsidR="00C023C8" w:rsidRDefault="00C023C8" w:rsidP="00B92545">
      <w:pPr>
        <w:rPr>
          <w:b/>
          <w:bCs/>
        </w:rPr>
      </w:pPr>
    </w:p>
    <w:p w14:paraId="76B8E620" w14:textId="1B2EA99B" w:rsidR="000113F7" w:rsidRPr="008E5E0A" w:rsidRDefault="008E5E0A" w:rsidP="00B92545">
      <w:pPr>
        <w:rPr>
          <w:b/>
          <w:bCs/>
        </w:rPr>
      </w:pPr>
      <w:r w:rsidRPr="008E5E0A">
        <w:rPr>
          <w:b/>
          <w:bCs/>
        </w:rPr>
        <w:t>RESULTADO</w:t>
      </w:r>
    </w:p>
    <w:p w14:paraId="545C5CE9" w14:textId="0A99C7B8" w:rsidR="008E5E0A" w:rsidRDefault="008E5E0A" w:rsidP="00B92545">
      <w:pPr>
        <w:rPr>
          <w:b/>
          <w:bCs/>
        </w:rPr>
      </w:pPr>
      <w:r w:rsidRPr="008E5E0A">
        <w:rPr>
          <w:b/>
          <w:bCs/>
        </w:rPr>
        <w:drawing>
          <wp:inline distT="0" distB="0" distL="0" distR="0" wp14:anchorId="488F9EA8" wp14:editId="3FCFDF81">
            <wp:extent cx="4586554" cy="2651760"/>
            <wp:effectExtent l="0" t="0" r="5080" b="0"/>
            <wp:docPr id="1920880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935" cy="26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BF9" w14:textId="77777777" w:rsidR="00C023C8" w:rsidRDefault="00C023C8" w:rsidP="003E2DDF">
      <w:pPr>
        <w:rPr>
          <w:b/>
          <w:bCs/>
        </w:rPr>
      </w:pPr>
    </w:p>
    <w:p w14:paraId="744A18BE" w14:textId="77777777" w:rsidR="00D2152C" w:rsidRDefault="00D2152C" w:rsidP="003E2DDF">
      <w:pPr>
        <w:rPr>
          <w:b/>
          <w:bCs/>
        </w:rPr>
      </w:pPr>
    </w:p>
    <w:p w14:paraId="09AE1F15" w14:textId="77777777" w:rsidR="00D2152C" w:rsidRDefault="00D2152C" w:rsidP="003E2DDF">
      <w:pPr>
        <w:rPr>
          <w:b/>
          <w:bCs/>
        </w:rPr>
      </w:pPr>
    </w:p>
    <w:p w14:paraId="10BEF3B3" w14:textId="77777777" w:rsidR="00D2152C" w:rsidRDefault="00D2152C" w:rsidP="003E2DDF">
      <w:pPr>
        <w:rPr>
          <w:b/>
          <w:bCs/>
        </w:rPr>
      </w:pPr>
    </w:p>
    <w:p w14:paraId="4570FFFB" w14:textId="77777777" w:rsidR="00D2152C" w:rsidRDefault="00D2152C" w:rsidP="003E2DDF">
      <w:pPr>
        <w:rPr>
          <w:b/>
          <w:bCs/>
        </w:rPr>
      </w:pPr>
    </w:p>
    <w:p w14:paraId="2BC07899" w14:textId="77777777" w:rsidR="00D2152C" w:rsidRDefault="00D2152C" w:rsidP="003E2DDF">
      <w:pPr>
        <w:rPr>
          <w:b/>
          <w:bCs/>
        </w:rPr>
      </w:pPr>
    </w:p>
    <w:p w14:paraId="711DD520" w14:textId="12F07D7F" w:rsidR="003E2DDF" w:rsidRDefault="003E2DDF" w:rsidP="00C023C8">
      <w:pPr>
        <w:pStyle w:val="Prrafodelista"/>
        <w:numPr>
          <w:ilvl w:val="0"/>
          <w:numId w:val="31"/>
        </w:numPr>
        <w:rPr>
          <w:b/>
          <w:bCs/>
        </w:rPr>
      </w:pPr>
      <w:r w:rsidRPr="00C023C8">
        <w:rPr>
          <w:b/>
          <w:bCs/>
        </w:rPr>
        <w:lastRenderedPageBreak/>
        <w:t>Exportar archivos con resultados y correcciones aplicadas</w:t>
      </w:r>
    </w:p>
    <w:p w14:paraId="6375754E" w14:textId="430CC822" w:rsidR="008D6343" w:rsidRPr="008D6343" w:rsidRDefault="008D6343" w:rsidP="008D6343">
      <w:pPr>
        <w:rPr>
          <w:b/>
          <w:bCs/>
        </w:rPr>
      </w:pPr>
      <w:r w:rsidRPr="008D6343">
        <w:rPr>
          <w:b/>
          <w:bCs/>
        </w:rPr>
        <w:drawing>
          <wp:inline distT="0" distB="0" distL="0" distR="0" wp14:anchorId="5C669EFC" wp14:editId="19736A63">
            <wp:extent cx="5612130" cy="326390"/>
            <wp:effectExtent l="0" t="0" r="7620" b="0"/>
            <wp:docPr id="1494468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8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85AC" w14:textId="77777777" w:rsidR="008D6343" w:rsidRDefault="008D6343" w:rsidP="00B92545">
      <w:pPr>
        <w:rPr>
          <w:b/>
          <w:bCs/>
        </w:rPr>
      </w:pPr>
    </w:p>
    <w:p w14:paraId="5463537B" w14:textId="5C15214F" w:rsidR="008D6343" w:rsidRDefault="007B47A5" w:rsidP="00B92545">
      <w:r w:rsidRPr="007B47A5">
        <w:t xml:space="preserve">Una vez que ya tenemos nuestro </w:t>
      </w:r>
      <w:proofErr w:type="spellStart"/>
      <w:r>
        <w:t>analisis</w:t>
      </w:r>
      <w:proofErr w:type="spellEnd"/>
      <w:r w:rsidRPr="007B47A5">
        <w:t xml:space="preserve"> limpio y con las validaciones que se creyeron considerables, pasaremos a exportar diferentes archivos .</w:t>
      </w:r>
      <w:proofErr w:type="spellStart"/>
      <w:r w:rsidRPr="007B47A5">
        <w:t>csv</w:t>
      </w:r>
      <w:proofErr w:type="spellEnd"/>
      <w:r w:rsidRPr="007B47A5">
        <w:t xml:space="preserve">, para generar dashboard con </w:t>
      </w:r>
      <w:proofErr w:type="spellStart"/>
      <w:r w:rsidRPr="007B47A5">
        <w:t>power</w:t>
      </w:r>
      <w:proofErr w:type="spellEnd"/>
      <w:r>
        <w:t xml:space="preserve"> </w:t>
      </w:r>
      <w:r w:rsidRPr="007B47A5">
        <w:t>BI.</w:t>
      </w:r>
    </w:p>
    <w:p w14:paraId="64652072" w14:textId="4EB4049E" w:rsidR="002526B3" w:rsidRDefault="00147BDC" w:rsidP="00B92545">
      <w:r w:rsidRPr="00147BDC">
        <w:drawing>
          <wp:inline distT="0" distB="0" distL="0" distR="0" wp14:anchorId="6B21EFEC" wp14:editId="199A4B33">
            <wp:extent cx="3952875" cy="967740"/>
            <wp:effectExtent l="0" t="0" r="9525" b="3810"/>
            <wp:docPr id="913047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35" cy="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D0B" w14:textId="77777777" w:rsidR="00147BDC" w:rsidRPr="007B47A5" w:rsidRDefault="00147BDC" w:rsidP="00B92545"/>
    <w:p w14:paraId="31826C64" w14:textId="742F49D1" w:rsidR="00B92545" w:rsidRPr="00147BDC" w:rsidRDefault="00B92545" w:rsidP="00147BDC">
      <w:pPr>
        <w:pStyle w:val="Prrafodelista"/>
        <w:numPr>
          <w:ilvl w:val="0"/>
          <w:numId w:val="31"/>
        </w:numPr>
        <w:rPr>
          <w:b/>
          <w:bCs/>
        </w:rPr>
      </w:pPr>
      <w:r w:rsidRPr="00147BDC">
        <w:rPr>
          <w:b/>
          <w:bCs/>
        </w:rPr>
        <w:t>Herramientas Utilizadas</w:t>
      </w:r>
    </w:p>
    <w:p w14:paraId="738506ED" w14:textId="77777777" w:rsidR="00B92545" w:rsidRPr="00B92545" w:rsidRDefault="00B92545" w:rsidP="00147BDC">
      <w:pPr>
        <w:numPr>
          <w:ilvl w:val="0"/>
          <w:numId w:val="8"/>
        </w:numPr>
        <w:spacing w:after="0"/>
      </w:pPr>
      <w:r w:rsidRPr="00B92545">
        <w:rPr>
          <w:b/>
          <w:bCs/>
        </w:rPr>
        <w:t>Python + Pandas</w:t>
      </w:r>
      <w:r w:rsidRPr="00B92545">
        <w:t>: para limpieza, imputación y agrupación de datos.</w:t>
      </w:r>
    </w:p>
    <w:p w14:paraId="5167A0B1" w14:textId="77777777" w:rsidR="00B92545" w:rsidRPr="00B92545" w:rsidRDefault="00B92545" w:rsidP="00147BDC">
      <w:pPr>
        <w:numPr>
          <w:ilvl w:val="0"/>
          <w:numId w:val="8"/>
        </w:numPr>
        <w:spacing w:after="0"/>
      </w:pPr>
      <w:proofErr w:type="spellStart"/>
      <w:r w:rsidRPr="00B92545">
        <w:rPr>
          <w:b/>
          <w:bCs/>
        </w:rPr>
        <w:t>Matplotlib</w:t>
      </w:r>
      <w:proofErr w:type="spellEnd"/>
      <w:r w:rsidRPr="00B92545">
        <w:t>: para visualizaciones estáticas y profesionales.</w:t>
      </w:r>
    </w:p>
    <w:p w14:paraId="0F8C840A" w14:textId="77777777" w:rsidR="00B92545" w:rsidRDefault="00B92545" w:rsidP="00147BDC">
      <w:pPr>
        <w:numPr>
          <w:ilvl w:val="0"/>
          <w:numId w:val="8"/>
        </w:numPr>
        <w:spacing w:after="0"/>
      </w:pPr>
      <w:proofErr w:type="spellStart"/>
      <w:r w:rsidRPr="00B92545">
        <w:rPr>
          <w:b/>
          <w:bCs/>
        </w:rPr>
        <w:t>Plotly</w:t>
      </w:r>
      <w:proofErr w:type="spellEnd"/>
      <w:r w:rsidRPr="00B92545">
        <w:rPr>
          <w:b/>
          <w:bCs/>
        </w:rPr>
        <w:t xml:space="preserve"> (previo intento)</w:t>
      </w:r>
      <w:r w:rsidRPr="00B92545">
        <w:t>: se intentó usar para gráficos interactivos, pero se descartó por problemas técnicos.</w:t>
      </w:r>
    </w:p>
    <w:p w14:paraId="42D83DE3" w14:textId="36C7972A" w:rsidR="002526B3" w:rsidRPr="00B92545" w:rsidRDefault="002526B3" w:rsidP="00147BDC">
      <w:pPr>
        <w:numPr>
          <w:ilvl w:val="0"/>
          <w:numId w:val="8"/>
        </w:numPr>
        <w:spacing w:after="0"/>
      </w:pPr>
      <w:r>
        <w:rPr>
          <w:b/>
          <w:bCs/>
        </w:rPr>
        <w:t>POWER BI</w:t>
      </w:r>
      <w:r w:rsidRPr="002526B3">
        <w:t>:</w:t>
      </w:r>
      <w:r>
        <w:t xml:space="preserve"> </w:t>
      </w:r>
      <w:r w:rsidRPr="002526B3">
        <w:t>se</w:t>
      </w:r>
      <w:r>
        <w:rPr>
          <w:b/>
          <w:bCs/>
        </w:rPr>
        <w:t xml:space="preserve"> </w:t>
      </w:r>
      <w:r w:rsidRPr="002526B3">
        <w:t>gene</w:t>
      </w:r>
      <w:r>
        <w:t xml:space="preserve">raron </w:t>
      </w:r>
      <w:r w:rsidR="000A2C75">
        <w:t xml:space="preserve">distintos archivos CSV con la información relevante para generar nuestro Dashboard, para ayudar con la toma de decisiones y </w:t>
      </w:r>
      <w:r w:rsidR="009319A5">
        <w:t>visualización de indicadores.</w:t>
      </w:r>
    </w:p>
    <w:p w14:paraId="1CB23007" w14:textId="67FF41EE" w:rsidR="00B92545" w:rsidRPr="00B92545" w:rsidRDefault="00B92545" w:rsidP="00B92545"/>
    <w:p w14:paraId="7AE93F73" w14:textId="1C857A11" w:rsidR="00B92545" w:rsidRPr="00147BDC" w:rsidRDefault="00B92545" w:rsidP="00147BDC">
      <w:pPr>
        <w:pStyle w:val="Prrafodelista"/>
        <w:numPr>
          <w:ilvl w:val="0"/>
          <w:numId w:val="31"/>
        </w:numPr>
        <w:rPr>
          <w:b/>
          <w:bCs/>
        </w:rPr>
      </w:pPr>
      <w:r w:rsidRPr="00147BDC">
        <w:rPr>
          <w:b/>
          <w:bCs/>
        </w:rPr>
        <w:t>Resultado Final</w:t>
      </w:r>
    </w:p>
    <w:p w14:paraId="613426D8" w14:textId="77777777" w:rsidR="00B92545" w:rsidRPr="00B92545" w:rsidRDefault="00B92545" w:rsidP="00B92545">
      <w:r w:rsidRPr="00B92545">
        <w:t xml:space="preserve">Se obtuvo un </w:t>
      </w:r>
      <w:proofErr w:type="spellStart"/>
      <w:r w:rsidRPr="00B92545">
        <w:t>dataset</w:t>
      </w:r>
      <w:proofErr w:type="spellEnd"/>
      <w:r w:rsidRPr="00B92545">
        <w:t xml:space="preserve"> limpio, imputado y visualizado, listo para:</w:t>
      </w:r>
    </w:p>
    <w:p w14:paraId="28C32747" w14:textId="77777777" w:rsidR="00B92545" w:rsidRPr="00B92545" w:rsidRDefault="00B92545" w:rsidP="00B92545">
      <w:pPr>
        <w:numPr>
          <w:ilvl w:val="0"/>
          <w:numId w:val="9"/>
        </w:numPr>
      </w:pPr>
      <w:r w:rsidRPr="00B92545">
        <w:t>Presentaciones ejecutivas.</w:t>
      </w:r>
    </w:p>
    <w:p w14:paraId="61C69D77" w14:textId="77777777" w:rsidR="00B92545" w:rsidRPr="00B92545" w:rsidRDefault="00B92545" w:rsidP="00B92545">
      <w:pPr>
        <w:numPr>
          <w:ilvl w:val="0"/>
          <w:numId w:val="9"/>
        </w:numPr>
      </w:pPr>
      <w:r w:rsidRPr="00B92545">
        <w:t>Análisis estadístico.</w:t>
      </w:r>
    </w:p>
    <w:p w14:paraId="1B93D3CC" w14:textId="77777777" w:rsidR="00B92545" w:rsidRPr="00B92545" w:rsidRDefault="00B92545" w:rsidP="00B92545">
      <w:pPr>
        <w:numPr>
          <w:ilvl w:val="0"/>
          <w:numId w:val="9"/>
        </w:numPr>
      </w:pPr>
      <w:r w:rsidRPr="00B92545">
        <w:t>Desarrollo de dashboards o modelos predictivos.</w:t>
      </w:r>
    </w:p>
    <w:p w14:paraId="786BBA23" w14:textId="77777777" w:rsidR="009709A8" w:rsidRDefault="009709A8"/>
    <w:p w14:paraId="3CF5B69A" w14:textId="77777777" w:rsidR="00D2152C" w:rsidRDefault="00D2152C"/>
    <w:p w14:paraId="5B3FA939" w14:textId="77777777" w:rsidR="00D2152C" w:rsidRDefault="00D2152C"/>
    <w:p w14:paraId="5E0C28AA" w14:textId="77777777" w:rsidR="00D2152C" w:rsidRDefault="00D2152C"/>
    <w:p w14:paraId="2EFAE4F9" w14:textId="0E7DA158" w:rsidR="00CA62C3" w:rsidRDefault="00CA62C3">
      <w:r>
        <w:t>REALIZADO POR:</w:t>
      </w:r>
    </w:p>
    <w:p w14:paraId="58B07C71" w14:textId="62B6BE6F" w:rsidR="00CA62C3" w:rsidRPr="000815BF" w:rsidRDefault="00CA62C3" w:rsidP="000815BF">
      <w:pPr>
        <w:spacing w:after="0"/>
        <w:rPr>
          <w:b/>
          <w:bCs/>
        </w:rPr>
      </w:pPr>
      <w:r w:rsidRPr="000815BF">
        <w:rPr>
          <w:b/>
          <w:bCs/>
        </w:rPr>
        <w:t>Leonardo Torres Velilla</w:t>
      </w:r>
    </w:p>
    <w:p w14:paraId="053F9C6C" w14:textId="6F0B729B" w:rsidR="00CA62C3" w:rsidRPr="000815BF" w:rsidRDefault="00CA62C3" w:rsidP="000815BF">
      <w:pPr>
        <w:spacing w:after="0"/>
        <w:rPr>
          <w:b/>
          <w:bCs/>
        </w:rPr>
      </w:pPr>
      <w:r w:rsidRPr="000815BF">
        <w:rPr>
          <w:b/>
          <w:bCs/>
        </w:rPr>
        <w:t>Ingeniero de Sistemas – Especialista en BI Anal</w:t>
      </w:r>
      <w:r w:rsidR="000815BF" w:rsidRPr="000815BF">
        <w:rPr>
          <w:b/>
          <w:bCs/>
        </w:rPr>
        <w:t>ytics.</w:t>
      </w:r>
    </w:p>
    <w:sectPr w:rsidR="00CA62C3" w:rsidRPr="00081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F16"/>
    <w:multiLevelType w:val="multilevel"/>
    <w:tmpl w:val="907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1C8"/>
    <w:multiLevelType w:val="multilevel"/>
    <w:tmpl w:val="141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76A53"/>
    <w:multiLevelType w:val="multilevel"/>
    <w:tmpl w:val="608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E0EA4"/>
    <w:multiLevelType w:val="multilevel"/>
    <w:tmpl w:val="C85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6C6C"/>
    <w:multiLevelType w:val="multilevel"/>
    <w:tmpl w:val="57F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E80A65"/>
    <w:multiLevelType w:val="hybridMultilevel"/>
    <w:tmpl w:val="CFEAD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B5813"/>
    <w:multiLevelType w:val="multilevel"/>
    <w:tmpl w:val="35B6F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3A435E"/>
    <w:multiLevelType w:val="multilevel"/>
    <w:tmpl w:val="498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F53ED"/>
    <w:multiLevelType w:val="hybridMultilevel"/>
    <w:tmpl w:val="2F2E8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4BFF"/>
    <w:multiLevelType w:val="multilevel"/>
    <w:tmpl w:val="5F6A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86C89"/>
    <w:multiLevelType w:val="multilevel"/>
    <w:tmpl w:val="3D04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23695"/>
    <w:multiLevelType w:val="multilevel"/>
    <w:tmpl w:val="5AD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344C8"/>
    <w:multiLevelType w:val="multilevel"/>
    <w:tmpl w:val="DB3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F7019"/>
    <w:multiLevelType w:val="hybridMultilevel"/>
    <w:tmpl w:val="6868CA3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93C10"/>
    <w:multiLevelType w:val="multilevel"/>
    <w:tmpl w:val="F68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876CB"/>
    <w:multiLevelType w:val="multilevel"/>
    <w:tmpl w:val="212844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9655F8"/>
    <w:multiLevelType w:val="multilevel"/>
    <w:tmpl w:val="8DA218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DA3AE1"/>
    <w:multiLevelType w:val="multilevel"/>
    <w:tmpl w:val="F5E2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D7287"/>
    <w:multiLevelType w:val="multilevel"/>
    <w:tmpl w:val="C87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15786"/>
    <w:multiLevelType w:val="multilevel"/>
    <w:tmpl w:val="ECA4F8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F504B5"/>
    <w:multiLevelType w:val="multilevel"/>
    <w:tmpl w:val="AC0A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B716C"/>
    <w:multiLevelType w:val="multilevel"/>
    <w:tmpl w:val="306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B202A"/>
    <w:multiLevelType w:val="multilevel"/>
    <w:tmpl w:val="4F6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F6B53"/>
    <w:multiLevelType w:val="multilevel"/>
    <w:tmpl w:val="451A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129AA"/>
    <w:multiLevelType w:val="multilevel"/>
    <w:tmpl w:val="2FE827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EF13C6"/>
    <w:multiLevelType w:val="multilevel"/>
    <w:tmpl w:val="6F2EC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75141"/>
    <w:multiLevelType w:val="multilevel"/>
    <w:tmpl w:val="DA9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25C30"/>
    <w:multiLevelType w:val="multilevel"/>
    <w:tmpl w:val="E542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2A2C06"/>
    <w:multiLevelType w:val="hybridMultilevel"/>
    <w:tmpl w:val="4BBCB8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8433B4"/>
    <w:multiLevelType w:val="hybridMultilevel"/>
    <w:tmpl w:val="5D02905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84AC3"/>
    <w:multiLevelType w:val="hybridMultilevel"/>
    <w:tmpl w:val="B17A3734"/>
    <w:lvl w:ilvl="0" w:tplc="6FA8F6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A57348"/>
    <w:multiLevelType w:val="multilevel"/>
    <w:tmpl w:val="6064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7A2BBF"/>
    <w:multiLevelType w:val="multilevel"/>
    <w:tmpl w:val="F74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76BAA"/>
    <w:multiLevelType w:val="hybridMultilevel"/>
    <w:tmpl w:val="4F4C918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9C2F80"/>
    <w:multiLevelType w:val="multilevel"/>
    <w:tmpl w:val="03B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9D1081"/>
    <w:multiLevelType w:val="multilevel"/>
    <w:tmpl w:val="97E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461023">
    <w:abstractNumId w:val="25"/>
  </w:num>
  <w:num w:numId="2" w16cid:durableId="1212032919">
    <w:abstractNumId w:val="18"/>
  </w:num>
  <w:num w:numId="3" w16cid:durableId="1181622215">
    <w:abstractNumId w:val="4"/>
  </w:num>
  <w:num w:numId="4" w16cid:durableId="189537722">
    <w:abstractNumId w:val="22"/>
  </w:num>
  <w:num w:numId="5" w16cid:durableId="426387054">
    <w:abstractNumId w:val="9"/>
  </w:num>
  <w:num w:numId="6" w16cid:durableId="1993101626">
    <w:abstractNumId w:val="7"/>
  </w:num>
  <w:num w:numId="7" w16cid:durableId="1029840120">
    <w:abstractNumId w:val="23"/>
  </w:num>
  <w:num w:numId="8" w16cid:durableId="411587275">
    <w:abstractNumId w:val="34"/>
  </w:num>
  <w:num w:numId="9" w16cid:durableId="1128743594">
    <w:abstractNumId w:val="2"/>
  </w:num>
  <w:num w:numId="10" w16cid:durableId="690882837">
    <w:abstractNumId w:val="0"/>
  </w:num>
  <w:num w:numId="11" w16cid:durableId="2136293248">
    <w:abstractNumId w:val="12"/>
  </w:num>
  <w:num w:numId="12" w16cid:durableId="784544446">
    <w:abstractNumId w:val="21"/>
  </w:num>
  <w:num w:numId="13" w16cid:durableId="629239504">
    <w:abstractNumId w:val="27"/>
  </w:num>
  <w:num w:numId="14" w16cid:durableId="1328365360">
    <w:abstractNumId w:val="20"/>
  </w:num>
  <w:num w:numId="15" w16cid:durableId="194075146">
    <w:abstractNumId w:val="1"/>
  </w:num>
  <w:num w:numId="16" w16cid:durableId="1380126748">
    <w:abstractNumId w:val="31"/>
  </w:num>
  <w:num w:numId="17" w16cid:durableId="1176266679">
    <w:abstractNumId w:val="13"/>
  </w:num>
  <w:num w:numId="18" w16cid:durableId="1867329705">
    <w:abstractNumId w:val="33"/>
  </w:num>
  <w:num w:numId="19" w16cid:durableId="545677898">
    <w:abstractNumId w:val="5"/>
  </w:num>
  <w:num w:numId="20" w16cid:durableId="1985818134">
    <w:abstractNumId w:val="17"/>
  </w:num>
  <w:num w:numId="21" w16cid:durableId="1925383387">
    <w:abstractNumId w:val="10"/>
  </w:num>
  <w:num w:numId="22" w16cid:durableId="942110566">
    <w:abstractNumId w:val="3"/>
  </w:num>
  <w:num w:numId="23" w16cid:durableId="1409688831">
    <w:abstractNumId w:val="24"/>
  </w:num>
  <w:num w:numId="24" w16cid:durableId="757871475">
    <w:abstractNumId w:val="11"/>
  </w:num>
  <w:num w:numId="25" w16cid:durableId="1244215716">
    <w:abstractNumId w:val="6"/>
  </w:num>
  <w:num w:numId="26" w16cid:durableId="1770613747">
    <w:abstractNumId w:val="35"/>
  </w:num>
  <w:num w:numId="27" w16cid:durableId="402527450">
    <w:abstractNumId w:val="15"/>
  </w:num>
  <w:num w:numId="28" w16cid:durableId="1562987128">
    <w:abstractNumId w:val="14"/>
  </w:num>
  <w:num w:numId="29" w16cid:durableId="1470817">
    <w:abstractNumId w:val="16"/>
  </w:num>
  <w:num w:numId="30" w16cid:durableId="90708140">
    <w:abstractNumId w:val="26"/>
  </w:num>
  <w:num w:numId="31" w16cid:durableId="1713454783">
    <w:abstractNumId w:val="19"/>
  </w:num>
  <w:num w:numId="32" w16cid:durableId="1423336948">
    <w:abstractNumId w:val="32"/>
  </w:num>
  <w:num w:numId="33" w16cid:durableId="1441997109">
    <w:abstractNumId w:val="8"/>
  </w:num>
  <w:num w:numId="34" w16cid:durableId="342902860">
    <w:abstractNumId w:val="28"/>
  </w:num>
  <w:num w:numId="35" w16cid:durableId="1710454312">
    <w:abstractNumId w:val="30"/>
  </w:num>
  <w:num w:numId="36" w16cid:durableId="20659880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45"/>
    <w:rsid w:val="000113F7"/>
    <w:rsid w:val="000815BF"/>
    <w:rsid w:val="000A2C75"/>
    <w:rsid w:val="00147BDC"/>
    <w:rsid w:val="001D34F6"/>
    <w:rsid w:val="002526B3"/>
    <w:rsid w:val="00286353"/>
    <w:rsid w:val="003E2DDF"/>
    <w:rsid w:val="004B025D"/>
    <w:rsid w:val="005B72F9"/>
    <w:rsid w:val="006161CC"/>
    <w:rsid w:val="00644654"/>
    <w:rsid w:val="006A6451"/>
    <w:rsid w:val="00705C3D"/>
    <w:rsid w:val="007B47A5"/>
    <w:rsid w:val="00847D18"/>
    <w:rsid w:val="008D6343"/>
    <w:rsid w:val="008E5E0A"/>
    <w:rsid w:val="00924055"/>
    <w:rsid w:val="009319A5"/>
    <w:rsid w:val="009709A8"/>
    <w:rsid w:val="00B92545"/>
    <w:rsid w:val="00BF58E1"/>
    <w:rsid w:val="00C023C8"/>
    <w:rsid w:val="00CA62C3"/>
    <w:rsid w:val="00D2152C"/>
    <w:rsid w:val="00D87E9C"/>
    <w:rsid w:val="00E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CCF932A"/>
  <w15:chartTrackingRefBased/>
  <w15:docId w15:val="{EC0E9A8D-7C91-4FA8-A770-21B00D4C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2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2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2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254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254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2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2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2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2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2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2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254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2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254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25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5C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693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Torres Velilla</dc:creator>
  <cp:keywords/>
  <dc:description/>
  <cp:lastModifiedBy>Leonardo Javier Torres Velilla</cp:lastModifiedBy>
  <cp:revision>24</cp:revision>
  <dcterms:created xsi:type="dcterms:W3CDTF">2025-09-14T03:25:00Z</dcterms:created>
  <dcterms:modified xsi:type="dcterms:W3CDTF">2025-09-14T19:11:00Z</dcterms:modified>
</cp:coreProperties>
</file>