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A8C3" w14:textId="77777777" w:rsidR="009B2CBD" w:rsidRDefault="00000000">
      <w:pPr>
        <w:pStyle w:val="Ttulo"/>
        <w:spacing w:line="314" w:lineRule="auto"/>
        <w:ind w:left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Leonardo Vieira Machado</w:t>
      </w:r>
      <w:r>
        <w:rPr>
          <w:rFonts w:ascii="Arial" w:eastAsia="Arial" w:hAnsi="Arial" w:cs="Arial"/>
          <w:sz w:val="28"/>
          <w:szCs w:val="28"/>
        </w:rPr>
        <w:br/>
        <w:t>Nicolas Almeida Prado da Silva</w:t>
      </w:r>
    </w:p>
    <w:p w14:paraId="772607CB" w14:textId="77777777" w:rsidR="009B2CBD" w:rsidRDefault="009B2CBD">
      <w:pPr>
        <w:pStyle w:val="Ttulo"/>
        <w:spacing w:line="314" w:lineRule="auto"/>
        <w:ind w:firstLine="13"/>
      </w:pPr>
    </w:p>
    <w:p w14:paraId="0905F77A" w14:textId="77777777" w:rsidR="009B2CBD" w:rsidRDefault="009B2CBD">
      <w:pPr>
        <w:pStyle w:val="Ttulo"/>
        <w:spacing w:line="314" w:lineRule="auto"/>
        <w:ind w:firstLine="13"/>
      </w:pPr>
    </w:p>
    <w:p w14:paraId="44F3B932" w14:textId="77777777" w:rsidR="009B2CBD" w:rsidRDefault="009B2CBD">
      <w:pPr>
        <w:pStyle w:val="Ttulo"/>
        <w:spacing w:line="314" w:lineRule="auto"/>
        <w:ind w:firstLine="13"/>
      </w:pPr>
    </w:p>
    <w:p w14:paraId="55147DA4" w14:textId="77777777" w:rsidR="009B2CBD" w:rsidRDefault="009B2CBD">
      <w:pPr>
        <w:pStyle w:val="Ttulo"/>
        <w:spacing w:line="314" w:lineRule="auto"/>
        <w:ind w:firstLine="13"/>
      </w:pPr>
    </w:p>
    <w:p w14:paraId="0E24EB8D" w14:textId="77777777" w:rsidR="009B2CBD" w:rsidRDefault="009B2CBD">
      <w:pPr>
        <w:pStyle w:val="Ttulo"/>
        <w:spacing w:line="314" w:lineRule="auto"/>
        <w:ind w:firstLine="13"/>
      </w:pPr>
    </w:p>
    <w:p w14:paraId="396D3413" w14:textId="77777777" w:rsidR="009B2CBD" w:rsidRDefault="009B2CBD">
      <w:pPr>
        <w:pStyle w:val="Ttulo"/>
        <w:spacing w:line="314" w:lineRule="auto"/>
        <w:ind w:firstLine="13"/>
      </w:pPr>
    </w:p>
    <w:p w14:paraId="2D738B0E" w14:textId="77777777" w:rsidR="009B2CBD" w:rsidRDefault="009B2CBD">
      <w:pPr>
        <w:pStyle w:val="Ttulo"/>
        <w:spacing w:line="314" w:lineRule="auto"/>
        <w:ind w:firstLine="13"/>
      </w:pPr>
    </w:p>
    <w:p w14:paraId="44AA5CDF" w14:textId="77777777" w:rsidR="009B2CBD" w:rsidRDefault="009B2CBD">
      <w:pPr>
        <w:pStyle w:val="Ttulo"/>
        <w:spacing w:line="314" w:lineRule="auto"/>
        <w:ind w:firstLine="13"/>
      </w:pPr>
    </w:p>
    <w:p w14:paraId="56B9A71C" w14:textId="77777777" w:rsidR="009B2CBD" w:rsidRDefault="009B2CBD">
      <w:pPr>
        <w:pStyle w:val="Ttulo"/>
        <w:spacing w:line="314" w:lineRule="auto"/>
        <w:ind w:firstLine="13"/>
      </w:pPr>
    </w:p>
    <w:p w14:paraId="2B4CBDAE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Caracterizando a atividade de </w:t>
      </w:r>
      <w:proofErr w:type="spellStart"/>
      <w:r>
        <w:rPr>
          <w:rFonts w:ascii="Arial" w:eastAsia="Arial" w:hAnsi="Arial" w:cs="Arial"/>
          <w:b/>
          <w:bCs/>
          <w:color w:val="000000"/>
          <w:sz w:val="40"/>
          <w:szCs w:val="40"/>
        </w:rPr>
        <w:t>code</w:t>
      </w:r>
      <w:proofErr w:type="spellEnd"/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review no github</w:t>
      </w:r>
    </w:p>
    <w:p w14:paraId="3A159441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68E5457F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3EA808B5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4F62CCFD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1C5ED975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7DC92548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28A83BCF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590B4964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210B6F53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4EBA8F81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66202539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7A40E1FB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1"/>
          <w:szCs w:val="41"/>
        </w:rPr>
      </w:pPr>
    </w:p>
    <w:p w14:paraId="262A5811" w14:textId="77777777" w:rsidR="009B2CBD" w:rsidRDefault="009B2CBD">
      <w:pPr>
        <w:spacing w:line="415" w:lineRule="auto"/>
        <w:ind w:left="3531" w:right="3537"/>
        <w:jc w:val="center"/>
        <w:rPr>
          <w:b/>
          <w:bCs/>
          <w:sz w:val="28"/>
          <w:szCs w:val="28"/>
        </w:rPr>
      </w:pPr>
    </w:p>
    <w:p w14:paraId="41813DA5" w14:textId="77777777" w:rsidR="009B2CBD" w:rsidRDefault="00000000">
      <w:pPr>
        <w:spacing w:line="415" w:lineRule="auto"/>
        <w:ind w:left="3531" w:right="353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Belo Horizonte 2026</w:t>
      </w:r>
    </w:p>
    <w:p w14:paraId="1626C8FF" w14:textId="77777777" w:rsidR="009B2CBD" w:rsidRDefault="0000000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lastRenderedPageBreak/>
        <w:t>Sumário</w:t>
      </w:r>
    </w:p>
    <w:sdt>
      <w:sdtPr>
        <w:id w:val="2022510855"/>
        <w:docPartObj>
          <w:docPartGallery w:val="Table of Contents"/>
          <w:docPartUnique/>
        </w:docPartObj>
      </w:sdtPr>
      <w:sdtContent>
        <w:p w14:paraId="68F9A13F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sp6ooepyaqhk">
            <w:r>
              <w:rPr>
                <w:rFonts w:ascii="Arial" w:eastAsia="Arial" w:hAnsi="Arial" w:cs="Arial"/>
                <w:b/>
                <w:bCs/>
                <w:color w:val="000000"/>
              </w:rPr>
              <w:t>1. Introdução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14:paraId="4BABDA15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j3ya2qn917xx">
            <w:r>
              <w:rPr>
                <w:rFonts w:ascii="Arial" w:eastAsia="Arial" w:hAnsi="Arial" w:cs="Arial"/>
                <w:b/>
                <w:bCs/>
                <w:color w:val="000000"/>
              </w:rPr>
              <w:t>2. Metodologia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4</w:t>
            </w:r>
          </w:hyperlink>
        </w:p>
        <w:p w14:paraId="1ADA3C8F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44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sf2sjdbowllq">
            <w:r>
              <w:rPr>
                <w:rFonts w:ascii="Arial" w:eastAsia="Arial" w:hAnsi="Arial" w:cs="Arial"/>
                <w:b/>
                <w:bCs/>
                <w:color w:val="000000"/>
              </w:rPr>
              <w:t>2.1 Passo a passo do experimento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5</w:t>
            </w:r>
          </w:hyperlink>
        </w:p>
        <w:p w14:paraId="41520720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44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ls10cvm3qomi">
            <w:r>
              <w:rPr>
                <w:rFonts w:ascii="Arial" w:eastAsia="Arial" w:hAnsi="Arial" w:cs="Arial"/>
                <w:b/>
                <w:bCs/>
                <w:color w:val="000000"/>
              </w:rPr>
              <w:t>2.2 Decisões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5</w:t>
            </w:r>
          </w:hyperlink>
        </w:p>
        <w:p w14:paraId="02E833EA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44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fmvir4s6guwn">
            <w:r>
              <w:rPr>
                <w:rFonts w:ascii="Arial" w:eastAsia="Arial" w:hAnsi="Arial" w:cs="Arial"/>
                <w:b/>
                <w:bCs/>
                <w:color w:val="000000"/>
              </w:rPr>
              <w:t>2.3 Materiais utilizados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5</w:t>
            </w:r>
          </w:hyperlink>
        </w:p>
        <w:p w14:paraId="211C50F5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44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v5pyhq3x1e6s">
            <w:r>
              <w:rPr>
                <w:rFonts w:ascii="Arial" w:eastAsia="Arial" w:hAnsi="Arial" w:cs="Arial"/>
                <w:b/>
                <w:bCs/>
                <w:color w:val="000000"/>
              </w:rPr>
              <w:t>2.4 Métodos utilizados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</w:p>
        <w:p w14:paraId="565A7C47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44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mf52kabmqwl2">
            <w:r>
              <w:rPr>
                <w:rFonts w:ascii="Arial" w:eastAsia="Arial" w:hAnsi="Arial" w:cs="Arial"/>
                <w:b/>
                <w:bCs/>
                <w:color w:val="000000"/>
              </w:rPr>
              <w:t>2.5 Métricas e suas unidades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</w:p>
        <w:p w14:paraId="685EA641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88eo4k12s1em">
            <w:r>
              <w:rPr>
                <w:rFonts w:ascii="Arial" w:eastAsia="Arial" w:hAnsi="Arial" w:cs="Arial"/>
                <w:b/>
                <w:bCs/>
                <w:color w:val="000000"/>
              </w:rPr>
              <w:t>3. Visualização dos Resultados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</w:p>
        <w:p w14:paraId="121CEC20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azm5lutj5pn">
            <w:r>
              <w:rPr>
                <w:rFonts w:ascii="Arial" w:eastAsia="Arial" w:hAnsi="Arial" w:cs="Arial"/>
                <w:b/>
                <w:bCs/>
                <w:color w:val="000000"/>
              </w:rPr>
              <w:t>3.1 Visualização tabular e gráfica dos dados colhidos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</w:p>
        <w:p w14:paraId="7A9B394D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44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p927ksg1ls44">
            <w:r>
              <w:rPr>
                <w:rFonts w:ascii="Arial" w:eastAsia="Arial" w:hAnsi="Arial" w:cs="Arial"/>
                <w:b/>
                <w:bCs/>
                <w:color w:val="000000"/>
              </w:rPr>
              <w:t>4.1 Confronto das Questões de Pesquisa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14</w:t>
            </w:r>
          </w:hyperlink>
        </w:p>
        <w:p w14:paraId="2FF22939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44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yc8c9rir0188">
            <w:r>
              <w:rPr>
                <w:rFonts w:ascii="Arial" w:eastAsia="Arial" w:hAnsi="Arial" w:cs="Arial"/>
                <w:b/>
                <w:bCs/>
                <w:color w:val="000000"/>
              </w:rPr>
              <w:t>4.2 Insights e Estatísticas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7824390F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22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7wuwjfvtdwm1">
            <w:r>
              <w:rPr>
                <w:rFonts w:ascii="Arial" w:eastAsia="Arial" w:hAnsi="Arial" w:cs="Arial"/>
                <w:b/>
                <w:bCs/>
                <w:color w:val="000000"/>
              </w:rPr>
              <w:t>5. Conclusão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20ADEDFC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44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wqa5q3o5if5r">
            <w:r>
              <w:rPr>
                <w:rFonts w:ascii="Arial" w:eastAsia="Arial" w:hAnsi="Arial" w:cs="Arial"/>
                <w:b/>
                <w:bCs/>
                <w:color w:val="000000"/>
              </w:rPr>
              <w:t>5.1 Tomada de Decisão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4B8FA800" w14:textId="77777777" w:rsidR="009B2C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8"/>
            </w:tabs>
            <w:spacing w:after="100"/>
            <w:ind w:left="440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hyperlink w:anchor="_9s8ho6liugkb">
            <w:r>
              <w:rPr>
                <w:rFonts w:ascii="Arial" w:eastAsia="Arial" w:hAnsi="Arial" w:cs="Arial"/>
                <w:b/>
                <w:bCs/>
                <w:color w:val="000000"/>
              </w:rPr>
              <w:t>5.2 Sugestões Futuras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612CDE77" w14:textId="77777777" w:rsidR="009B2CBD" w:rsidRDefault="00000000">
          <w:r>
            <w:fldChar w:fldCharType="end"/>
          </w:r>
        </w:p>
      </w:sdtContent>
    </w:sdt>
    <w:p w14:paraId="115F6C9A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ind w:left="134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/>
      </w:r>
      <w:r>
        <w:rPr>
          <w:rFonts w:ascii="Arial" w:eastAsia="Arial" w:hAnsi="Arial" w:cs="Arial"/>
          <w:b/>
          <w:bCs/>
          <w:color w:val="000000"/>
        </w:rPr>
        <w:br/>
      </w:r>
    </w:p>
    <w:p w14:paraId="14D5FC9B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ind w:left="134"/>
        <w:rPr>
          <w:color w:val="000000"/>
          <w:sz w:val="20"/>
          <w:szCs w:val="20"/>
        </w:rPr>
      </w:pPr>
    </w:p>
    <w:p w14:paraId="704883AC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ind w:left="134"/>
        <w:rPr>
          <w:color w:val="000000"/>
          <w:sz w:val="20"/>
          <w:szCs w:val="20"/>
        </w:rPr>
      </w:pPr>
    </w:p>
    <w:p w14:paraId="28F0549F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EB2A69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26C6BF09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319B7B49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34D57025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7B3BFFFF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47D8E18E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6651F19B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70AEAC29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780F8D76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07B2EFB7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76A2FF17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66211DB9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1F7E3287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4765233C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0E05857F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04DF24AB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7F8E6B31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15B3240D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147AB3E8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42549310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419AA71A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65096590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348A2C57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  <w:bookmarkStart w:id="0" w:name="_sp6ooepyaqhk" w:colFirst="0" w:colLast="0"/>
      <w:bookmarkEnd w:id="0"/>
    </w:p>
    <w:p w14:paraId="33D3D614" w14:textId="77777777" w:rsidR="009B2CBD" w:rsidRDefault="00000000">
      <w:pPr>
        <w:pStyle w:val="Ttulo1"/>
        <w:ind w:left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1. Introdução</w:t>
      </w:r>
    </w:p>
    <w:p w14:paraId="60C89A40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1.1 Contextualização</w:t>
      </w:r>
    </w:p>
    <w:p w14:paraId="0AD2730D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 contexto do desenvolvimento ágil e de sistemas </w:t>
      </w:r>
      <w:r>
        <w:rPr>
          <w:rFonts w:ascii="Arial" w:eastAsia="Arial" w:hAnsi="Arial" w:cs="Arial"/>
          <w:i/>
          <w:iCs/>
          <w:color w:val="000000"/>
        </w:rPr>
        <w:t xml:space="preserve">open </w:t>
      </w:r>
      <w:proofErr w:type="spellStart"/>
      <w:r>
        <w:rPr>
          <w:rFonts w:ascii="Arial" w:eastAsia="Arial" w:hAnsi="Arial" w:cs="Arial"/>
          <w:i/>
          <w:iCs/>
          <w:color w:val="000000"/>
        </w:rPr>
        <w:t>source</w:t>
      </w:r>
      <w:proofErr w:type="spellEnd"/>
      <w:r>
        <w:rPr>
          <w:rFonts w:ascii="Arial" w:eastAsia="Arial" w:hAnsi="Arial" w:cs="Arial"/>
          <w:color w:val="000000"/>
        </w:rPr>
        <w:t xml:space="preserve">, a revisão de código consolidou-se como uma prática fundamental para inspecionar e garantir a qualidade do software. Em plataformas como o GitHub, essa dinâmica ocorre através de </w:t>
      </w:r>
      <w:proofErr w:type="spellStart"/>
      <w:r>
        <w:rPr>
          <w:rFonts w:ascii="Arial" w:eastAsia="Arial" w:hAnsi="Arial" w:cs="Arial"/>
          <w:i/>
          <w:iCs/>
          <w:color w:val="000000"/>
        </w:rPr>
        <w:t>Pull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00000"/>
        </w:rPr>
        <w:t>Requests</w:t>
      </w:r>
      <w:proofErr w:type="spellEnd"/>
      <w:r>
        <w:rPr>
          <w:rFonts w:ascii="Arial" w:eastAsia="Arial" w:hAnsi="Arial" w:cs="Arial"/>
          <w:color w:val="000000"/>
        </w:rPr>
        <w:t>, que funcionam como fóruns de avaliação antes da integração. Compreender as variáveis que influenciam a aprovação (</w:t>
      </w:r>
      <w:r>
        <w:rPr>
          <w:rFonts w:ascii="Arial" w:eastAsia="Arial" w:hAnsi="Arial" w:cs="Arial"/>
          <w:i/>
          <w:iCs/>
          <w:color w:val="000000"/>
        </w:rPr>
        <w:t>MERGE</w:t>
      </w:r>
      <w:r>
        <w:rPr>
          <w:rFonts w:ascii="Arial" w:eastAsia="Arial" w:hAnsi="Arial" w:cs="Arial"/>
          <w:color w:val="000000"/>
        </w:rPr>
        <w:t>) ou rejeição (</w:t>
      </w:r>
      <w:r>
        <w:rPr>
          <w:rFonts w:ascii="Arial" w:eastAsia="Arial" w:hAnsi="Arial" w:cs="Arial"/>
          <w:i/>
          <w:iCs/>
          <w:color w:val="000000"/>
        </w:rPr>
        <w:t>CLOSE</w:t>
      </w:r>
      <w:r>
        <w:rPr>
          <w:rFonts w:ascii="Arial" w:eastAsia="Arial" w:hAnsi="Arial" w:cs="Arial"/>
          <w:color w:val="000000"/>
        </w:rPr>
        <w:t>) dessas submissões é essencial para otimizar os fluxos de trabalho da equipe de engenharia.</w:t>
      </w:r>
    </w:p>
    <w:p w14:paraId="46947F7B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72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1.2 Problema foco no experimento</w:t>
      </w:r>
    </w:p>
    <w:p w14:paraId="49EB6FA5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problema central deste experimento reside na dificuldade de compreender, com base em dados empíricos, quais fatores e características de um PR influenciam diretamente na sua aceitação ou rejeição, bem como no esforço de revisão exigido pela comunidade.</w:t>
      </w:r>
    </w:p>
    <w:p w14:paraId="6826DE3D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1.3 Questões-Pesquisa (</w:t>
      </w:r>
      <w:proofErr w:type="spellStart"/>
      <w:r>
        <w:rPr>
          <w:rFonts w:ascii="Arial" w:eastAsia="Arial" w:hAnsi="Arial" w:cs="Arial"/>
          <w:b/>
          <w:bCs/>
          <w:color w:val="000000"/>
        </w:rPr>
        <w:t>RQs</w:t>
      </w:r>
      <w:proofErr w:type="spellEnd"/>
      <w:r>
        <w:rPr>
          <w:rFonts w:ascii="Arial" w:eastAsia="Arial" w:hAnsi="Arial" w:cs="Arial"/>
          <w:b/>
          <w:bCs/>
          <w:color w:val="000000"/>
        </w:rPr>
        <w:t>)</w:t>
      </w:r>
    </w:p>
    <w:p w14:paraId="3628A712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Para guiar o experimento, foram definidas as seguintes Questões de Pesquisa: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b/>
          <w:bCs/>
          <w:color w:val="000000"/>
        </w:rPr>
        <w:t>A. Feedback Final das Revisões (Status do PR):</w:t>
      </w:r>
    </w:p>
    <w:p w14:paraId="509E405E" w14:textId="77777777" w:rsidR="009B2C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RQ 01. Qual a relação entre o tamanho dos </w:t>
      </w:r>
      <w:proofErr w:type="spellStart"/>
      <w:r>
        <w:rPr>
          <w:rFonts w:ascii="Arial" w:eastAsia="Arial" w:hAnsi="Arial" w:cs="Arial"/>
          <w:color w:val="000000"/>
        </w:rPr>
        <w:t>PRs</w:t>
      </w:r>
      <w:proofErr w:type="spellEnd"/>
      <w:r>
        <w:rPr>
          <w:rFonts w:ascii="Arial" w:eastAsia="Arial" w:hAnsi="Arial" w:cs="Arial"/>
          <w:color w:val="000000"/>
        </w:rPr>
        <w:t xml:space="preserve"> e o feedback final das revisões?</w:t>
      </w:r>
    </w:p>
    <w:p w14:paraId="62184664" w14:textId="77777777" w:rsidR="009B2CB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</w:pPr>
      <w:r>
        <w:rPr>
          <w:rFonts w:ascii="Arial" w:eastAsia="Arial" w:hAnsi="Arial" w:cs="Arial"/>
        </w:rPr>
        <w:t xml:space="preserve">Hipótese: Espera-se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menores (menos arquivos e linhas) tenham maior taxa de aceitação (Merge).</w:t>
      </w:r>
    </w:p>
    <w:p w14:paraId="585147EA" w14:textId="77777777" w:rsidR="009B2C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RQ 02. Qual a relação entre o tempo de análise dos </w:t>
      </w:r>
      <w:proofErr w:type="spellStart"/>
      <w:r>
        <w:rPr>
          <w:rFonts w:ascii="Arial" w:eastAsia="Arial" w:hAnsi="Arial" w:cs="Arial"/>
          <w:color w:val="000000"/>
        </w:rPr>
        <w:t>PRs</w:t>
      </w:r>
      <w:proofErr w:type="spellEnd"/>
      <w:r>
        <w:rPr>
          <w:rFonts w:ascii="Arial" w:eastAsia="Arial" w:hAnsi="Arial" w:cs="Arial"/>
          <w:color w:val="000000"/>
        </w:rPr>
        <w:t xml:space="preserve"> e o feedback final das revisões?</w:t>
      </w:r>
    </w:p>
    <w:p w14:paraId="4140B0D4" w14:textId="77777777" w:rsidR="009B2CBD" w:rsidRDefault="00000000">
      <w:pPr>
        <w:numPr>
          <w:ilvl w:val="1"/>
          <w:numId w:val="1"/>
        </w:numPr>
        <w:spacing w:before="240" w:after="240" w:line="276" w:lineRule="auto"/>
        <w:jc w:val="both"/>
      </w:pPr>
      <w:r>
        <w:rPr>
          <w:rFonts w:ascii="Arial" w:eastAsia="Arial" w:hAnsi="Arial" w:cs="Arial"/>
        </w:rPr>
        <w:t xml:space="preserve">Hipótese: Espera-se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com menos tempo de análise tenham menor taxa de aceitação (Merge).</w:t>
      </w:r>
    </w:p>
    <w:p w14:paraId="69CC802B" w14:textId="77777777" w:rsidR="009B2C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RQ 03. Qual a relação entre a descrição dos </w:t>
      </w:r>
      <w:proofErr w:type="spellStart"/>
      <w:r>
        <w:rPr>
          <w:rFonts w:ascii="Arial" w:eastAsia="Arial" w:hAnsi="Arial" w:cs="Arial"/>
          <w:color w:val="000000"/>
        </w:rPr>
        <w:t>PRs</w:t>
      </w:r>
      <w:proofErr w:type="spellEnd"/>
      <w:r>
        <w:rPr>
          <w:rFonts w:ascii="Arial" w:eastAsia="Arial" w:hAnsi="Arial" w:cs="Arial"/>
          <w:color w:val="000000"/>
        </w:rPr>
        <w:t xml:space="preserve"> e o feedback final das revisões?</w:t>
      </w:r>
    </w:p>
    <w:p w14:paraId="655DD294" w14:textId="77777777" w:rsidR="009B2CBD" w:rsidRDefault="00000000">
      <w:pPr>
        <w:numPr>
          <w:ilvl w:val="1"/>
          <w:numId w:val="1"/>
        </w:numPr>
        <w:spacing w:before="240" w:after="240" w:line="276" w:lineRule="auto"/>
        <w:jc w:val="both"/>
      </w:pPr>
      <w:r>
        <w:rPr>
          <w:rFonts w:ascii="Arial" w:eastAsia="Arial" w:hAnsi="Arial" w:cs="Arial"/>
        </w:rPr>
        <w:t xml:space="preserve">Hipótese: Espera-se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mais descritivos tenham maior taxa de aceitação.</w:t>
      </w:r>
    </w:p>
    <w:p w14:paraId="5B645340" w14:textId="77777777" w:rsidR="009B2C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RQ 04. Qual a relação entre as interações nos </w:t>
      </w:r>
      <w:proofErr w:type="spellStart"/>
      <w:r>
        <w:rPr>
          <w:rFonts w:ascii="Arial" w:eastAsia="Arial" w:hAnsi="Arial" w:cs="Arial"/>
          <w:color w:val="000000"/>
        </w:rPr>
        <w:t>PRs</w:t>
      </w:r>
      <w:proofErr w:type="spellEnd"/>
      <w:r>
        <w:rPr>
          <w:rFonts w:ascii="Arial" w:eastAsia="Arial" w:hAnsi="Arial" w:cs="Arial"/>
          <w:color w:val="000000"/>
        </w:rPr>
        <w:t xml:space="preserve"> e o feedback final das revisões?</w:t>
      </w:r>
    </w:p>
    <w:p w14:paraId="32DAB623" w14:textId="77777777" w:rsidR="009B2CBD" w:rsidRDefault="00000000">
      <w:pPr>
        <w:numPr>
          <w:ilvl w:val="1"/>
          <w:numId w:val="1"/>
        </w:numPr>
        <w:spacing w:before="240" w:after="240" w:line="276" w:lineRule="auto"/>
        <w:jc w:val="both"/>
      </w:pPr>
      <w:r>
        <w:rPr>
          <w:rFonts w:ascii="Arial" w:eastAsia="Arial" w:hAnsi="Arial" w:cs="Arial"/>
        </w:rPr>
        <w:t xml:space="preserve">Hipótese: Espera-se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com mais interações tenham maior taxa de aceitação.</w:t>
      </w:r>
    </w:p>
    <w:p w14:paraId="0B8A282C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B. Número de Revisões:</w:t>
      </w:r>
    </w:p>
    <w:p w14:paraId="4E33D016" w14:textId="77777777" w:rsidR="009B2C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RQ 05. Qual a relação entre o tamanho dos </w:t>
      </w:r>
      <w:proofErr w:type="spellStart"/>
      <w:r>
        <w:rPr>
          <w:rFonts w:ascii="Arial" w:eastAsia="Arial" w:hAnsi="Arial" w:cs="Arial"/>
          <w:color w:val="000000"/>
        </w:rPr>
        <w:t>PRs</w:t>
      </w:r>
      <w:proofErr w:type="spellEnd"/>
      <w:r>
        <w:rPr>
          <w:rFonts w:ascii="Arial" w:eastAsia="Arial" w:hAnsi="Arial" w:cs="Arial"/>
          <w:color w:val="000000"/>
        </w:rPr>
        <w:t xml:space="preserve"> e o número de revisões realizadas?</w:t>
      </w:r>
    </w:p>
    <w:p w14:paraId="34C2CD5C" w14:textId="77777777" w:rsidR="009B2CBD" w:rsidRDefault="00000000">
      <w:pPr>
        <w:numPr>
          <w:ilvl w:val="1"/>
          <w:numId w:val="6"/>
        </w:numPr>
        <w:spacing w:before="240" w:after="240" w:line="276" w:lineRule="auto"/>
        <w:jc w:val="both"/>
      </w:pPr>
      <w:r>
        <w:rPr>
          <w:rFonts w:ascii="Arial" w:eastAsia="Arial" w:hAnsi="Arial" w:cs="Arial"/>
        </w:rPr>
        <w:t xml:space="preserve">Hipótese: Espera-se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menores tenham menos revisões realizadas.</w:t>
      </w:r>
    </w:p>
    <w:p w14:paraId="304D1572" w14:textId="77777777" w:rsidR="009B2C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RQ 06. Qual a relação entre o tempo de análise dos </w:t>
      </w:r>
      <w:proofErr w:type="spellStart"/>
      <w:r>
        <w:rPr>
          <w:rFonts w:ascii="Arial" w:eastAsia="Arial" w:hAnsi="Arial" w:cs="Arial"/>
          <w:color w:val="000000"/>
        </w:rPr>
        <w:t>PRs</w:t>
      </w:r>
      <w:proofErr w:type="spellEnd"/>
      <w:r>
        <w:rPr>
          <w:rFonts w:ascii="Arial" w:eastAsia="Arial" w:hAnsi="Arial" w:cs="Arial"/>
          <w:color w:val="000000"/>
        </w:rPr>
        <w:t xml:space="preserve"> e o número de revisões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realizadas?</w:t>
      </w:r>
    </w:p>
    <w:p w14:paraId="183C73C8" w14:textId="77777777" w:rsidR="009B2CBD" w:rsidRDefault="00000000">
      <w:pPr>
        <w:numPr>
          <w:ilvl w:val="1"/>
          <w:numId w:val="6"/>
        </w:numPr>
        <w:spacing w:before="240" w:after="240" w:line="276" w:lineRule="auto"/>
        <w:jc w:val="both"/>
      </w:pPr>
      <w:r>
        <w:rPr>
          <w:rFonts w:ascii="Arial" w:eastAsia="Arial" w:hAnsi="Arial" w:cs="Arial"/>
        </w:rPr>
        <w:t xml:space="preserve">Hipótese: Espera-se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com mais tempo de análise tenham um número maior de revisões realizadas.</w:t>
      </w:r>
    </w:p>
    <w:p w14:paraId="6232906D" w14:textId="77777777" w:rsidR="009B2C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RQ 07. Qual a relação entre a descrição dos </w:t>
      </w:r>
      <w:proofErr w:type="spellStart"/>
      <w:r>
        <w:rPr>
          <w:rFonts w:ascii="Arial" w:eastAsia="Arial" w:hAnsi="Arial" w:cs="Arial"/>
          <w:color w:val="000000"/>
        </w:rPr>
        <w:t>PRs</w:t>
      </w:r>
      <w:proofErr w:type="spellEnd"/>
      <w:r>
        <w:rPr>
          <w:rFonts w:ascii="Arial" w:eastAsia="Arial" w:hAnsi="Arial" w:cs="Arial"/>
          <w:color w:val="000000"/>
        </w:rPr>
        <w:t xml:space="preserve"> e o número de revisões realizadas?</w:t>
      </w:r>
    </w:p>
    <w:p w14:paraId="48DB9E75" w14:textId="77777777" w:rsidR="009B2CBD" w:rsidRDefault="00000000">
      <w:pPr>
        <w:numPr>
          <w:ilvl w:val="1"/>
          <w:numId w:val="6"/>
        </w:numPr>
        <w:spacing w:before="240" w:after="240" w:line="276" w:lineRule="auto"/>
        <w:jc w:val="both"/>
      </w:pPr>
      <w:r>
        <w:rPr>
          <w:rFonts w:ascii="Arial" w:eastAsia="Arial" w:hAnsi="Arial" w:cs="Arial"/>
        </w:rPr>
        <w:t xml:space="preserve">Hipótese: Espera-se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mais descritivos, tenham menos revisões realizadas.</w:t>
      </w:r>
    </w:p>
    <w:p w14:paraId="2C5AC7D2" w14:textId="77777777" w:rsidR="009B2C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RQ 08. Qual a relação entre as interações nos </w:t>
      </w:r>
      <w:proofErr w:type="spellStart"/>
      <w:r>
        <w:rPr>
          <w:rFonts w:ascii="Arial" w:eastAsia="Arial" w:hAnsi="Arial" w:cs="Arial"/>
          <w:color w:val="000000"/>
        </w:rPr>
        <w:t>PRs</w:t>
      </w:r>
      <w:proofErr w:type="spellEnd"/>
      <w:r>
        <w:rPr>
          <w:rFonts w:ascii="Arial" w:eastAsia="Arial" w:hAnsi="Arial" w:cs="Arial"/>
          <w:color w:val="000000"/>
        </w:rPr>
        <w:t xml:space="preserve"> e o número de revisões realizadas?</w:t>
      </w:r>
    </w:p>
    <w:p w14:paraId="31B08A8C" w14:textId="77777777" w:rsidR="009B2CBD" w:rsidRDefault="00000000">
      <w:pPr>
        <w:numPr>
          <w:ilvl w:val="1"/>
          <w:numId w:val="6"/>
        </w:numPr>
        <w:spacing w:before="240" w:after="240" w:line="276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Hipótese: </w:t>
      </w:r>
      <w:r>
        <w:rPr>
          <w:rFonts w:ascii="Arial" w:eastAsia="Arial" w:hAnsi="Arial" w:cs="Arial"/>
        </w:rPr>
        <w:t xml:space="preserve">Espera-se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mais interações, tenham mais revisões realizadas.</w:t>
      </w:r>
    </w:p>
    <w:p w14:paraId="5CBFECBB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1.4 Objetivo</w:t>
      </w:r>
    </w:p>
    <w:p w14:paraId="49E9B3E6" w14:textId="77777777" w:rsidR="009B2CBD" w:rsidRDefault="00000000">
      <w:pPr>
        <w:spacing w:before="240" w:after="24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Analisar a atividade de </w:t>
      </w:r>
      <w:proofErr w:type="spellStart"/>
      <w:r>
        <w:rPr>
          <w:rFonts w:ascii="Arial" w:eastAsia="Arial" w:hAnsi="Arial" w:cs="Arial"/>
          <w:i/>
          <w:iCs/>
        </w:rPr>
        <w:t>code</w:t>
      </w:r>
      <w:proofErr w:type="spellEnd"/>
      <w:r>
        <w:rPr>
          <w:rFonts w:ascii="Arial" w:eastAsia="Arial" w:hAnsi="Arial" w:cs="Arial"/>
          <w:i/>
          <w:iCs/>
        </w:rPr>
        <w:t xml:space="preserve"> review</w:t>
      </w:r>
      <w:r>
        <w:rPr>
          <w:rFonts w:ascii="Arial" w:eastAsia="Arial" w:hAnsi="Arial" w:cs="Arial"/>
        </w:rPr>
        <w:t xml:space="preserve"> em repositórios populares do GitHub, com o intuito de identificar quais variáveis influenciam no </w:t>
      </w:r>
      <w:r>
        <w:rPr>
          <w:rFonts w:ascii="Arial" w:eastAsia="Arial" w:hAnsi="Arial" w:cs="Arial"/>
          <w:i/>
          <w:iCs/>
        </w:rPr>
        <w:t>merge</w:t>
      </w:r>
      <w:r>
        <w:rPr>
          <w:rFonts w:ascii="Arial" w:eastAsia="Arial" w:hAnsi="Arial" w:cs="Arial"/>
        </w:rPr>
        <w:t xml:space="preserve"> de um PR e na quantidade de revisões realizadas, sob a ótica dos desenvolvedores que submetem contribuições.</w:t>
      </w:r>
    </w:p>
    <w:p w14:paraId="25A762F6" w14:textId="77777777" w:rsidR="009B2CB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1.5 Objetivos específicos</w:t>
      </w:r>
    </w:p>
    <w:p w14:paraId="218C3A21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B9ED7C3" w14:textId="77777777" w:rsidR="009B2C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Minerar dados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submetidos aos 200 repositórios mais populares do GitHub. </w:t>
      </w:r>
    </w:p>
    <w:p w14:paraId="37C80A2A" w14:textId="77777777" w:rsidR="009B2C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Quantificar e comparar o tamanho, tempo de análise, descrição e interações dos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em relação ao seu feedback final (aprovado/MERGED ou rejeitado/CLOSED). </w:t>
      </w:r>
    </w:p>
    <w:p w14:paraId="103ABB30" w14:textId="77777777" w:rsidR="009B2C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Correlacionar essas mesmas métricas com a quantidade total de revisões recebidas por PR. </w:t>
      </w:r>
    </w:p>
    <w:p w14:paraId="382BD051" w14:textId="77777777" w:rsidR="009B2C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Aplicar testes estatísticos robustos para validar as hipóteses levantadas.</w:t>
      </w:r>
    </w:p>
    <w:p w14:paraId="03E38FE4" w14:textId="77777777" w:rsidR="009B2CBD" w:rsidRDefault="009B2CBD">
      <w:pPr>
        <w:pStyle w:val="Ttulo1"/>
        <w:spacing w:before="480" w:after="120" w:line="276" w:lineRule="auto"/>
        <w:ind w:left="0" w:right="1132"/>
        <w:rPr>
          <w:rFonts w:ascii="Arial" w:eastAsia="Arial" w:hAnsi="Arial" w:cs="Arial"/>
          <w:sz w:val="28"/>
          <w:szCs w:val="28"/>
        </w:rPr>
      </w:pPr>
    </w:p>
    <w:p w14:paraId="4C13D6D9" w14:textId="77777777" w:rsidR="009B2CBD" w:rsidRDefault="009B2CBD">
      <w:pPr>
        <w:pStyle w:val="Ttulo1"/>
        <w:spacing w:before="480" w:after="120" w:line="276" w:lineRule="auto"/>
        <w:ind w:left="0" w:right="1132"/>
        <w:rPr>
          <w:rFonts w:ascii="Arial" w:eastAsia="Arial" w:hAnsi="Arial" w:cs="Arial"/>
          <w:sz w:val="28"/>
          <w:szCs w:val="28"/>
        </w:rPr>
      </w:pPr>
    </w:p>
    <w:p w14:paraId="30262570" w14:textId="77777777" w:rsidR="009B2CBD" w:rsidRDefault="009B2CBD">
      <w:pPr>
        <w:pStyle w:val="Ttulo1"/>
        <w:spacing w:before="480" w:after="120" w:line="276" w:lineRule="auto"/>
        <w:ind w:left="0" w:right="1132"/>
        <w:rPr>
          <w:rFonts w:ascii="Arial" w:eastAsia="Arial" w:hAnsi="Arial" w:cs="Arial"/>
          <w:sz w:val="28"/>
          <w:szCs w:val="28"/>
        </w:rPr>
      </w:pPr>
    </w:p>
    <w:p w14:paraId="42771506" w14:textId="77777777" w:rsidR="009B2CBD" w:rsidRDefault="009B2CBD">
      <w:pPr>
        <w:pStyle w:val="Ttulo1"/>
        <w:spacing w:before="480" w:after="120" w:line="276" w:lineRule="auto"/>
        <w:ind w:left="0" w:right="1132"/>
        <w:rPr>
          <w:rFonts w:ascii="Arial" w:eastAsia="Arial" w:hAnsi="Arial" w:cs="Arial"/>
          <w:sz w:val="28"/>
          <w:szCs w:val="28"/>
        </w:rPr>
      </w:pPr>
    </w:p>
    <w:p w14:paraId="6D6E7120" w14:textId="77777777" w:rsidR="009B2CBD" w:rsidRDefault="009B2CBD">
      <w:pPr>
        <w:pStyle w:val="Ttulo1"/>
        <w:spacing w:before="480" w:after="120" w:line="276" w:lineRule="auto"/>
        <w:ind w:left="0" w:right="1132"/>
        <w:rPr>
          <w:rFonts w:ascii="Arial" w:eastAsia="Arial" w:hAnsi="Arial" w:cs="Arial"/>
          <w:sz w:val="28"/>
          <w:szCs w:val="28"/>
        </w:rPr>
      </w:pPr>
    </w:p>
    <w:p w14:paraId="40F6D2AF" w14:textId="77777777" w:rsidR="009B2CBD" w:rsidRDefault="009B2CBD">
      <w:pPr>
        <w:pStyle w:val="Ttulo1"/>
        <w:spacing w:before="480" w:after="120" w:line="276" w:lineRule="auto"/>
        <w:ind w:left="0" w:right="1132"/>
        <w:rPr>
          <w:rFonts w:ascii="Arial" w:eastAsia="Arial" w:hAnsi="Arial" w:cs="Arial"/>
          <w:sz w:val="28"/>
          <w:szCs w:val="28"/>
        </w:rPr>
      </w:pPr>
    </w:p>
    <w:p w14:paraId="57FD595E" w14:textId="77777777" w:rsidR="009B2CBD" w:rsidRDefault="009B2CBD">
      <w:pPr>
        <w:pStyle w:val="Ttulo1"/>
        <w:spacing w:before="480" w:after="120" w:line="276" w:lineRule="auto"/>
        <w:ind w:left="0" w:right="1132"/>
        <w:rPr>
          <w:rFonts w:ascii="Arial" w:eastAsia="Arial" w:hAnsi="Arial" w:cs="Arial"/>
          <w:sz w:val="28"/>
          <w:szCs w:val="28"/>
        </w:rPr>
      </w:pPr>
    </w:p>
    <w:p w14:paraId="2D5A442A" w14:textId="77777777" w:rsidR="009B2CBD" w:rsidRDefault="009B2CBD">
      <w:pPr>
        <w:pStyle w:val="Ttulo1"/>
        <w:spacing w:before="480" w:after="120" w:line="276" w:lineRule="auto"/>
        <w:ind w:left="0" w:right="1132"/>
        <w:rPr>
          <w:rFonts w:ascii="Arial" w:eastAsia="Arial" w:hAnsi="Arial" w:cs="Arial"/>
          <w:sz w:val="28"/>
          <w:szCs w:val="28"/>
        </w:rPr>
      </w:pPr>
    </w:p>
    <w:p w14:paraId="7AF5D100" w14:textId="77777777" w:rsidR="009B2CBD" w:rsidRDefault="00000000">
      <w:pPr>
        <w:pStyle w:val="Ttulo1"/>
        <w:spacing w:before="480" w:after="120" w:line="276" w:lineRule="auto"/>
        <w:ind w:left="0" w:right="1132"/>
        <w:rPr>
          <w:rFonts w:ascii="Arial" w:eastAsia="Arial" w:hAnsi="Arial" w:cs="Arial"/>
          <w:sz w:val="28"/>
          <w:szCs w:val="28"/>
        </w:rPr>
      </w:pPr>
      <w:bookmarkStart w:id="1" w:name="_j3ya2qn917xx" w:colFirst="0" w:colLast="0"/>
      <w:bookmarkEnd w:id="1"/>
      <w:r>
        <w:rPr>
          <w:rFonts w:ascii="Arial" w:eastAsia="Arial" w:hAnsi="Arial" w:cs="Arial"/>
          <w:sz w:val="28"/>
          <w:szCs w:val="28"/>
        </w:rPr>
        <w:lastRenderedPageBreak/>
        <w:t>2. Metodologia</w:t>
      </w:r>
    </w:p>
    <w:p w14:paraId="435FF3B9" w14:textId="77777777" w:rsidR="009B2CBD" w:rsidRDefault="009B2CBD"/>
    <w:p w14:paraId="5315CA76" w14:textId="4CF666E5" w:rsidR="009B2CBD" w:rsidRDefault="00810012">
      <w:pPr>
        <w:jc w:val="center"/>
      </w:pPr>
      <w:r>
        <w:rPr>
          <w:noProof/>
        </w:rPr>
        <w:drawing>
          <wp:inline distT="0" distB="0" distL="0" distR="0" wp14:anchorId="23D64B77" wp14:editId="0A142626">
            <wp:extent cx="6412259" cy="6648450"/>
            <wp:effectExtent l="0" t="0" r="7620" b="0"/>
            <wp:docPr id="66591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1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2155" cy="665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EAEF" w14:textId="77777777" w:rsidR="009B2CBD" w:rsidRDefault="009B2CBD"/>
    <w:p w14:paraId="05B5930B" w14:textId="77777777" w:rsidR="009B2CBD" w:rsidRDefault="00000000">
      <w:pPr>
        <w:pStyle w:val="Ttulo3"/>
        <w:keepNext w:val="0"/>
        <w:keepLines w:val="0"/>
        <w:spacing w:line="276" w:lineRule="auto"/>
        <w:ind w:right="1132" w:firstLine="72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2" w:name="_sf2sjdbowllq" w:colFirst="0" w:colLast="0"/>
      <w:bookmarkEnd w:id="2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2.1 Passo a passo do experimento</w:t>
      </w:r>
    </w:p>
    <w:p w14:paraId="21D6B3A9" w14:textId="77777777" w:rsidR="009B2CBD" w:rsidRDefault="009B2CBD"/>
    <w:p w14:paraId="44B729BE" w14:textId="77777777" w:rsidR="009B2CBD" w:rsidRDefault="00000000">
      <w:pPr>
        <w:spacing w:line="300" w:lineRule="auto"/>
        <w:ind w:firstLine="720"/>
        <w:jc w:val="both"/>
      </w:pPr>
      <w:r>
        <w:rPr>
          <w:rFonts w:ascii="Arial" w:eastAsia="Arial" w:hAnsi="Arial" w:cs="Arial"/>
        </w:rPr>
        <w:t xml:space="preserve">A coleta de dados foi realizada através da API </w:t>
      </w:r>
      <w:proofErr w:type="spellStart"/>
      <w:r>
        <w:rPr>
          <w:rFonts w:ascii="Arial" w:eastAsia="Arial" w:hAnsi="Arial" w:cs="Arial"/>
        </w:rPr>
        <w:t>GraphQL</w:t>
      </w:r>
      <w:proofErr w:type="spellEnd"/>
      <w:r>
        <w:rPr>
          <w:rFonts w:ascii="Arial" w:eastAsia="Arial" w:hAnsi="Arial" w:cs="Arial"/>
        </w:rPr>
        <w:t xml:space="preserve"> do GitHub. Foram selecionados 200 repositórios populares, extraindo-se os últimos 100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de cada um, totalizando 20.000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. Foi realizado um filtro para garantir que os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analisados tenham tido no mínimo uma revisão, e que tenham também mais de uma hora de vida.</w:t>
      </w:r>
    </w:p>
    <w:p w14:paraId="41C94593" w14:textId="77777777" w:rsidR="009B2CBD" w:rsidRDefault="00000000">
      <w:pPr>
        <w:pStyle w:val="Ttulo3"/>
        <w:keepNext w:val="0"/>
        <w:keepLines w:val="0"/>
        <w:spacing w:line="276" w:lineRule="auto"/>
        <w:ind w:right="1132" w:firstLine="72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3" w:name="_ls10cvm3qomi" w:colFirst="0" w:colLast="0"/>
      <w:bookmarkEnd w:id="3"/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2.2 Decisões</w:t>
      </w:r>
    </w:p>
    <w:p w14:paraId="617EF34A" w14:textId="77777777" w:rsidR="009B2CBD" w:rsidRDefault="009B2CBD"/>
    <w:p w14:paraId="5E484462" w14:textId="77777777" w:rsidR="009B2CBD" w:rsidRDefault="00000000">
      <w:pPr>
        <w:spacing w:after="225" w:line="300" w:lineRule="auto"/>
        <w:ind w:firstLine="720"/>
        <w:jc w:val="both"/>
      </w:pPr>
      <w:r>
        <w:rPr>
          <w:rFonts w:ascii="Arial" w:eastAsia="Arial" w:hAnsi="Arial" w:cs="Arial"/>
        </w:rPr>
        <w:t xml:space="preserve">Para a análise de correlação, utilizou-se o teste de </w:t>
      </w:r>
      <w:proofErr w:type="spellStart"/>
      <w:r>
        <w:rPr>
          <w:rFonts w:ascii="Arial" w:eastAsia="Arial" w:hAnsi="Arial" w:cs="Arial"/>
          <w:b/>
          <w:bCs/>
        </w:rPr>
        <w:t>Spearman</w:t>
      </w:r>
      <w:proofErr w:type="spellEnd"/>
      <w:r>
        <w:rPr>
          <w:rFonts w:ascii="Arial" w:eastAsia="Arial" w:hAnsi="Arial" w:cs="Arial"/>
        </w:rPr>
        <w:t xml:space="preserve">. Esta escolha justifica-se pelo fato de os dados de desenvolvimento de software geralmente não seguirem uma distribuição normal, apresentando muitos </w:t>
      </w:r>
      <w:r>
        <w:rPr>
          <w:rFonts w:ascii="Arial" w:eastAsia="Arial" w:hAnsi="Arial" w:cs="Arial"/>
          <w:i/>
          <w:iCs/>
        </w:rPr>
        <w:t>outliers</w:t>
      </w:r>
      <w:r>
        <w:rPr>
          <w:rFonts w:ascii="Arial" w:eastAsia="Arial" w:hAnsi="Arial" w:cs="Arial"/>
        </w:rPr>
        <w:t xml:space="preserve"> e assimetria, o que torna os testes não-paramétricos mais robustos.</w:t>
      </w:r>
    </w:p>
    <w:p w14:paraId="15745007" w14:textId="77777777" w:rsidR="009B2CBD" w:rsidRDefault="00000000">
      <w:pPr>
        <w:pStyle w:val="Ttulo3"/>
        <w:keepNext w:val="0"/>
        <w:keepLines w:val="0"/>
        <w:spacing w:line="276" w:lineRule="auto"/>
        <w:ind w:right="1132" w:firstLine="72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4" w:name="_fmvir4s6guwn" w:colFirst="0" w:colLast="0"/>
      <w:bookmarkEnd w:id="4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2.3 Materiais utilizados</w:t>
      </w:r>
    </w:p>
    <w:p w14:paraId="2A2EC9A7" w14:textId="77777777" w:rsidR="009B2CBD" w:rsidRDefault="009B2CBD"/>
    <w:p w14:paraId="5FFACC7B" w14:textId="77777777" w:rsidR="009B2CB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Linguagem de Programação:</w:t>
      </w:r>
      <w:r>
        <w:rPr>
          <w:rFonts w:ascii="Arial" w:eastAsia="Arial" w:hAnsi="Arial" w:cs="Arial"/>
          <w:color w:val="000000"/>
        </w:rPr>
        <w:t xml:space="preserve"> Python.</w:t>
      </w:r>
    </w:p>
    <w:p w14:paraId="33836918" w14:textId="77777777" w:rsidR="009B2CB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Bibliotecas de Manipulação e Visualização de Dados:</w:t>
      </w:r>
      <w:r>
        <w:rPr>
          <w:rFonts w:ascii="Arial" w:eastAsia="Arial" w:hAnsi="Arial" w:cs="Arial"/>
          <w:color w:val="000000"/>
        </w:rPr>
        <w:t xml:space="preserve"> pandas, </w:t>
      </w:r>
      <w:proofErr w:type="spellStart"/>
      <w:r>
        <w:rPr>
          <w:rFonts w:ascii="Arial" w:eastAsia="Arial" w:hAnsi="Arial" w:cs="Arial"/>
          <w:color w:val="000000"/>
        </w:rPr>
        <w:t>numpy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matplotlib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seaborn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3639276" w14:textId="77777777" w:rsidR="009B2CB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Biblioteca de Análise Estatística: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scipy</w:t>
      </w:r>
      <w:proofErr w:type="spellEnd"/>
      <w:r>
        <w:rPr>
          <w:rFonts w:ascii="Arial" w:eastAsia="Arial" w:hAnsi="Arial" w:cs="Arial"/>
          <w:color w:val="000000"/>
        </w:rPr>
        <w:t xml:space="preserve"> (para os testes de Mann-Whitney U e Correlação de </w:t>
      </w:r>
      <w:proofErr w:type="spellStart"/>
      <w:r>
        <w:rPr>
          <w:rFonts w:ascii="Arial" w:eastAsia="Arial" w:hAnsi="Arial" w:cs="Arial"/>
          <w:color w:val="000000"/>
        </w:rPr>
        <w:t>Spearman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2DF6A36B" w14:textId="77777777" w:rsidR="009B2CB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Fonte de Dados e Integração:</w:t>
      </w:r>
      <w:r>
        <w:rPr>
          <w:rFonts w:ascii="Arial" w:eastAsia="Arial" w:hAnsi="Arial" w:cs="Arial"/>
          <w:color w:val="000000"/>
        </w:rPr>
        <w:t xml:space="preserve"> API </w:t>
      </w:r>
      <w:proofErr w:type="spellStart"/>
      <w:r>
        <w:rPr>
          <w:rFonts w:ascii="Arial" w:eastAsia="Arial" w:hAnsi="Arial" w:cs="Arial"/>
          <w:color w:val="000000"/>
        </w:rPr>
        <w:t>GraphQL</w:t>
      </w:r>
      <w:proofErr w:type="spellEnd"/>
      <w:r>
        <w:rPr>
          <w:rFonts w:ascii="Arial" w:eastAsia="Arial" w:hAnsi="Arial" w:cs="Arial"/>
          <w:color w:val="000000"/>
        </w:rPr>
        <w:t xml:space="preserve"> do GitHub (consumida via biblioteca </w:t>
      </w:r>
      <w:proofErr w:type="spellStart"/>
      <w:r>
        <w:rPr>
          <w:rFonts w:ascii="Arial" w:eastAsia="Arial" w:hAnsi="Arial" w:cs="Arial"/>
          <w:color w:val="000000"/>
        </w:rPr>
        <w:t>requests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69E7FE95" w14:textId="77777777" w:rsidR="009B2CBD" w:rsidRDefault="009B2CBD">
      <w:pPr>
        <w:rPr>
          <w:b/>
          <w:bCs/>
        </w:rPr>
      </w:pPr>
    </w:p>
    <w:p w14:paraId="041E9B9C" w14:textId="77777777" w:rsidR="009B2CBD" w:rsidRDefault="009B2CBD">
      <w:pPr>
        <w:rPr>
          <w:b/>
          <w:bCs/>
        </w:rPr>
      </w:pPr>
    </w:p>
    <w:p w14:paraId="25445E5B" w14:textId="77777777" w:rsidR="009B2CBD" w:rsidRDefault="00000000">
      <w:pPr>
        <w:pStyle w:val="Ttulo3"/>
        <w:keepNext w:val="0"/>
        <w:keepLines w:val="0"/>
        <w:spacing w:line="276" w:lineRule="auto"/>
        <w:ind w:right="1132" w:firstLine="72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5" w:name="_v5pyhq3x1e6s" w:colFirst="0" w:colLast="0"/>
      <w:bookmarkEnd w:id="5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2.4 Métodos utilizados</w:t>
      </w:r>
    </w:p>
    <w:p w14:paraId="4AE482C1" w14:textId="77777777" w:rsidR="009B2CBD" w:rsidRDefault="009B2CBD"/>
    <w:p w14:paraId="3B78FAB5" w14:textId="77777777" w:rsidR="009B2CBD" w:rsidRDefault="00000000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experimento baseou-se na técnica de Mineração de Repositórios de Software. Inicialmente, executou-se um script para consumir a API </w:t>
      </w:r>
      <w:proofErr w:type="spellStart"/>
      <w:r>
        <w:rPr>
          <w:rFonts w:ascii="Arial" w:eastAsia="Arial" w:hAnsi="Arial" w:cs="Arial"/>
        </w:rPr>
        <w:t>GraphQL</w:t>
      </w:r>
      <w:proofErr w:type="spellEnd"/>
      <w:r>
        <w:rPr>
          <w:rFonts w:ascii="Arial" w:eastAsia="Arial" w:hAnsi="Arial" w:cs="Arial"/>
        </w:rPr>
        <w:t xml:space="preserve"> do GitHub, filtrando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que passaram por revisão humana (descartando interações exclusivas de </w:t>
      </w:r>
      <w:proofErr w:type="spellStart"/>
      <w:r>
        <w:rPr>
          <w:rFonts w:ascii="Arial" w:eastAsia="Arial" w:hAnsi="Arial" w:cs="Arial"/>
        </w:rPr>
        <w:t>bots</w:t>
      </w:r>
      <w:proofErr w:type="spellEnd"/>
      <w:r>
        <w:rPr>
          <w:rFonts w:ascii="Arial" w:eastAsia="Arial" w:hAnsi="Arial" w:cs="Arial"/>
        </w:rPr>
        <w:t xml:space="preserve"> através do filtro de tempo mínimo de 1 hora). Para a análise de dados. Utilizou-se o teste Mann-Whitney U para avaliar a significância das diferenças entre as métricas de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MERGED e CLOSED (RQ 01 a 04). Para as análises de correlação com o número de revisões (RQ 05 a 08), aplicou-se o teste de Correlação de </w:t>
      </w:r>
      <w:proofErr w:type="spellStart"/>
      <w:r>
        <w:rPr>
          <w:rFonts w:ascii="Arial" w:eastAsia="Arial" w:hAnsi="Arial" w:cs="Arial"/>
        </w:rPr>
        <w:t>Spearman</w:t>
      </w:r>
      <w:proofErr w:type="spellEnd"/>
      <w:r>
        <w:rPr>
          <w:rFonts w:ascii="Arial" w:eastAsia="Arial" w:hAnsi="Arial" w:cs="Arial"/>
        </w:rPr>
        <w:t xml:space="preserve">. A visualização de dados focou no uso de </w:t>
      </w:r>
      <w:proofErr w:type="spellStart"/>
      <w:r>
        <w:rPr>
          <w:rFonts w:ascii="Arial" w:eastAsia="Arial" w:hAnsi="Arial" w:cs="Arial"/>
          <w:i/>
          <w:iCs/>
        </w:rPr>
        <w:t>boxplots</w:t>
      </w:r>
      <w:proofErr w:type="spellEnd"/>
      <w:r>
        <w:rPr>
          <w:rFonts w:ascii="Arial" w:eastAsia="Arial" w:hAnsi="Arial" w:cs="Arial"/>
        </w:rPr>
        <w:t xml:space="preserve"> (com e sem remoção de </w:t>
      </w:r>
      <w:r>
        <w:rPr>
          <w:rFonts w:ascii="Arial" w:eastAsia="Arial" w:hAnsi="Arial" w:cs="Arial"/>
          <w:i/>
          <w:iCs/>
        </w:rPr>
        <w:t>outliers</w:t>
      </w:r>
      <w:r>
        <w:rPr>
          <w:rFonts w:ascii="Arial" w:eastAsia="Arial" w:hAnsi="Arial" w:cs="Arial"/>
        </w:rPr>
        <w:t xml:space="preserve"> pelo método IQR) e gráficos de dispersão.</w:t>
      </w:r>
    </w:p>
    <w:p w14:paraId="2B36CE5E" w14:textId="77777777" w:rsidR="009B2CBD" w:rsidRDefault="009B2CBD">
      <w:pPr>
        <w:rPr>
          <w:rFonts w:ascii="Arial" w:eastAsia="Arial" w:hAnsi="Arial" w:cs="Arial"/>
        </w:rPr>
      </w:pPr>
    </w:p>
    <w:p w14:paraId="7097B31A" w14:textId="77777777" w:rsidR="009B2CBD" w:rsidRDefault="00000000">
      <w:pPr>
        <w:pStyle w:val="Ttulo3"/>
        <w:keepNext w:val="0"/>
        <w:keepLines w:val="0"/>
        <w:spacing w:line="276" w:lineRule="auto"/>
        <w:ind w:right="1132" w:firstLine="72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6" w:name="_mf52kabmqwl2" w:colFirst="0" w:colLast="0"/>
      <w:bookmarkEnd w:id="6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2.5 Métricas e suas unidades</w:t>
      </w:r>
    </w:p>
    <w:p w14:paraId="06BEED2D" w14:textId="77777777" w:rsidR="009B2CBD" w:rsidRDefault="009B2CBD"/>
    <w:p w14:paraId="659D8D38" w14:textId="77777777" w:rsidR="009B2CBD" w:rsidRDefault="009B2CBD"/>
    <w:tbl>
      <w:tblPr>
        <w:tblStyle w:val="a"/>
        <w:tblW w:w="1077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92"/>
        <w:gridCol w:w="3593"/>
        <w:gridCol w:w="3593"/>
      </w:tblGrid>
      <w:tr w:rsidR="009B2CBD" w14:paraId="58C875C4" w14:textId="77777777">
        <w:tc>
          <w:tcPr>
            <w:tcW w:w="35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8E2F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Métrica</w:t>
            </w:r>
          </w:p>
        </w:tc>
        <w:tc>
          <w:tcPr>
            <w:tcW w:w="35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900A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Descrição</w:t>
            </w:r>
          </w:p>
        </w:tc>
        <w:tc>
          <w:tcPr>
            <w:tcW w:w="35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D036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Obtenção</w:t>
            </w:r>
          </w:p>
        </w:tc>
      </w:tr>
      <w:tr w:rsidR="009B2CBD" w14:paraId="1F38D4A8" w14:textId="77777777">
        <w:tc>
          <w:tcPr>
            <w:tcW w:w="3592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CB5A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Status</w:t>
            </w:r>
          </w:p>
        </w:tc>
        <w:tc>
          <w:tcPr>
            <w:tcW w:w="3593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0BCB" w14:textId="77777777" w:rsidR="009B2CBD" w:rsidRPr="008100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810012">
              <w:rPr>
                <w:lang w:val="en-US"/>
              </w:rPr>
              <w:t xml:space="preserve">Status </w:t>
            </w:r>
            <w:proofErr w:type="gramStart"/>
            <w:r w:rsidRPr="00810012">
              <w:rPr>
                <w:lang w:val="en-US"/>
              </w:rPr>
              <w:t>do</w:t>
            </w:r>
            <w:proofErr w:type="gramEnd"/>
            <w:r w:rsidRPr="00810012">
              <w:rPr>
                <w:lang w:val="en-US"/>
              </w:rPr>
              <w:t xml:space="preserve"> PR(Merged/Closed)</w:t>
            </w:r>
          </w:p>
        </w:tc>
        <w:tc>
          <w:tcPr>
            <w:tcW w:w="3593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4B40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>
              <w:t>pr.get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state</w:t>
            </w:r>
            <w:proofErr w:type="spellEnd"/>
            <w:r>
              <w:t>", "UNKNOWN")</w:t>
            </w:r>
          </w:p>
        </w:tc>
      </w:tr>
      <w:tr w:rsidR="009B2CBD" w14:paraId="456FDE8C" w14:textId="77777777">
        <w:tc>
          <w:tcPr>
            <w:tcW w:w="3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F4EA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Tamanho_Arquivos</w:t>
            </w:r>
            <w:proofErr w:type="spellEnd"/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A494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Arquivos modificados no PR</w:t>
            </w:r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8700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>
              <w:t>pr.get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changedFiles</w:t>
            </w:r>
            <w:proofErr w:type="spellEnd"/>
            <w:r>
              <w:t>", 0)</w:t>
            </w:r>
          </w:p>
        </w:tc>
      </w:tr>
      <w:tr w:rsidR="009B2CBD" w14:paraId="575CD819" w14:textId="77777777">
        <w:tc>
          <w:tcPr>
            <w:tcW w:w="3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68A3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Tamanho_Linhas</w:t>
            </w:r>
            <w:proofErr w:type="gramStart"/>
            <w:r>
              <w:t>_Adicionadas</w:t>
            </w:r>
            <w:proofErr w:type="spellEnd"/>
            <w:proofErr w:type="gramEnd"/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35DE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Linhas adicionadas no PR</w:t>
            </w:r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5AD8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>
              <w:t>pr.get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additions</w:t>
            </w:r>
            <w:proofErr w:type="spellEnd"/>
            <w:r>
              <w:t>", 0)</w:t>
            </w:r>
          </w:p>
        </w:tc>
      </w:tr>
      <w:tr w:rsidR="009B2CBD" w14:paraId="6428F387" w14:textId="77777777">
        <w:tc>
          <w:tcPr>
            <w:tcW w:w="3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29CD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Tamanho_Linhas</w:t>
            </w:r>
            <w:proofErr w:type="gramStart"/>
            <w:r>
              <w:t>_Removidas</w:t>
            </w:r>
            <w:proofErr w:type="spellEnd"/>
            <w:proofErr w:type="gramEnd"/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5479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Linhas removidas no PR</w:t>
            </w:r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65DF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>
              <w:t>pr.get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deletions</w:t>
            </w:r>
            <w:proofErr w:type="spellEnd"/>
            <w:r>
              <w:t>", 0)</w:t>
            </w:r>
          </w:p>
        </w:tc>
      </w:tr>
      <w:tr w:rsidR="009B2CBD" w14:paraId="2B75A73D" w14:textId="77777777">
        <w:tc>
          <w:tcPr>
            <w:tcW w:w="3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61E1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Tempo_</w:t>
            </w:r>
            <w:proofErr w:type="gramStart"/>
            <w:r>
              <w:t>Analise</w:t>
            </w:r>
            <w:proofErr w:type="gramEnd"/>
            <w:r>
              <w:t>_Horas</w:t>
            </w:r>
            <w:proofErr w:type="spellEnd"/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B46E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Horas entre a criação do PR até sua resposta de Merge ou Close</w:t>
            </w:r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A293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round(</w:t>
            </w:r>
            <w:proofErr w:type="spellStart"/>
            <w:proofErr w:type="gramEnd"/>
            <w:r>
              <w:t>duration_hours</w:t>
            </w:r>
            <w:proofErr w:type="spellEnd"/>
            <w:r>
              <w:t>, 2)</w:t>
            </w:r>
          </w:p>
        </w:tc>
      </w:tr>
      <w:tr w:rsidR="009B2CBD" w14:paraId="66C77ECB" w14:textId="77777777">
        <w:tc>
          <w:tcPr>
            <w:tcW w:w="3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D8DB9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Descrica_Caracteres</w:t>
            </w:r>
            <w:proofErr w:type="spellEnd"/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2E5BF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Quantidade de caracteres na descrição do PR</w:t>
            </w:r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ADAB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desc_length</w:t>
            </w:r>
            <w:proofErr w:type="spellEnd"/>
          </w:p>
        </w:tc>
      </w:tr>
      <w:tr w:rsidR="009B2CBD" w14:paraId="4ABC2A65" w14:textId="77777777">
        <w:tc>
          <w:tcPr>
            <w:tcW w:w="3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0D63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Interacoes</w:t>
            </w:r>
            <w:proofErr w:type="gramStart"/>
            <w:r>
              <w:t>_Participantes</w:t>
            </w:r>
            <w:proofErr w:type="spellEnd"/>
            <w:proofErr w:type="gramEnd"/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480F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Participantes que contribuíram no PR</w:t>
            </w:r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5107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participants_count</w:t>
            </w:r>
            <w:proofErr w:type="spellEnd"/>
          </w:p>
        </w:tc>
      </w:tr>
      <w:tr w:rsidR="009B2CBD" w14:paraId="4BA59D4C" w14:textId="77777777">
        <w:tc>
          <w:tcPr>
            <w:tcW w:w="3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34F05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Interacoes_comentarios</w:t>
            </w:r>
            <w:proofErr w:type="spellEnd"/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33A2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Participantes que comentaram em PR</w:t>
            </w:r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885E6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comments_count</w:t>
            </w:r>
            <w:proofErr w:type="spellEnd"/>
          </w:p>
        </w:tc>
      </w:tr>
      <w:tr w:rsidR="009B2CBD" w14:paraId="3B4B5110" w14:textId="77777777">
        <w:tc>
          <w:tcPr>
            <w:tcW w:w="3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5729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Revioes</w:t>
            </w:r>
            <w:proofErr w:type="spellEnd"/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7E9C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Revisões realizadas no PR</w:t>
            </w:r>
          </w:p>
        </w:tc>
        <w:tc>
          <w:tcPr>
            <w:tcW w:w="3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01C8" w14:textId="77777777" w:rsidR="009B2C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reviews_count</w:t>
            </w:r>
            <w:proofErr w:type="spellEnd"/>
          </w:p>
        </w:tc>
      </w:tr>
    </w:tbl>
    <w:p w14:paraId="5371B2F2" w14:textId="77777777" w:rsidR="009B2CBD" w:rsidRDefault="009B2CBD"/>
    <w:p w14:paraId="4BEAC97A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094025D0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7CF763E4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39C01F09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1A7363D4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</w:p>
    <w:p w14:paraId="57C98166" w14:textId="77777777" w:rsidR="009B2CBD" w:rsidRDefault="009B2CBD">
      <w:pPr>
        <w:pStyle w:val="Ttulo1"/>
        <w:ind w:left="0"/>
        <w:rPr>
          <w:rFonts w:ascii="Arial" w:eastAsia="Arial" w:hAnsi="Arial" w:cs="Arial"/>
          <w:sz w:val="28"/>
          <w:szCs w:val="28"/>
        </w:rPr>
      </w:pPr>
      <w:bookmarkStart w:id="7" w:name="_88eo4k12s1em" w:colFirst="0" w:colLast="0"/>
      <w:bookmarkEnd w:id="7"/>
    </w:p>
    <w:p w14:paraId="68760789" w14:textId="77777777" w:rsidR="009B2CBD" w:rsidRDefault="00000000">
      <w:pPr>
        <w:pStyle w:val="Ttulo1"/>
        <w:ind w:left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3. Visualização dos Resultados</w:t>
      </w:r>
    </w:p>
    <w:p w14:paraId="130BF8AD" w14:textId="77777777" w:rsidR="009B2CBD" w:rsidRDefault="009B2CBD">
      <w:pPr>
        <w:pStyle w:val="Ttulo1"/>
        <w:ind w:left="0"/>
        <w:rPr>
          <w:rFonts w:ascii="Arial" w:eastAsia="Arial" w:hAnsi="Arial" w:cs="Arial"/>
          <w:sz w:val="22"/>
          <w:szCs w:val="22"/>
        </w:rPr>
      </w:pPr>
    </w:p>
    <w:p w14:paraId="4D4FB986" w14:textId="77777777" w:rsidR="009B2CBD" w:rsidRDefault="00000000">
      <w:pPr>
        <w:pStyle w:val="Ttulo1"/>
        <w:ind w:left="0" w:firstLine="720"/>
        <w:rPr>
          <w:rFonts w:ascii="Arial" w:eastAsia="Arial" w:hAnsi="Arial" w:cs="Arial"/>
          <w:color w:val="000000"/>
          <w:sz w:val="22"/>
          <w:szCs w:val="22"/>
        </w:rPr>
      </w:pPr>
      <w:bookmarkStart w:id="8" w:name="_azm5lutj5pn" w:colFirst="0" w:colLast="0"/>
      <w:bookmarkEnd w:id="8"/>
      <w:r>
        <w:rPr>
          <w:rFonts w:ascii="Arial" w:eastAsia="Arial" w:hAnsi="Arial" w:cs="Arial"/>
          <w:color w:val="000000"/>
          <w:sz w:val="22"/>
          <w:szCs w:val="22"/>
        </w:rPr>
        <w:t>3.1 Visualização tabular e gráfica dos dados colhidos</w:t>
      </w:r>
    </w:p>
    <w:p w14:paraId="068D17C2" w14:textId="77777777" w:rsidR="009B2CBD" w:rsidRDefault="009B2CBD"/>
    <w:tbl>
      <w:tblPr>
        <w:tblStyle w:val="a0"/>
        <w:tblW w:w="1076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92"/>
        <w:gridCol w:w="2692"/>
        <w:gridCol w:w="2692"/>
        <w:gridCol w:w="2692"/>
      </w:tblGrid>
      <w:tr w:rsidR="009B2CBD" w14:paraId="16CA7AD3" w14:textId="77777777">
        <w:tc>
          <w:tcPr>
            <w:tcW w:w="2692" w:type="dxa"/>
            <w:tcBorders>
              <w:top w:val="single" w:sz="4" w:space="0" w:color="000000"/>
              <w:bottom w:val="single" w:sz="4" w:space="0" w:color="000000"/>
            </w:tcBorders>
          </w:tcPr>
          <w:p w14:paraId="6DD52B4A" w14:textId="77777777" w:rsidR="009B2CBD" w:rsidRDefault="00000000">
            <w:r>
              <w:t>Métrica</w:t>
            </w:r>
          </w:p>
        </w:tc>
        <w:tc>
          <w:tcPr>
            <w:tcW w:w="2692" w:type="dxa"/>
            <w:tcBorders>
              <w:top w:val="single" w:sz="4" w:space="0" w:color="000000"/>
              <w:bottom w:val="single" w:sz="4" w:space="0" w:color="000000"/>
            </w:tcBorders>
          </w:tcPr>
          <w:p w14:paraId="25EAB078" w14:textId="77777777" w:rsidR="009B2CBD" w:rsidRDefault="00000000">
            <w:r>
              <w:t>Média</w:t>
            </w:r>
          </w:p>
        </w:tc>
        <w:tc>
          <w:tcPr>
            <w:tcW w:w="2692" w:type="dxa"/>
            <w:tcBorders>
              <w:top w:val="single" w:sz="4" w:space="0" w:color="000000"/>
              <w:bottom w:val="single" w:sz="4" w:space="0" w:color="000000"/>
            </w:tcBorders>
          </w:tcPr>
          <w:p w14:paraId="3780A55D" w14:textId="77777777" w:rsidR="009B2CBD" w:rsidRDefault="00000000">
            <w:r>
              <w:t>Mediana</w:t>
            </w:r>
          </w:p>
        </w:tc>
        <w:tc>
          <w:tcPr>
            <w:tcW w:w="2692" w:type="dxa"/>
            <w:tcBorders>
              <w:top w:val="single" w:sz="4" w:space="0" w:color="000000"/>
              <w:bottom w:val="single" w:sz="4" w:space="0" w:color="000000"/>
            </w:tcBorders>
          </w:tcPr>
          <w:p w14:paraId="5D54BC59" w14:textId="77777777" w:rsidR="009B2CBD" w:rsidRDefault="00000000">
            <w:r>
              <w:t>Desvio Padrão</w:t>
            </w:r>
          </w:p>
        </w:tc>
      </w:tr>
      <w:tr w:rsidR="009B2CBD" w14:paraId="1301CF30" w14:textId="77777777">
        <w:tc>
          <w:tcPr>
            <w:tcW w:w="2692" w:type="dxa"/>
            <w:tcBorders>
              <w:top w:val="single" w:sz="4" w:space="0" w:color="000000"/>
            </w:tcBorders>
          </w:tcPr>
          <w:p w14:paraId="70D6B7FB" w14:textId="77777777" w:rsidR="009B2CBD" w:rsidRDefault="00000000">
            <w:r>
              <w:t>Tamanho (Arquivos)</w:t>
            </w:r>
          </w:p>
        </w:tc>
        <w:tc>
          <w:tcPr>
            <w:tcW w:w="2692" w:type="dxa"/>
            <w:tcBorders>
              <w:top w:val="single" w:sz="4" w:space="0" w:color="000000"/>
            </w:tcBorders>
          </w:tcPr>
          <w:p w14:paraId="785D1563" w14:textId="77777777" w:rsidR="009B2CBD" w:rsidRDefault="00000000">
            <w:r>
              <w:t>17,94</w:t>
            </w:r>
          </w:p>
        </w:tc>
        <w:tc>
          <w:tcPr>
            <w:tcW w:w="2692" w:type="dxa"/>
            <w:tcBorders>
              <w:top w:val="single" w:sz="4" w:space="0" w:color="000000"/>
            </w:tcBorders>
          </w:tcPr>
          <w:p w14:paraId="260A64E3" w14:textId="77777777" w:rsidR="009B2CBD" w:rsidRDefault="00000000">
            <w:r>
              <w:t>2,00</w:t>
            </w:r>
          </w:p>
        </w:tc>
        <w:tc>
          <w:tcPr>
            <w:tcW w:w="2692" w:type="dxa"/>
            <w:tcBorders>
              <w:top w:val="single" w:sz="4" w:space="0" w:color="000000"/>
            </w:tcBorders>
          </w:tcPr>
          <w:p w14:paraId="77CD1DEC" w14:textId="77777777" w:rsidR="009B2CBD" w:rsidRDefault="00000000">
            <w:r>
              <w:t>287,69</w:t>
            </w:r>
          </w:p>
        </w:tc>
      </w:tr>
      <w:tr w:rsidR="009B2CBD" w14:paraId="2977D697" w14:textId="77777777">
        <w:tc>
          <w:tcPr>
            <w:tcW w:w="2692" w:type="dxa"/>
          </w:tcPr>
          <w:p w14:paraId="47762001" w14:textId="77777777" w:rsidR="009B2CBD" w:rsidRDefault="00000000">
            <w:r>
              <w:t>Linhas Adicionadas</w:t>
            </w:r>
          </w:p>
        </w:tc>
        <w:tc>
          <w:tcPr>
            <w:tcW w:w="2692" w:type="dxa"/>
          </w:tcPr>
          <w:p w14:paraId="19B6AFB7" w14:textId="77777777" w:rsidR="009B2CBD" w:rsidRDefault="00000000">
            <w:r>
              <w:t>1190,85</w:t>
            </w:r>
          </w:p>
        </w:tc>
        <w:tc>
          <w:tcPr>
            <w:tcW w:w="2692" w:type="dxa"/>
          </w:tcPr>
          <w:p w14:paraId="107FC1CC" w14:textId="77777777" w:rsidR="009B2CBD" w:rsidRDefault="00000000">
            <w:r>
              <w:t>22,00</w:t>
            </w:r>
          </w:p>
        </w:tc>
        <w:tc>
          <w:tcPr>
            <w:tcW w:w="2692" w:type="dxa"/>
          </w:tcPr>
          <w:p w14:paraId="103A5913" w14:textId="77777777" w:rsidR="009B2CBD" w:rsidRDefault="00000000">
            <w:r>
              <w:t>36318,00</w:t>
            </w:r>
          </w:p>
        </w:tc>
      </w:tr>
      <w:tr w:rsidR="009B2CBD" w14:paraId="508C7F0A" w14:textId="77777777">
        <w:tc>
          <w:tcPr>
            <w:tcW w:w="2692" w:type="dxa"/>
          </w:tcPr>
          <w:p w14:paraId="75702A88" w14:textId="77777777" w:rsidR="009B2CBD" w:rsidRDefault="00000000">
            <w:r>
              <w:t>Linhas Removidas</w:t>
            </w:r>
          </w:p>
        </w:tc>
        <w:tc>
          <w:tcPr>
            <w:tcW w:w="2692" w:type="dxa"/>
          </w:tcPr>
          <w:p w14:paraId="6B1C8EC7" w14:textId="77777777" w:rsidR="009B2CBD" w:rsidRDefault="00000000">
            <w:r>
              <w:t>836,86</w:t>
            </w:r>
          </w:p>
        </w:tc>
        <w:tc>
          <w:tcPr>
            <w:tcW w:w="2692" w:type="dxa"/>
          </w:tcPr>
          <w:p w14:paraId="419E4D5F" w14:textId="77777777" w:rsidR="009B2CBD" w:rsidRDefault="00000000">
            <w:r>
              <w:t>4,00</w:t>
            </w:r>
          </w:p>
        </w:tc>
        <w:tc>
          <w:tcPr>
            <w:tcW w:w="2692" w:type="dxa"/>
          </w:tcPr>
          <w:p w14:paraId="710B10B2" w14:textId="77777777" w:rsidR="009B2CBD" w:rsidRDefault="00000000">
            <w:r>
              <w:t>17013,50</w:t>
            </w:r>
          </w:p>
        </w:tc>
      </w:tr>
      <w:tr w:rsidR="009B2CBD" w14:paraId="0B982AD2" w14:textId="77777777">
        <w:tc>
          <w:tcPr>
            <w:tcW w:w="2692" w:type="dxa"/>
          </w:tcPr>
          <w:p w14:paraId="38F27E92" w14:textId="77777777" w:rsidR="009B2CBD" w:rsidRDefault="00000000">
            <w:r>
              <w:t>Tempo de Análise (h)</w:t>
            </w:r>
          </w:p>
        </w:tc>
        <w:tc>
          <w:tcPr>
            <w:tcW w:w="2692" w:type="dxa"/>
          </w:tcPr>
          <w:p w14:paraId="49EE7C02" w14:textId="77777777" w:rsidR="009B2CBD" w:rsidRDefault="00000000">
            <w:r>
              <w:t>601,70</w:t>
            </w:r>
          </w:p>
        </w:tc>
        <w:tc>
          <w:tcPr>
            <w:tcW w:w="2692" w:type="dxa"/>
          </w:tcPr>
          <w:p w14:paraId="5D1831D1" w14:textId="77777777" w:rsidR="009B2CBD" w:rsidRDefault="00000000">
            <w:r>
              <w:t>36,95</w:t>
            </w:r>
          </w:p>
        </w:tc>
        <w:tc>
          <w:tcPr>
            <w:tcW w:w="2692" w:type="dxa"/>
          </w:tcPr>
          <w:p w14:paraId="043BF7A5" w14:textId="77777777" w:rsidR="009B2CBD" w:rsidRDefault="00000000">
            <w:r>
              <w:t>2560,49</w:t>
            </w:r>
          </w:p>
        </w:tc>
      </w:tr>
      <w:tr w:rsidR="009B2CBD" w14:paraId="076A5113" w14:textId="77777777">
        <w:tc>
          <w:tcPr>
            <w:tcW w:w="2692" w:type="dxa"/>
          </w:tcPr>
          <w:p w14:paraId="67AF5E67" w14:textId="77777777" w:rsidR="009B2CBD" w:rsidRDefault="00000000">
            <w:r>
              <w:t>Descrição (Caracteres)</w:t>
            </w:r>
          </w:p>
        </w:tc>
        <w:tc>
          <w:tcPr>
            <w:tcW w:w="2692" w:type="dxa"/>
          </w:tcPr>
          <w:p w14:paraId="4DC58463" w14:textId="77777777" w:rsidR="009B2CBD" w:rsidRDefault="00000000">
            <w:r>
              <w:t>1643,68</w:t>
            </w:r>
          </w:p>
        </w:tc>
        <w:tc>
          <w:tcPr>
            <w:tcW w:w="2692" w:type="dxa"/>
          </w:tcPr>
          <w:p w14:paraId="2D74A42E" w14:textId="77777777" w:rsidR="009B2CBD" w:rsidRDefault="00000000">
            <w:r>
              <w:t>786,00</w:t>
            </w:r>
          </w:p>
        </w:tc>
        <w:tc>
          <w:tcPr>
            <w:tcW w:w="2692" w:type="dxa"/>
          </w:tcPr>
          <w:p w14:paraId="6ECB46DC" w14:textId="77777777" w:rsidR="009B2CBD" w:rsidRDefault="00000000">
            <w:r>
              <w:t>3687,15</w:t>
            </w:r>
          </w:p>
        </w:tc>
      </w:tr>
      <w:tr w:rsidR="009B2CBD" w14:paraId="7CA11E86" w14:textId="77777777">
        <w:tc>
          <w:tcPr>
            <w:tcW w:w="2692" w:type="dxa"/>
          </w:tcPr>
          <w:p w14:paraId="14B4EFCA" w14:textId="77777777" w:rsidR="009B2CBD" w:rsidRDefault="00000000">
            <w:r>
              <w:t>Participantes</w:t>
            </w:r>
          </w:p>
        </w:tc>
        <w:tc>
          <w:tcPr>
            <w:tcW w:w="2692" w:type="dxa"/>
          </w:tcPr>
          <w:p w14:paraId="7C5FE076" w14:textId="77777777" w:rsidR="009B2CBD" w:rsidRDefault="00000000">
            <w:r>
              <w:t>2,90</w:t>
            </w:r>
          </w:p>
        </w:tc>
        <w:tc>
          <w:tcPr>
            <w:tcW w:w="2692" w:type="dxa"/>
          </w:tcPr>
          <w:p w14:paraId="05330508" w14:textId="77777777" w:rsidR="009B2CBD" w:rsidRDefault="00000000">
            <w:r>
              <w:t>2,00</w:t>
            </w:r>
          </w:p>
        </w:tc>
        <w:tc>
          <w:tcPr>
            <w:tcW w:w="2692" w:type="dxa"/>
          </w:tcPr>
          <w:p w14:paraId="1154C89E" w14:textId="77777777" w:rsidR="009B2CBD" w:rsidRDefault="00000000">
            <w:r>
              <w:t>4,29</w:t>
            </w:r>
          </w:p>
        </w:tc>
      </w:tr>
      <w:tr w:rsidR="009B2CBD" w14:paraId="27F3848C" w14:textId="77777777">
        <w:tc>
          <w:tcPr>
            <w:tcW w:w="2692" w:type="dxa"/>
          </w:tcPr>
          <w:p w14:paraId="4C1D05AC" w14:textId="77777777" w:rsidR="009B2CBD" w:rsidRDefault="00000000">
            <w:r>
              <w:t>Comentários</w:t>
            </w:r>
          </w:p>
        </w:tc>
        <w:tc>
          <w:tcPr>
            <w:tcW w:w="2692" w:type="dxa"/>
          </w:tcPr>
          <w:p w14:paraId="106F6F3B" w14:textId="77777777" w:rsidR="009B2CBD" w:rsidRDefault="00000000">
            <w:r>
              <w:t>2,76</w:t>
            </w:r>
          </w:p>
        </w:tc>
        <w:tc>
          <w:tcPr>
            <w:tcW w:w="2692" w:type="dxa"/>
          </w:tcPr>
          <w:p w14:paraId="1E0AD273" w14:textId="77777777" w:rsidR="009B2CBD" w:rsidRDefault="00000000">
            <w:r>
              <w:t>1,00</w:t>
            </w:r>
          </w:p>
        </w:tc>
        <w:tc>
          <w:tcPr>
            <w:tcW w:w="2692" w:type="dxa"/>
          </w:tcPr>
          <w:p w14:paraId="2038391B" w14:textId="77777777" w:rsidR="009B2CBD" w:rsidRDefault="00000000">
            <w:r>
              <w:t>8,83</w:t>
            </w:r>
          </w:p>
        </w:tc>
      </w:tr>
      <w:tr w:rsidR="009B2CBD" w14:paraId="1470EF4A" w14:textId="77777777">
        <w:tc>
          <w:tcPr>
            <w:tcW w:w="2692" w:type="dxa"/>
            <w:tcBorders>
              <w:bottom w:val="single" w:sz="4" w:space="0" w:color="000000"/>
            </w:tcBorders>
          </w:tcPr>
          <w:p w14:paraId="4430AA21" w14:textId="77777777" w:rsidR="009B2CBD" w:rsidRDefault="00000000">
            <w:r>
              <w:t>Revisões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19FB8177" w14:textId="77777777" w:rsidR="009B2CBD" w:rsidRDefault="00000000">
            <w:r>
              <w:t>2,86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60A28506" w14:textId="77777777" w:rsidR="009B2CBD" w:rsidRDefault="00000000">
            <w:r>
              <w:t>1,00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55D62C5E" w14:textId="77777777" w:rsidR="009B2CBD" w:rsidRDefault="00000000">
            <w:r>
              <w:t>6,73</w:t>
            </w:r>
          </w:p>
        </w:tc>
      </w:tr>
    </w:tbl>
    <w:p w14:paraId="4B9894E4" w14:textId="77777777" w:rsidR="009B2CBD" w:rsidRDefault="009B2CBD"/>
    <w:p w14:paraId="3794D2B5" w14:textId="77777777" w:rsidR="009B2CBD" w:rsidRDefault="00000000">
      <w:r>
        <w:rPr>
          <w:noProof/>
        </w:rPr>
        <w:lastRenderedPageBreak/>
        <w:drawing>
          <wp:inline distT="114300" distB="114300" distL="114300" distR="114300" wp14:anchorId="3B8AA6CA" wp14:editId="512D5AB7">
            <wp:extent cx="6841180" cy="59817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44876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gráfico apresenta a força e a direção da relação entre todas as métricas coletadas.</w:t>
      </w:r>
    </w:p>
    <w:p w14:paraId="193CC77D" w14:textId="77777777" w:rsidR="009B2CBD" w:rsidRDefault="00000000">
      <w:pPr>
        <w:spacing w:after="240" w:line="276" w:lineRule="auto"/>
      </w:pPr>
      <w:r>
        <w:rPr>
          <w:rFonts w:ascii="Arial" w:eastAsia="Arial" w:hAnsi="Arial" w:cs="Arial"/>
        </w:rPr>
        <w:t>Observa-se uma correlação positiva moderada a forte entre métricas de tamanho (Arquivos Alterados e Linhas Adicionadas 0.73). As correlações com o Status (</w:t>
      </w:r>
      <w:proofErr w:type="spellStart"/>
      <w:r>
        <w:rPr>
          <w:rFonts w:ascii="Arial" w:eastAsia="Arial" w:hAnsi="Arial" w:cs="Arial"/>
        </w:rPr>
        <w:t>Merged</w:t>
      </w:r>
      <w:proofErr w:type="spellEnd"/>
      <w:r>
        <w:rPr>
          <w:rFonts w:ascii="Arial" w:eastAsia="Arial" w:hAnsi="Arial" w:cs="Arial"/>
        </w:rPr>
        <w:t>) são geralmente baixas, indicando que nenhuma métrica isolada garante a aceitação do PR.</w:t>
      </w:r>
    </w:p>
    <w:p w14:paraId="4BBDBA1C" w14:textId="77777777" w:rsidR="009B2CBD" w:rsidRDefault="009B2CBD"/>
    <w:p w14:paraId="4899AAC0" w14:textId="77777777" w:rsidR="009B2CBD" w:rsidRDefault="009B2CBD"/>
    <w:p w14:paraId="4A3854C7" w14:textId="77777777" w:rsidR="009B2CBD" w:rsidRDefault="00000000">
      <w:pPr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114300" distB="114300" distL="114300" distR="114300" wp14:anchorId="53FDF552" wp14:editId="50B938A2">
            <wp:extent cx="6841180" cy="28702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>Uma tabela comparativa que contrasta o "perfil típico" de um PR que foi aceito (</w:t>
      </w:r>
      <w:proofErr w:type="spellStart"/>
      <w:r>
        <w:rPr>
          <w:rFonts w:ascii="Arial" w:eastAsia="Arial" w:hAnsi="Arial" w:cs="Arial"/>
          <w:i/>
          <w:iCs/>
        </w:rPr>
        <w:t>Merged</w:t>
      </w:r>
      <w:proofErr w:type="spellEnd"/>
      <w:r>
        <w:rPr>
          <w:rFonts w:ascii="Arial" w:eastAsia="Arial" w:hAnsi="Arial" w:cs="Arial"/>
        </w:rPr>
        <w:t>) versus um que foi rejeitado (</w:t>
      </w:r>
      <w:proofErr w:type="spellStart"/>
      <w:r>
        <w:rPr>
          <w:rFonts w:ascii="Arial" w:eastAsia="Arial" w:hAnsi="Arial" w:cs="Arial"/>
          <w:i/>
          <w:iCs/>
        </w:rPr>
        <w:t>Closed</w:t>
      </w:r>
      <w:proofErr w:type="spellEnd"/>
      <w:r>
        <w:rPr>
          <w:rFonts w:ascii="Arial" w:eastAsia="Arial" w:hAnsi="Arial" w:cs="Arial"/>
        </w:rPr>
        <w:t xml:space="preserve">). </w:t>
      </w:r>
    </w:p>
    <w:p w14:paraId="6E1925A4" w14:textId="77777777" w:rsidR="009B2CB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diferença mais gritante está no Tempo de Análise, onde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fechados sem merge levam quase 4 vezes mais tempo (mediana de 100.7h) do que os aprovados (27.1h).</w:t>
      </w:r>
    </w:p>
    <w:p w14:paraId="55C5EC21" w14:textId="77777777" w:rsidR="009B2CBD" w:rsidRDefault="009B2CBD"/>
    <w:p w14:paraId="25008907" w14:textId="77777777" w:rsidR="009B2CBD" w:rsidRDefault="009B2CBD"/>
    <w:p w14:paraId="20959F9F" w14:textId="77777777" w:rsidR="009B2CBD" w:rsidRDefault="00000000">
      <w:r>
        <w:rPr>
          <w:noProof/>
        </w:rPr>
        <w:drawing>
          <wp:inline distT="114300" distB="114300" distL="114300" distR="114300" wp14:anchorId="6CBE83A1" wp14:editId="63CC9D17">
            <wp:extent cx="6841180" cy="26416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BB360E2" wp14:editId="6B989CA9">
            <wp:extent cx="6841180" cy="264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95494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Três </w:t>
      </w:r>
      <w:proofErr w:type="spellStart"/>
      <w:r>
        <w:rPr>
          <w:rFonts w:ascii="Arial" w:eastAsia="Arial" w:hAnsi="Arial" w:cs="Arial"/>
        </w:rPr>
        <w:t>boxplots</w:t>
      </w:r>
      <w:proofErr w:type="spellEnd"/>
      <w:r>
        <w:rPr>
          <w:rFonts w:ascii="Arial" w:eastAsia="Arial" w:hAnsi="Arial" w:cs="Arial"/>
        </w:rPr>
        <w:t xml:space="preserve"> comparando a quantidade de arquivos, linhas adicionadas e linhas removidas entre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aprovados e reprovados. </w:t>
      </w:r>
    </w:p>
    <w:p w14:paraId="11CE85FD" w14:textId="77777777" w:rsidR="009B2CBD" w:rsidRDefault="00000000">
      <w:pPr>
        <w:spacing w:after="240" w:line="276" w:lineRule="auto"/>
      </w:pP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aprovados tendem a ser ligeiramente maiores em termos de arquivos alterados (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 xml:space="preserve">=2.0 </w:t>
      </w:r>
      <w:proofErr w:type="spellStart"/>
      <w:r>
        <w:rPr>
          <w:rFonts w:ascii="Arial" w:eastAsia="Arial" w:hAnsi="Arial" w:cs="Arial"/>
        </w:rPr>
        <w:t>vs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>=1.0) e linhas removidas, com significância estatística (p &lt; 0.001).</w:t>
      </w:r>
    </w:p>
    <w:p w14:paraId="3AF6F4AE" w14:textId="77777777" w:rsidR="009B2CBD" w:rsidRDefault="009B2CBD"/>
    <w:p w14:paraId="2F1592C6" w14:textId="77777777" w:rsidR="009B2CBD" w:rsidRDefault="00000000">
      <w:r>
        <w:rPr>
          <w:noProof/>
        </w:rPr>
        <w:lastRenderedPageBreak/>
        <w:drawing>
          <wp:inline distT="114300" distB="114300" distL="114300" distR="114300" wp14:anchorId="58BEE213" wp14:editId="2DF3D549">
            <wp:extent cx="6841180" cy="51435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E4A17F3" wp14:editId="7B85BB96">
            <wp:extent cx="6841180" cy="47625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C8E6B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Boxplot</w:t>
      </w:r>
      <w:proofErr w:type="spellEnd"/>
      <w:r>
        <w:rPr>
          <w:rFonts w:ascii="Arial" w:eastAsia="Arial" w:hAnsi="Arial" w:cs="Arial"/>
        </w:rPr>
        <w:t xml:space="preserve"> que analisa o impacto do tempo decorrido até a decisão final do PR. </w:t>
      </w:r>
    </w:p>
    <w:p w14:paraId="1BE08C92" w14:textId="77777777" w:rsidR="009B2CBD" w:rsidRDefault="00000000">
      <w:pPr>
        <w:spacing w:after="240" w:line="276" w:lineRule="auto"/>
      </w:pPr>
      <w:r>
        <w:rPr>
          <w:rFonts w:ascii="Arial" w:eastAsia="Arial" w:hAnsi="Arial" w:cs="Arial"/>
        </w:rPr>
        <w:t xml:space="preserve">Existe uma diferença estatisticamente significativa (p &lt; 0.001) que mostra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reprovados (</w:t>
      </w:r>
      <w:proofErr w:type="spellStart"/>
      <w:r>
        <w:rPr>
          <w:rFonts w:ascii="Arial" w:eastAsia="Arial" w:hAnsi="Arial" w:cs="Arial"/>
          <w:i/>
          <w:iCs/>
        </w:rPr>
        <w:t>Closed</w:t>
      </w:r>
      <w:proofErr w:type="spellEnd"/>
      <w:r>
        <w:rPr>
          <w:rFonts w:ascii="Arial" w:eastAsia="Arial" w:hAnsi="Arial" w:cs="Arial"/>
        </w:rPr>
        <w:t>) costumam ficar abertos por muito mais tempo (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>=53.3h) do que os aprovados (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>=20.6h).</w:t>
      </w:r>
    </w:p>
    <w:p w14:paraId="107D6D85" w14:textId="77777777" w:rsidR="009B2CBD" w:rsidRDefault="009B2CBD"/>
    <w:p w14:paraId="36DF4ECD" w14:textId="77777777" w:rsidR="009B2CBD" w:rsidRDefault="009B2CBD"/>
    <w:p w14:paraId="2FDECCE4" w14:textId="77777777" w:rsidR="009B2CBD" w:rsidRDefault="00000000">
      <w:r>
        <w:rPr>
          <w:noProof/>
        </w:rPr>
        <w:lastRenderedPageBreak/>
        <w:drawing>
          <wp:inline distT="114300" distB="114300" distL="114300" distR="114300" wp14:anchorId="547A6280" wp14:editId="7621AFD3">
            <wp:extent cx="6841180" cy="51435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70612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Boxplot</w:t>
      </w:r>
      <w:proofErr w:type="spellEnd"/>
      <w:r>
        <w:rPr>
          <w:rFonts w:ascii="Arial" w:eastAsia="Arial" w:hAnsi="Arial" w:cs="Arial"/>
        </w:rPr>
        <w:t xml:space="preserve"> comparando a quantidade de caracteres na descrição do PR entre os dois grupos de status.</w:t>
      </w:r>
    </w:p>
    <w:p w14:paraId="38609FB4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teste de Mann-Whitney resultou em um p = 0.0573 (não significativo ao nível de 5%), sugerindo que o tamanho da descrição não é um fator determinante para o sucesso do merge nesta amostra.</w:t>
      </w:r>
    </w:p>
    <w:p w14:paraId="6DDB9AF3" w14:textId="77777777" w:rsidR="009B2CBD" w:rsidRDefault="009B2CBD"/>
    <w:p w14:paraId="1CD43EF6" w14:textId="77777777" w:rsidR="009B2CBD" w:rsidRDefault="009B2CBD"/>
    <w:p w14:paraId="15801F63" w14:textId="77777777" w:rsidR="009B2CBD" w:rsidRDefault="00000000">
      <w:r>
        <w:rPr>
          <w:noProof/>
        </w:rPr>
        <w:lastRenderedPageBreak/>
        <w:drawing>
          <wp:inline distT="114300" distB="114300" distL="114300" distR="114300" wp14:anchorId="05631E01" wp14:editId="4682B2A7">
            <wp:extent cx="6841180" cy="31496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0DF65" w14:textId="77777777" w:rsidR="009B2CBD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Dois </w:t>
      </w:r>
      <w:proofErr w:type="spellStart"/>
      <w:r>
        <w:rPr>
          <w:rFonts w:ascii="Arial" w:eastAsia="Arial" w:hAnsi="Arial" w:cs="Arial"/>
        </w:rPr>
        <w:t>boxplots</w:t>
      </w:r>
      <w:proofErr w:type="spellEnd"/>
      <w:r>
        <w:rPr>
          <w:rFonts w:ascii="Arial" w:eastAsia="Arial" w:hAnsi="Arial" w:cs="Arial"/>
        </w:rPr>
        <w:t xml:space="preserve"> analisando o número de participantes e o número de comentários em relação ao desfecho do PR. </w:t>
      </w:r>
    </w:p>
    <w:p w14:paraId="26C71C01" w14:textId="77777777" w:rsidR="009B2CBD" w:rsidRDefault="00000000">
      <w:pPr>
        <w:spacing w:before="240" w:after="2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reprovados tendem a ter mais participantes e mais comentários (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 xml:space="preserve">=3.0 e 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>=2.0, respectivamente) do que os aprovados, possivelmente indicando debates mais longos em contribuições problemáticas.</w:t>
      </w:r>
    </w:p>
    <w:p w14:paraId="3F8A2502" w14:textId="77777777" w:rsidR="009B2CBD" w:rsidRDefault="009B2CBD"/>
    <w:p w14:paraId="31BAA4FB" w14:textId="77777777" w:rsidR="009B2CBD" w:rsidRDefault="009B2CBD"/>
    <w:p w14:paraId="6057F032" w14:textId="77777777" w:rsidR="009B2CBD" w:rsidRDefault="00000000">
      <w:r>
        <w:rPr>
          <w:noProof/>
        </w:rPr>
        <w:drawing>
          <wp:inline distT="114300" distB="114300" distL="114300" distR="114300" wp14:anchorId="1F0C838A" wp14:editId="3E1F1AED">
            <wp:extent cx="6841180" cy="23622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6A527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Gráficos de dispersão com linhas de tendência relacionando métricas de tamanho ao esforço de revisão. </w:t>
      </w:r>
    </w:p>
    <w:p w14:paraId="1C1A8DBB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Há uma correlação positiva fraca (entre 0.18 e 0.28). À medida que o número de arquivos ou linhas aumenta, o número de revisões tende a subir, mas a dispersão é alta.</w:t>
      </w:r>
    </w:p>
    <w:p w14:paraId="41BBFA21" w14:textId="77777777" w:rsidR="009B2CBD" w:rsidRDefault="009B2CBD"/>
    <w:p w14:paraId="63778A7E" w14:textId="77777777" w:rsidR="009B2CBD" w:rsidRDefault="009B2CBD"/>
    <w:p w14:paraId="7C09010D" w14:textId="77777777" w:rsidR="009B2CBD" w:rsidRDefault="00000000">
      <w:r>
        <w:rPr>
          <w:noProof/>
        </w:rPr>
        <w:lastRenderedPageBreak/>
        <w:drawing>
          <wp:inline distT="114300" distB="114300" distL="114300" distR="114300" wp14:anchorId="4A58CF1D" wp14:editId="4C0E5D48">
            <wp:extent cx="6841180" cy="51435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A448A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Gráfico de dispersão relacionando o tempo que o PR ficou aberto com a quantidade de revisões recebidas. </w:t>
      </w:r>
    </w:p>
    <w:p w14:paraId="6DA41C80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correlação é quase nula, 0.099, indicando que um PR ficar muito tempo aberto não significa necessariamente que ele está passando por múltiplas revisões técnicas.</w:t>
      </w:r>
    </w:p>
    <w:p w14:paraId="4BE64772" w14:textId="77777777" w:rsidR="009B2CBD" w:rsidRDefault="009B2CBD"/>
    <w:p w14:paraId="5C4FC9D6" w14:textId="77777777" w:rsidR="009B2CBD" w:rsidRDefault="009B2CBD"/>
    <w:p w14:paraId="7BFF0662" w14:textId="77777777" w:rsidR="009B2CBD" w:rsidRDefault="00000000">
      <w:r>
        <w:rPr>
          <w:noProof/>
        </w:rPr>
        <w:lastRenderedPageBreak/>
        <w:drawing>
          <wp:inline distT="114300" distB="114300" distL="114300" distR="114300" wp14:anchorId="5E1D7383" wp14:editId="2AE5590F">
            <wp:extent cx="6841180" cy="51435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A4D02C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Gráfico de dispersão analisando </w:t>
      </w:r>
      <w:proofErr w:type="spellStart"/>
      <w:r>
        <w:rPr>
          <w:rFonts w:ascii="Arial" w:eastAsia="Arial" w:hAnsi="Arial" w:cs="Arial"/>
        </w:rPr>
        <w:t>se</w:t>
      </w:r>
      <w:proofErr w:type="spellEnd"/>
      <w:r>
        <w:rPr>
          <w:rFonts w:ascii="Arial" w:eastAsia="Arial" w:hAnsi="Arial" w:cs="Arial"/>
        </w:rPr>
        <w:t xml:space="preserve"> descrições mais longas resultam em mais ou menos revisões.</w:t>
      </w:r>
    </w:p>
    <w:p w14:paraId="2AD2D11F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Correlação positiva muito baixa, 0.143, sugerindo que detalhar mais a descrição tem pouco impacto direto na quantidade de ciclos de revisão.</w:t>
      </w:r>
    </w:p>
    <w:p w14:paraId="74AD6162" w14:textId="77777777" w:rsidR="009B2CBD" w:rsidRDefault="009B2CBD"/>
    <w:p w14:paraId="3A7DF11D" w14:textId="77777777" w:rsidR="009B2CBD" w:rsidRDefault="009B2CBD"/>
    <w:p w14:paraId="0C97B530" w14:textId="77777777" w:rsidR="009B2CBD" w:rsidRDefault="00000000">
      <w:r>
        <w:rPr>
          <w:noProof/>
        </w:rPr>
        <w:lastRenderedPageBreak/>
        <w:drawing>
          <wp:inline distT="114300" distB="114300" distL="114300" distR="114300" wp14:anchorId="3B966094" wp14:editId="1303D639">
            <wp:extent cx="6841180" cy="29210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EA923" w14:textId="77777777" w:rsidR="009B2CBD" w:rsidRDefault="00000000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Gráficos de dispersão relacionando o engajamento (comentários e participantes) com o número de revisões.</w:t>
      </w:r>
    </w:p>
    <w:p w14:paraId="547B6E1E" w14:textId="77777777" w:rsidR="009B2CBD" w:rsidRDefault="00000000">
      <w:pPr>
        <w:spacing w:after="240" w:line="276" w:lineRule="auto"/>
      </w:pPr>
      <w:r>
        <w:rPr>
          <w:rFonts w:ascii="Arial" w:eastAsia="Arial" w:hAnsi="Arial" w:cs="Arial"/>
        </w:rPr>
        <w:t xml:space="preserve"> Esta é uma das correlações mais fortes entre as métricas de processo, 0.321 para participantes, sugerindo que quanto mais pessoas se envolvem na discussão, maior tende a ser o número de revisões formais.</w:t>
      </w:r>
    </w:p>
    <w:p w14:paraId="1E3C5CE7" w14:textId="77777777" w:rsidR="009B2CBD" w:rsidRDefault="009B2CBD">
      <w:pPr>
        <w:pStyle w:val="Ttulo1"/>
        <w:ind w:left="0" w:firstLine="720"/>
        <w:rPr>
          <w:rFonts w:ascii="Arial" w:eastAsia="Arial" w:hAnsi="Arial" w:cs="Arial"/>
        </w:rPr>
      </w:pPr>
      <w:bookmarkStart w:id="9" w:name="_veben4efzpx6" w:colFirst="0" w:colLast="0"/>
      <w:bookmarkEnd w:id="9"/>
    </w:p>
    <w:p w14:paraId="0CC4C1E5" w14:textId="77777777" w:rsidR="009B2CBD" w:rsidRDefault="009B2CBD">
      <w:pPr>
        <w:pStyle w:val="Ttulo1"/>
        <w:ind w:left="0"/>
        <w:rPr>
          <w:rFonts w:ascii="Arial" w:eastAsia="Arial" w:hAnsi="Arial" w:cs="Arial"/>
        </w:rPr>
      </w:pPr>
    </w:p>
    <w:p w14:paraId="734F159A" w14:textId="77777777" w:rsidR="009B2CBD" w:rsidRDefault="00000000">
      <w:pPr>
        <w:pStyle w:val="Ttulo3"/>
        <w:spacing w:line="276" w:lineRule="auto"/>
        <w:ind w:firstLine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10" w:name="_p927ksg1ls44" w:colFirst="0" w:colLast="0"/>
      <w:bookmarkEnd w:id="10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4.1 Confronto das Questões de Pesquisa</w:t>
      </w:r>
    </w:p>
    <w:p w14:paraId="3BFCA39D" w14:textId="77777777" w:rsidR="009B2CBD" w:rsidRDefault="009B2CBD"/>
    <w:p w14:paraId="661DA2D0" w14:textId="77777777" w:rsidR="009B2CB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Nesta seção, os resultados obtidos através das medianas e dos testes estatísticos são confrontados com as hipóteses iniciais, respondendo individualmente a cada questão de pesquisa formulada. </w:t>
      </w:r>
      <w:r>
        <w:rPr>
          <w:rFonts w:ascii="Arial" w:eastAsia="Arial" w:hAnsi="Arial" w:cs="Arial"/>
        </w:rPr>
        <w:br/>
      </w:r>
    </w:p>
    <w:p w14:paraId="19FBEB2B" w14:textId="77777777" w:rsidR="009B2CB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Dimensão A: Feedback Final das Revisões (Status do PR) </w:t>
      </w:r>
      <w:r>
        <w:rPr>
          <w:rFonts w:ascii="Arial" w:eastAsia="Arial" w:hAnsi="Arial" w:cs="Arial"/>
          <w:b/>
          <w:bCs/>
        </w:rPr>
        <w:br/>
      </w:r>
    </w:p>
    <w:p w14:paraId="70798FC8" w14:textId="77777777" w:rsidR="009B2CBD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RQ 01. Qual a relação entre o tamanho dos </w:t>
      </w:r>
      <w:proofErr w:type="spellStart"/>
      <w:r>
        <w:rPr>
          <w:rFonts w:ascii="Arial" w:eastAsia="Arial" w:hAnsi="Arial" w:cs="Arial"/>
          <w:b/>
          <w:bCs/>
        </w:rPr>
        <w:t>PRs</w:t>
      </w:r>
      <w:proofErr w:type="spellEnd"/>
      <w:r>
        <w:rPr>
          <w:rFonts w:ascii="Arial" w:eastAsia="Arial" w:hAnsi="Arial" w:cs="Arial"/>
          <w:b/>
          <w:bCs/>
        </w:rPr>
        <w:t xml:space="preserve"> e o feedback final das revisões? </w:t>
      </w:r>
      <w:r>
        <w:rPr>
          <w:rFonts w:ascii="Arial" w:eastAsia="Arial" w:hAnsi="Arial" w:cs="Arial"/>
          <w:b/>
          <w:bCs/>
        </w:rPr>
        <w:br/>
      </w:r>
    </w:p>
    <w:p w14:paraId="028DF095" w14:textId="77777777" w:rsidR="009B2CBD" w:rsidRDefault="00000000">
      <w:pPr>
        <w:numPr>
          <w:ilvl w:val="1"/>
          <w:numId w:val="4"/>
        </w:numPr>
      </w:pPr>
      <w:r>
        <w:rPr>
          <w:rFonts w:ascii="Arial" w:eastAsia="Arial" w:hAnsi="Arial" w:cs="Arial"/>
          <w:b/>
          <w:bCs/>
        </w:rPr>
        <w:t xml:space="preserve">Resultado: </w:t>
      </w:r>
      <w:r>
        <w:rPr>
          <w:rFonts w:ascii="Arial" w:eastAsia="Arial" w:hAnsi="Arial" w:cs="Arial"/>
        </w:rPr>
        <w:t>Embora o teste de Mann-Whitney tenha indicado uma diferença estatisticamente significativa (p &lt; 0,001), a mediana foi idêntica em ambos os grupos (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 xml:space="preserve"> = 2 arquivos).</w:t>
      </w:r>
    </w:p>
    <w:p w14:paraId="1A534099" w14:textId="77777777" w:rsidR="009B2CBD" w:rsidRDefault="00000000">
      <w:pPr>
        <w:numPr>
          <w:ilvl w:val="1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Confronto: </w:t>
      </w:r>
      <w:r>
        <w:rPr>
          <w:rFonts w:ascii="Arial" w:eastAsia="Arial" w:hAnsi="Arial" w:cs="Arial"/>
        </w:rPr>
        <w:t xml:space="preserve">Esperava-se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menores tivessem maior taxa de aceitação. Os dados mostram que, em repositórios populares, o tamanho mediano das contribuições é mantido pequeno de forma padronizada, sugerindo que o tamanho por si só não é o único determinante para o </w:t>
      </w:r>
      <w:r>
        <w:rPr>
          <w:rFonts w:ascii="Arial" w:eastAsia="Arial" w:hAnsi="Arial" w:cs="Arial"/>
          <w:i/>
          <w:iCs/>
        </w:rPr>
        <w:t>merge</w:t>
      </w:r>
      <w:r>
        <w:rPr>
          <w:rFonts w:ascii="Arial" w:eastAsia="Arial" w:hAnsi="Arial" w:cs="Arial"/>
        </w:rPr>
        <w:t xml:space="preserve"> em contribuições de baixo escopo.</w:t>
      </w:r>
      <w:r>
        <w:rPr>
          <w:rFonts w:ascii="Arial" w:eastAsia="Arial" w:hAnsi="Arial" w:cs="Arial"/>
        </w:rPr>
        <w:br/>
      </w:r>
    </w:p>
    <w:p w14:paraId="06E1F778" w14:textId="77777777" w:rsidR="009B2CBD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RQ 02. Qual a relação entre o tempo de análise dos </w:t>
      </w:r>
      <w:proofErr w:type="spellStart"/>
      <w:r>
        <w:rPr>
          <w:rFonts w:ascii="Arial" w:eastAsia="Arial" w:hAnsi="Arial" w:cs="Arial"/>
          <w:b/>
          <w:bCs/>
        </w:rPr>
        <w:t>PRs</w:t>
      </w:r>
      <w:proofErr w:type="spellEnd"/>
      <w:r>
        <w:rPr>
          <w:rFonts w:ascii="Arial" w:eastAsia="Arial" w:hAnsi="Arial" w:cs="Arial"/>
          <w:b/>
          <w:bCs/>
        </w:rPr>
        <w:t xml:space="preserve"> e o feedback final das revisões?</w:t>
      </w:r>
      <w:r>
        <w:rPr>
          <w:rFonts w:ascii="Arial" w:eastAsia="Arial" w:hAnsi="Arial" w:cs="Arial"/>
          <w:b/>
          <w:bCs/>
        </w:rPr>
        <w:br/>
        <w:t xml:space="preserve"> </w:t>
      </w:r>
    </w:p>
    <w:p w14:paraId="25DF5E75" w14:textId="77777777" w:rsidR="009B2CBD" w:rsidRDefault="00000000">
      <w:pPr>
        <w:numPr>
          <w:ilvl w:val="1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Resultado: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com status </w:t>
      </w:r>
      <w:proofErr w:type="spellStart"/>
      <w:r>
        <w:rPr>
          <w:rFonts w:ascii="Arial" w:eastAsia="Arial" w:hAnsi="Arial" w:cs="Arial"/>
          <w:i/>
          <w:iCs/>
        </w:rPr>
        <w:t>Merged</w:t>
      </w:r>
      <w:proofErr w:type="spellEnd"/>
      <w:r>
        <w:rPr>
          <w:rFonts w:ascii="Arial" w:eastAsia="Arial" w:hAnsi="Arial" w:cs="Arial"/>
        </w:rPr>
        <w:t xml:space="preserve"> possuem um tempo de análise consideravelmente menor (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 xml:space="preserve"> = 20,6h) do que os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Closed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 xml:space="preserve"> = 53,3h).</w:t>
      </w:r>
    </w:p>
    <w:p w14:paraId="05377A43" w14:textId="77777777" w:rsidR="009B2CBD" w:rsidRDefault="00000000">
      <w:pPr>
        <w:numPr>
          <w:ilvl w:val="1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Confronto: </w:t>
      </w:r>
      <w:r>
        <w:rPr>
          <w:rFonts w:ascii="Arial" w:eastAsia="Arial" w:hAnsi="Arial" w:cs="Arial"/>
        </w:rPr>
        <w:t xml:space="preserve">A hipótese de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aceitos são processados mais rapidamente foi confirmada. O tempo elevado nos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rejeitados indica que contribuições problemáticas tendem a ficar "estagnadas" ou exigem ciclos mais longos de debate antes da decisão final de fechamento.</w:t>
      </w:r>
      <w:r>
        <w:rPr>
          <w:rFonts w:ascii="Arial" w:eastAsia="Arial" w:hAnsi="Arial" w:cs="Arial"/>
        </w:rPr>
        <w:br/>
      </w:r>
    </w:p>
    <w:p w14:paraId="3C5A01F4" w14:textId="77777777" w:rsidR="009B2CBD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RQ 03. Qual a relação entre a descrição dos </w:t>
      </w:r>
      <w:proofErr w:type="spellStart"/>
      <w:r>
        <w:rPr>
          <w:rFonts w:ascii="Arial" w:eastAsia="Arial" w:hAnsi="Arial" w:cs="Arial"/>
          <w:b/>
          <w:bCs/>
        </w:rPr>
        <w:t>PRs</w:t>
      </w:r>
      <w:proofErr w:type="spellEnd"/>
      <w:r>
        <w:rPr>
          <w:rFonts w:ascii="Arial" w:eastAsia="Arial" w:hAnsi="Arial" w:cs="Arial"/>
          <w:b/>
          <w:bCs/>
        </w:rPr>
        <w:t xml:space="preserve"> e o feedback final das revisões? </w:t>
      </w:r>
      <w:r>
        <w:rPr>
          <w:rFonts w:ascii="Arial" w:eastAsia="Arial" w:hAnsi="Arial" w:cs="Arial"/>
          <w:b/>
          <w:bCs/>
        </w:rPr>
        <w:br/>
      </w:r>
    </w:p>
    <w:p w14:paraId="6409CE85" w14:textId="77777777" w:rsidR="009B2CBD" w:rsidRDefault="00000000">
      <w:pPr>
        <w:numPr>
          <w:ilvl w:val="1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Resultado: </w:t>
      </w:r>
      <w:r>
        <w:rPr>
          <w:rFonts w:ascii="Arial" w:eastAsia="Arial" w:hAnsi="Arial" w:cs="Arial"/>
        </w:rPr>
        <w:t xml:space="preserve">Não foi observada uma diferença estatística relevante entre os grupos (p = </w:t>
      </w:r>
      <w:r>
        <w:rPr>
          <w:rFonts w:ascii="Arial" w:eastAsia="Arial" w:hAnsi="Arial" w:cs="Arial"/>
        </w:rPr>
        <w:lastRenderedPageBreak/>
        <w:t>0,0573).</w:t>
      </w:r>
    </w:p>
    <w:p w14:paraId="6744BF32" w14:textId="77777777" w:rsidR="009B2CBD" w:rsidRDefault="00000000">
      <w:pPr>
        <w:numPr>
          <w:ilvl w:val="1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Confronto: </w:t>
      </w:r>
      <w:r>
        <w:rPr>
          <w:rFonts w:ascii="Arial" w:eastAsia="Arial" w:hAnsi="Arial" w:cs="Arial"/>
        </w:rPr>
        <w:t xml:space="preserve">Contrariando a expectativa de que descrições mais longas facilitariam o </w:t>
      </w:r>
      <w:r>
        <w:rPr>
          <w:rFonts w:ascii="Arial" w:eastAsia="Arial" w:hAnsi="Arial" w:cs="Arial"/>
          <w:i/>
          <w:iCs/>
        </w:rPr>
        <w:t>merge</w:t>
      </w:r>
      <w:r>
        <w:rPr>
          <w:rFonts w:ascii="Arial" w:eastAsia="Arial" w:hAnsi="Arial" w:cs="Arial"/>
        </w:rPr>
        <w:t>, os dados sugerem que a extensão da descrição não garante a aceitação da contribuição nestes repositórios.</w:t>
      </w:r>
      <w:r>
        <w:rPr>
          <w:rFonts w:ascii="Arial" w:eastAsia="Arial" w:hAnsi="Arial" w:cs="Arial"/>
        </w:rPr>
        <w:br/>
      </w:r>
    </w:p>
    <w:p w14:paraId="5367DD2B" w14:textId="77777777" w:rsidR="009B2CBD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RQ 04. Qual a relação entre as interações nos </w:t>
      </w:r>
      <w:proofErr w:type="spellStart"/>
      <w:r>
        <w:rPr>
          <w:rFonts w:ascii="Arial" w:eastAsia="Arial" w:hAnsi="Arial" w:cs="Arial"/>
          <w:b/>
          <w:bCs/>
        </w:rPr>
        <w:t>PRs</w:t>
      </w:r>
      <w:proofErr w:type="spellEnd"/>
      <w:r>
        <w:rPr>
          <w:rFonts w:ascii="Arial" w:eastAsia="Arial" w:hAnsi="Arial" w:cs="Arial"/>
          <w:b/>
          <w:bCs/>
        </w:rPr>
        <w:t xml:space="preserve"> e o feedback final das revisões? </w:t>
      </w:r>
      <w:r>
        <w:rPr>
          <w:rFonts w:ascii="Arial" w:eastAsia="Arial" w:hAnsi="Arial" w:cs="Arial"/>
          <w:b/>
          <w:bCs/>
        </w:rPr>
        <w:br/>
      </w:r>
    </w:p>
    <w:p w14:paraId="529CAC10" w14:textId="77777777" w:rsidR="009B2CBD" w:rsidRDefault="00000000">
      <w:pPr>
        <w:numPr>
          <w:ilvl w:val="1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Resultado: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rejeitados (</w:t>
      </w:r>
      <w:proofErr w:type="spellStart"/>
      <w:r>
        <w:rPr>
          <w:rFonts w:ascii="Arial" w:eastAsia="Arial" w:hAnsi="Arial" w:cs="Arial"/>
          <w:i/>
          <w:iCs/>
        </w:rPr>
        <w:t>Closed</w:t>
      </w:r>
      <w:proofErr w:type="spellEnd"/>
      <w:r>
        <w:rPr>
          <w:rFonts w:ascii="Arial" w:eastAsia="Arial" w:hAnsi="Arial" w:cs="Arial"/>
        </w:rPr>
        <w:t>) apresentaram maior engajamento social (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 xml:space="preserve"> = 3 participantes e 2 comentários) do que os aceitos (</w:t>
      </w:r>
      <w:proofErr w:type="spellStart"/>
      <w:r>
        <w:rPr>
          <w:rFonts w:ascii="Arial" w:eastAsia="Arial" w:hAnsi="Arial" w:cs="Arial"/>
        </w:rPr>
        <w:t>Md</w:t>
      </w:r>
      <w:proofErr w:type="spellEnd"/>
      <w:r>
        <w:rPr>
          <w:rFonts w:ascii="Arial" w:eastAsia="Arial" w:hAnsi="Arial" w:cs="Arial"/>
        </w:rPr>
        <w:t xml:space="preserve"> = 2 participantes e 1 comentário).</w:t>
      </w:r>
    </w:p>
    <w:p w14:paraId="5F81BBCD" w14:textId="77777777" w:rsidR="009B2CBD" w:rsidRDefault="00000000">
      <w:pPr>
        <w:numPr>
          <w:ilvl w:val="1"/>
          <w:numId w:val="4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Confronto: </w:t>
      </w:r>
      <w:r>
        <w:rPr>
          <w:rFonts w:ascii="Arial" w:eastAsia="Arial" w:hAnsi="Arial" w:cs="Arial"/>
        </w:rPr>
        <w:t xml:space="preserve">O resultado confirma que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que enfrentam dificuldades técnicas ou conceituais geram mais discussões e envolvem mais colaboradores antes de serem descartados pela equipe mantenedora.</w:t>
      </w:r>
      <w:r>
        <w:rPr>
          <w:rFonts w:ascii="Arial" w:eastAsia="Arial" w:hAnsi="Arial" w:cs="Arial"/>
        </w:rPr>
        <w:br/>
      </w:r>
    </w:p>
    <w:p w14:paraId="0F0E8716" w14:textId="77777777" w:rsidR="009B2CB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Dimensão B: Número de Revisões </w:t>
      </w:r>
      <w:r>
        <w:rPr>
          <w:rFonts w:ascii="Arial" w:eastAsia="Arial" w:hAnsi="Arial" w:cs="Arial"/>
          <w:b/>
          <w:bCs/>
        </w:rPr>
        <w:br/>
      </w:r>
    </w:p>
    <w:p w14:paraId="3B6101C7" w14:textId="77777777" w:rsidR="009B2CBD" w:rsidRDefault="00000000">
      <w:pPr>
        <w:numPr>
          <w:ilvl w:val="0"/>
          <w:numId w:val="5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RQ 05 a RQ 08. Relação das métricas com o número de revisões realizadas: </w:t>
      </w:r>
      <w:r>
        <w:rPr>
          <w:rFonts w:ascii="Arial" w:eastAsia="Arial" w:hAnsi="Arial" w:cs="Arial"/>
          <w:b/>
          <w:bCs/>
        </w:rPr>
        <w:br/>
      </w:r>
    </w:p>
    <w:p w14:paraId="138DFE45" w14:textId="77777777" w:rsidR="009B2CBD" w:rsidRDefault="00000000">
      <w:pPr>
        <w:numPr>
          <w:ilvl w:val="1"/>
          <w:numId w:val="5"/>
        </w:num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Resultado: </w:t>
      </w:r>
      <w:r>
        <w:rPr>
          <w:rFonts w:ascii="Arial" w:eastAsia="Arial" w:hAnsi="Arial" w:cs="Arial"/>
        </w:rPr>
        <w:t xml:space="preserve">Todas as correlações de </w:t>
      </w:r>
      <w:proofErr w:type="spellStart"/>
      <w:r>
        <w:rPr>
          <w:rFonts w:ascii="Arial" w:eastAsia="Arial" w:hAnsi="Arial" w:cs="Arial"/>
        </w:rPr>
        <w:t>Spearman</w:t>
      </w:r>
      <w:proofErr w:type="spellEnd"/>
      <w:r>
        <w:rPr>
          <w:rFonts w:ascii="Arial" w:eastAsia="Arial" w:hAnsi="Arial" w:cs="Arial"/>
        </w:rPr>
        <w:t xml:space="preserve"> foram positivas e significativas (p &lt; 0,001). As interações (RQ 08) apresentaram a maior associação (</w:t>
      </w:r>
      <w:proofErr w:type="spellStart"/>
      <w:r>
        <w:rPr>
          <w:rFonts w:ascii="Arial" w:eastAsia="Arial" w:hAnsi="Arial" w:cs="Arial"/>
        </w:rPr>
        <w:t>rho</w:t>
      </w:r>
      <w:proofErr w:type="spellEnd"/>
      <w:r>
        <w:rPr>
          <w:rFonts w:ascii="Arial" w:eastAsia="Arial" w:hAnsi="Arial" w:cs="Arial"/>
        </w:rPr>
        <w:t xml:space="preserve"> = 0,33 para participantes), enquanto tamanho (RQ 05) e tempo (RQ 06) mostraram influência moderada (</w:t>
      </w:r>
      <w:proofErr w:type="spellStart"/>
      <w:r>
        <w:rPr>
          <w:rFonts w:ascii="Arial" w:eastAsia="Arial" w:hAnsi="Arial" w:cs="Arial"/>
        </w:rPr>
        <w:t>rho</w:t>
      </w:r>
      <w:proofErr w:type="spellEnd"/>
      <w:r>
        <w:rPr>
          <w:rFonts w:ascii="Arial" w:eastAsia="Arial" w:hAnsi="Arial" w:cs="Arial"/>
        </w:rPr>
        <w:t xml:space="preserve"> entre 0,12 e 0,28).</w:t>
      </w:r>
    </w:p>
    <w:p w14:paraId="496061C7" w14:textId="77777777" w:rsidR="009B2CBD" w:rsidRDefault="00000000">
      <w:pPr>
        <w:numPr>
          <w:ilvl w:val="1"/>
          <w:numId w:val="5"/>
        </w:numPr>
      </w:pPr>
      <w:r>
        <w:rPr>
          <w:rFonts w:ascii="Arial" w:eastAsia="Arial" w:hAnsi="Arial" w:cs="Arial"/>
          <w:b/>
          <w:bCs/>
        </w:rPr>
        <w:t xml:space="preserve">Confronto: </w:t>
      </w:r>
      <w:r>
        <w:rPr>
          <w:rFonts w:ascii="Arial" w:eastAsia="Arial" w:hAnsi="Arial" w:cs="Arial"/>
        </w:rPr>
        <w:t xml:space="preserve">Conforme previsto, o esforço de revisão está mais fortemente atrelado ao componente social e comunicativo (interações) do que apenas ao volume de código alterado. Isso reforça que o </w:t>
      </w:r>
      <w:proofErr w:type="spellStart"/>
      <w:r>
        <w:rPr>
          <w:rFonts w:ascii="Arial" w:eastAsia="Arial" w:hAnsi="Arial" w:cs="Arial"/>
          <w:i/>
          <w:iCs/>
        </w:rPr>
        <w:t>code</w:t>
      </w:r>
      <w:proofErr w:type="spellEnd"/>
      <w:r>
        <w:rPr>
          <w:rFonts w:ascii="Arial" w:eastAsia="Arial" w:hAnsi="Arial" w:cs="Arial"/>
          <w:i/>
          <w:iCs/>
        </w:rPr>
        <w:t xml:space="preserve"> review</w:t>
      </w:r>
      <w:r>
        <w:rPr>
          <w:rFonts w:ascii="Arial" w:eastAsia="Arial" w:hAnsi="Arial" w:cs="Arial"/>
        </w:rPr>
        <w:t xml:space="preserve"> é um processo de colaboração humana onde a discussão técnica dita o volume de revisões necessárias.</w:t>
      </w:r>
    </w:p>
    <w:p w14:paraId="1193D86D" w14:textId="77777777" w:rsidR="009B2CBD" w:rsidRDefault="009B2CBD">
      <w:pPr>
        <w:rPr>
          <w:b/>
          <w:bCs/>
        </w:rPr>
      </w:pPr>
    </w:p>
    <w:p w14:paraId="6FE28BDC" w14:textId="77777777" w:rsidR="009B2CBD" w:rsidRDefault="00000000">
      <w:pPr>
        <w:pStyle w:val="Ttulo3"/>
        <w:spacing w:before="0" w:after="140" w:line="274" w:lineRule="auto"/>
        <w:ind w:firstLine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11" w:name="_yc8c9rir0188" w:colFirst="0" w:colLast="0"/>
      <w:bookmarkEnd w:id="11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 Insights e Estatísticas</w:t>
      </w:r>
    </w:p>
    <w:p w14:paraId="611C74F3" w14:textId="77777777" w:rsidR="009B2CBD" w:rsidRDefault="00000000">
      <w:pPr>
        <w:jc w:val="both"/>
      </w:pPr>
      <w:r>
        <w:tab/>
      </w:r>
      <w:r>
        <w:rPr>
          <w:rFonts w:ascii="Arial" w:eastAsia="Arial" w:hAnsi="Arial" w:cs="Arial"/>
        </w:rPr>
        <w:t xml:space="preserve">O experimento demonstrou que a atividade de </w:t>
      </w:r>
      <w:proofErr w:type="spellStart"/>
      <w:r>
        <w:rPr>
          <w:rFonts w:ascii="Arial" w:eastAsia="Arial" w:hAnsi="Arial" w:cs="Arial"/>
        </w:rPr>
        <w:t>code</w:t>
      </w:r>
      <w:proofErr w:type="spellEnd"/>
      <w:r>
        <w:rPr>
          <w:rFonts w:ascii="Arial" w:eastAsia="Arial" w:hAnsi="Arial" w:cs="Arial"/>
        </w:rPr>
        <w:t xml:space="preserve"> review no GitHub é altamente influenciada pelo nível de engajamento dos participantes. Embora o tamanho do código alterado tenha impacto, a comunicação (através de comentários e descrições) e o tempo dedicado à análise são os fatores que melhor caracterizam a complexidade do processo de revisão.</w:t>
      </w:r>
    </w:p>
    <w:p w14:paraId="1BBF7C33" w14:textId="77777777" w:rsidR="009B2CBD" w:rsidRDefault="009B2CBD">
      <w:pPr>
        <w:pBdr>
          <w:top w:val="nil"/>
          <w:left w:val="nil"/>
          <w:bottom w:val="nil"/>
          <w:right w:val="nil"/>
          <w:between w:val="nil"/>
        </w:pBdr>
        <w:spacing w:line="274" w:lineRule="auto"/>
        <w:jc w:val="both"/>
        <w:rPr>
          <w:rFonts w:ascii="Arial" w:eastAsia="Arial" w:hAnsi="Arial" w:cs="Arial"/>
          <w:color w:val="000000"/>
        </w:rPr>
      </w:pPr>
    </w:p>
    <w:p w14:paraId="1C0C75EA" w14:textId="77777777" w:rsidR="009B2CBD" w:rsidRDefault="00000000">
      <w:pPr>
        <w:pStyle w:val="Ttulo2"/>
        <w:spacing w:before="0" w:after="140" w:line="274" w:lineRule="auto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  <w:bookmarkStart w:id="12" w:name="_7wuwjfvtdwm1" w:colFirst="0" w:colLast="0"/>
      <w:bookmarkEnd w:id="12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5. Conclusão</w:t>
      </w:r>
    </w:p>
    <w:p w14:paraId="25144D21" w14:textId="77777777" w:rsidR="009B2CBD" w:rsidRDefault="009B2CBD"/>
    <w:p w14:paraId="16DFAA88" w14:textId="77777777" w:rsidR="009B2CBD" w:rsidRDefault="00000000">
      <w:pPr>
        <w:pStyle w:val="Ttulo3"/>
        <w:spacing w:before="0" w:after="140" w:line="274" w:lineRule="auto"/>
        <w:ind w:firstLine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13" w:name="_wqa5q3o5if5r" w:colFirst="0" w:colLast="0"/>
      <w:bookmarkEnd w:id="13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5.1 Tomada de Decisão</w:t>
      </w:r>
    </w:p>
    <w:p w14:paraId="1D9DD815" w14:textId="77777777" w:rsidR="009B2CBD" w:rsidRDefault="00000000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Recomenda-se que equipes priorizem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pequenos e bem delimitados, reduzindo o tempo de resposta dos revisores, pois </w:t>
      </w:r>
      <w:proofErr w:type="spellStart"/>
      <w:r>
        <w:rPr>
          <w:rFonts w:ascii="Arial" w:eastAsia="Arial" w:hAnsi="Arial" w:cs="Arial"/>
        </w:rPr>
        <w:t>PRs</w:t>
      </w:r>
      <w:proofErr w:type="spellEnd"/>
      <w:r>
        <w:rPr>
          <w:rFonts w:ascii="Arial" w:eastAsia="Arial" w:hAnsi="Arial" w:cs="Arial"/>
        </w:rPr>
        <w:t xml:space="preserve"> que ficam abertos por mais tempo tendem a ser rejeitados. O envolvimento de múltiplos revisores eleva a qualidade do processo, mas deve ser calibrado pela complexidade do PR para não onerar a comunicação. A descrição detalhada, isoladamente, não se mostrou determinante para o aceite, reforçando que a qualidade do código e a agilidade na revisão são os fatores centrais.</w:t>
      </w:r>
    </w:p>
    <w:p w14:paraId="4B776BB4" w14:textId="77777777" w:rsidR="009B2CBD" w:rsidRDefault="009B2CBD">
      <w:pPr>
        <w:rPr>
          <w:b/>
          <w:bCs/>
        </w:rPr>
      </w:pPr>
    </w:p>
    <w:p w14:paraId="3F6BBC92" w14:textId="77777777" w:rsidR="009B2CBD" w:rsidRDefault="00000000">
      <w:pPr>
        <w:pStyle w:val="Ttulo3"/>
        <w:spacing w:before="0" w:after="140" w:line="274" w:lineRule="auto"/>
        <w:ind w:firstLine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14" w:name="_9s8ho6liugkb" w:colFirst="0" w:colLast="0"/>
      <w:bookmarkEnd w:id="14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5.2 Sugestões Futuras</w:t>
      </w:r>
    </w:p>
    <w:p w14:paraId="232E0143" w14:textId="77777777" w:rsidR="009B2CBD" w:rsidRDefault="00000000">
      <w:pPr>
        <w:ind w:firstLine="720"/>
        <w:rPr>
          <w:color w:val="000000"/>
          <w:sz w:val="24"/>
          <w:szCs w:val="24"/>
        </w:rPr>
      </w:pPr>
      <w:bookmarkStart w:id="15" w:name="_tyr10de6qlim" w:colFirst="0" w:colLast="0"/>
      <w:bookmarkEnd w:id="15"/>
      <w:r>
        <w:rPr>
          <w:rFonts w:ascii="Arial" w:eastAsia="Arial" w:hAnsi="Arial" w:cs="Arial"/>
        </w:rPr>
        <w:t xml:space="preserve">Estudos futuros poderiam estratificar os repositórios por domínio (bibliotecas, aplicações web, ferramentas </w:t>
      </w:r>
      <w:proofErr w:type="spellStart"/>
      <w:r>
        <w:rPr>
          <w:rFonts w:ascii="Arial" w:eastAsia="Arial" w:hAnsi="Arial" w:cs="Arial"/>
        </w:rPr>
        <w:t>DevOps</w:t>
      </w:r>
      <w:proofErr w:type="spellEnd"/>
      <w:r>
        <w:rPr>
          <w:rFonts w:ascii="Arial" w:eastAsia="Arial" w:hAnsi="Arial" w:cs="Arial"/>
        </w:rPr>
        <w:t xml:space="preserve">) para verificar se os padrões de revisão variam entre comunidades distintas. A incorporação de métricas qualitativas, como sentimento dos comentários e experiência dos revisores, permitiria investigar fatores humanos não capturados pelos dados estruturais. Também seria relevante aplicar um filtro mais rigoroso para excluir revisões automatizadas por </w:t>
      </w:r>
      <w:proofErr w:type="spellStart"/>
      <w:r>
        <w:rPr>
          <w:rFonts w:ascii="Arial" w:eastAsia="Arial" w:hAnsi="Arial" w:cs="Arial"/>
        </w:rPr>
        <w:t>bots</w:t>
      </w:r>
      <w:proofErr w:type="spellEnd"/>
      <w:r>
        <w:rPr>
          <w:rFonts w:ascii="Arial" w:eastAsia="Arial" w:hAnsi="Arial" w:cs="Arial"/>
        </w:rPr>
        <w:t>, reduzindo ruído nas correlações e aumentando a precisão dos resultados.</w:t>
      </w:r>
      <w:bookmarkStart w:id="16" w:name="c1io2v74bc1e" w:colFirst="0" w:colLast="0"/>
      <w:bookmarkEnd w:id="16"/>
    </w:p>
    <w:sectPr w:rsidR="009B2CBD">
      <w:headerReference w:type="default" r:id="rId20"/>
      <w:footerReference w:type="default" r:id="rId21"/>
      <w:pgSz w:w="11910" w:h="16840"/>
      <w:pgMar w:top="2000" w:right="566" w:bottom="1240" w:left="566" w:header="708" w:footer="10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515A3" w14:textId="77777777" w:rsidR="007E5753" w:rsidRDefault="007E5753">
      <w:r>
        <w:separator/>
      </w:r>
    </w:p>
  </w:endnote>
  <w:endnote w:type="continuationSeparator" w:id="0">
    <w:p w14:paraId="4BE87F6E" w14:textId="77777777" w:rsidR="007E5753" w:rsidRDefault="007E5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4BF6F55-983F-4284-8CF9-0AA49250566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8493A7-3740-4C2A-8EE6-2A425E26F7D4}"/>
  </w:font>
  <w:font w:name="Georgia">
    <w:panose1 w:val="02040502050405020303"/>
    <w:charset w:val="00"/>
    <w:family w:val="auto"/>
    <w:pitch w:val="default"/>
    <w:embedItalic r:id="rId3" w:fontKey="{2298621C-ED7B-4979-8DB4-ED15D3C6AC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59EE49F-F982-4A04-B5F7-AC50E49346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48E25" w14:textId="77777777" w:rsidR="009B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4A9FFC38" wp14:editId="769BCC47">
              <wp:simplePos x="0" y="0"/>
              <wp:positionH relativeFrom="column">
                <wp:posOffset>5995796</wp:posOffset>
              </wp:positionH>
              <wp:positionV relativeFrom="paragraph">
                <wp:posOffset>9872936</wp:posOffset>
              </wp:positionV>
              <wp:extent cx="184150" cy="213360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8BB20" w14:textId="77777777" w:rsidR="009B2CBD" w:rsidRDefault="00000000">
                          <w:pPr>
                            <w:spacing w:before="10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5995796</wp:posOffset>
              </wp:positionH>
              <wp:positionV relativeFrom="paragraph">
                <wp:posOffset>9872936</wp:posOffset>
              </wp:positionV>
              <wp:extent cx="184150" cy="213360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143B" w14:textId="77777777" w:rsidR="007E5753" w:rsidRDefault="007E5753">
      <w:r>
        <w:separator/>
      </w:r>
    </w:p>
  </w:footnote>
  <w:footnote w:type="continuationSeparator" w:id="0">
    <w:p w14:paraId="555CE77E" w14:textId="77777777" w:rsidR="007E5753" w:rsidRDefault="007E5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012A1" w14:textId="77777777" w:rsidR="009B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4E6E01D" wp14:editId="083093BA">
          <wp:simplePos x="0" y="0"/>
          <wp:positionH relativeFrom="page">
            <wp:posOffset>3289616</wp:posOffset>
          </wp:positionH>
          <wp:positionV relativeFrom="page">
            <wp:posOffset>449578</wp:posOffset>
          </wp:positionV>
          <wp:extent cx="981075" cy="789939"/>
          <wp:effectExtent l="0" t="0" r="0" b="0"/>
          <wp:wrapNone/>
          <wp:docPr id="6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7899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48C7"/>
    <w:multiLevelType w:val="multilevel"/>
    <w:tmpl w:val="9086E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B96723"/>
    <w:multiLevelType w:val="multilevel"/>
    <w:tmpl w:val="E102AF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2A0052"/>
    <w:multiLevelType w:val="multilevel"/>
    <w:tmpl w:val="05FE32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9F355F4"/>
    <w:multiLevelType w:val="multilevel"/>
    <w:tmpl w:val="1DE662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7EC5987"/>
    <w:multiLevelType w:val="multilevel"/>
    <w:tmpl w:val="BFE8C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F3616A2"/>
    <w:multiLevelType w:val="multilevel"/>
    <w:tmpl w:val="DE920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52433939">
    <w:abstractNumId w:val="3"/>
  </w:num>
  <w:num w:numId="2" w16cid:durableId="624123195">
    <w:abstractNumId w:val="2"/>
  </w:num>
  <w:num w:numId="3" w16cid:durableId="479493606">
    <w:abstractNumId w:val="0"/>
  </w:num>
  <w:num w:numId="4" w16cid:durableId="396980063">
    <w:abstractNumId w:val="5"/>
  </w:num>
  <w:num w:numId="5" w16cid:durableId="107747400">
    <w:abstractNumId w:val="4"/>
  </w:num>
  <w:num w:numId="6" w16cid:durableId="77362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CBD"/>
    <w:rsid w:val="0060163D"/>
    <w:rsid w:val="007E5753"/>
    <w:rsid w:val="00810012"/>
    <w:rsid w:val="009B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A984D"/>
  <w15:docId w15:val="{4F46287C-0E87-4A93-8639-0301BAAE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13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13" w:right="16"/>
      <w:jc w:val="center"/>
    </w:pPr>
    <w:rPr>
      <w:b/>
      <w:bCs/>
      <w:sz w:val="41"/>
      <w:szCs w:val="41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2231</Words>
  <Characters>12049</Characters>
  <Application>Microsoft Office Word</Application>
  <DocSecurity>0</DocSecurity>
  <Lines>100</Lines>
  <Paragraphs>28</Paragraphs>
  <ScaleCrop>false</ScaleCrop>
  <Company/>
  <LinksUpToDate>false</LinksUpToDate>
  <CharactersWithSpaces>14252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Almeida Prado da Silva</cp:lastModifiedBy>
  <cp:revision>2</cp:revision>
  <dcterms:created xsi:type="dcterms:W3CDTF">2026-05-08T17:46:00Z</dcterms:created>
  <dcterms:modified xsi:type="dcterms:W3CDTF">2026-05-08T17:47:00Z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2025-07-04T00:00:00Z</vt:lpwstr>
  </property>
  <property fmtid="{D5CDD505-2E9C-101B-9397-08002B2CF9AE}" pid="3" name="LastSaved">
    <vt:lpwstr>2026-04-23T00:00:00Z</vt:lpwstr>
  </property>
  <property fmtid="{D5CDD505-2E9C-101B-9397-08002B2CF9AE}" pid="4" name="Producer">
    <vt:lpwstr>macOS Versão 15.5 (Compilação 24F74) Quartz PDFContext</vt:lpwstr>
  </property>
</Properties>
</file>