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Estágio</w:t>
      </w:r>
    </w:p>
    <w:p>
      <w:r>
        <w:t>CONTRATO DE ESTÁGIO</w:t>
        <w:br/>
        <w:br/>
        <w:t>CONCEDENTE: EMPRESA TECNOLOGIA AVANÇADA, CNPJ nº 11.222.333/0001-55.</w:t>
        <w:br/>
        <w:t>ESTAGIÁRIO: ANA LUÍSA GOMES, CPF nº 123.456.789-10.</w:t>
        <w:br/>
        <w:br/>
        <w:t>CLÁUSULA 1ª - CARGO: Estágio em Desenvolvimento Web.</w:t>
        <w:br/>
        <w:br/>
        <w:t>CLÁUSULA 2ª - CARGA HORÁRIA: 30 horas semanais.</w:t>
        <w:br/>
        <w:br/>
        <w:t>CLÁUSULA 3ª - BOLSA: R$ 1.200,00 mensais.</w:t>
        <w:br/>
        <w:br/>
        <w:t>CLÁUSULA 4ª - DURAÇÃO: 6 meses.</w:t>
        <w:br/>
        <w:br/>
        <w:t>CLÁUSULA 5ª - FORO: Salvador/BA.</w:t>
        <w:br/>
        <w:br/>
        <w:t>______________________________________</w:t>
        <w:br/>
        <w:t>EMPRESA TECNOLOGIA AVANÇADA</w:t>
        <w:br/>
        <w:br/>
        <w:t>______________________________________</w:t>
        <w:br/>
        <w:t>ANA LUÍSA GOMES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