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 Ad Judicia</w:t>
      </w:r>
    </w:p>
    <w:p>
      <w:r>
        <w:t>PROCURAÇÃO AD JUDICIA</w:t>
        <w:br/>
        <w:br/>
        <w:t>Outorgante: FÁBIO DOS SANTOS, CPF nº 987.123.654-00.</w:t>
        <w:br/>
        <w:t>Outorgado: LEONARDO SILVA ADVOCACIA, OAB/SP 123456.</w:t>
        <w:br/>
        <w:br/>
        <w:t>Poderes para o foro em geral, com cláusula ad judicia.</w:t>
        <w:br/>
        <w:br/>
        <w:t>São Paulo, 01 de julho de 2025.</w:t>
        <w:br/>
        <w:br/>
        <w:t>______________________________________</w:t>
        <w:br/>
        <w:t>FÁBIO DOS SANTOS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