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</w:rPr>
        <w:t>O</w:t>
      </w:r>
    </w:p>
    <w:p>
      <w:pPr>
        <w:pStyle w:val="Corpo A"/>
        <w:jc w:val="both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Por este instrumento particular de mandato, Eu LEONARDO HOMSI GARCIA, Brasileira Trans, inscrito(a) no CPF sob o nº 416.637.818-00, residente e domiciliado(a) na Rua São Simão, 50 - Apto 301 - Cariobinha - Americana/SP - CEP 13472-360, nomeio e constituo meus bastantes procuradores, o escritório de advocacia, VITOR PELEGRINO SOCIEDADE INDIVIDUAL DE ADVOCACIA, inscrita na OAB/MG 14933 e CNPJ sob o nº 51.373.411/0001-63, bem como os advogados Dr. VITOR FULVIO PELEGRINO SILVA, brasileiro, casado, advogado, devidamente inscrito na OAB, Seção do Estado de Minas Gerais, sob o nº 146.558 e OAB seção do Estado de São Paulo/SP, sob número 481.728, Dr. TULIO CARVALHO SALGADO, brasileiro, solteiro, advogado, devidamente inscrito na OAB, Seção do Estado de Minas Gerais, sob o nº 182.386 e Dr. CAIO JOSÉ PELEGRINO SILVA, brasileiro, solteiro, advogado, devidamente inscrito na OAB, Seção do Estado de Minas Gerais, sob o nº 135.694, todos com endereço profissional na Rua Bolívia, nº 519/304, Bairro São Pedro, Cidade de Belo Horizonte/MG – CEP 30.330-360, aos quais confiro UNICAMENTE, os poderes para me representar no procedimento a ser distribuído na Comarca de AMERICANA - SP, em reclamação administrativa em face de EMBRACON ADMINISTRADORA DE CONSORCIO LTDA, podendo firmar acordo, compromisso ou promessa, de transigir, de receber, de dar quitação, de reconvir, de desistir e de realizar todos os atos que forem necessários ao perfeito cumprimento deste mandato, podendo, inclusive, substabelecer, com ou sem reserva para si, estes mesmos poderes.</w:t>
      </w:r>
    </w:p>
    <w:p>
      <w:pPr>
        <w:pStyle w:val="Corpo A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Americana/SP, 31 de julho de 2025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</w:t>
      </w:r>
    </w:p>
    <w:p>
      <w:pPr>
        <w:pStyle w:val="Corpo A"/>
        <w:spacing w:after="0" w:line="240" w:lineRule="auto"/>
        <w:jc w:val="center"/>
        <w:rPr>
          <w:rStyle w:val="Nenhum"/>
          <w:rFonts w:ascii="Arial" w:cs="Arial" w:hAnsi="Arial" w:eastAsia="Arial"/>
          <w:u w:val="none"/>
          <w:lang w:val="en-US"/>
        </w:rPr>
      </w:pPr>
      <w:r>
        <w:t>LEONARDO HOMSI GARCIA</w:t>
      </w:r>
    </w:p>
    <w:p>
      <w:pPr>
        <w:pStyle w:val="Corpo A"/>
        <w:spacing w:after="0" w:line="240" w:lineRule="auto"/>
        <w:jc w:val="center"/>
      </w:pPr>
      <w:r>
        <w:t>CPF 416.637.818-00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Arial Nova C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Bueno de Andrade,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662/418, Aclima</w:t>
    </w:r>
    <w:r>
      <w:rPr>
        <w:sz w:val="16"/>
        <w:szCs w:val="16"/>
        <w:rtl w:val="0"/>
        <w:lang w:val="pt-PT"/>
      </w:rPr>
      <w:t>çã</w:t>
    </w:r>
    <w:r>
      <w:rPr>
        <w:sz w:val="16"/>
        <w:szCs w:val="16"/>
        <w:rtl w:val="0"/>
        <w:lang w:val="pt-PT"/>
      </w:rPr>
      <w:t>o - 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  <w:jc w:val="center"/>
    </w:pPr>
    <w:r>
      <w:rPr>
        <w:rStyle w:val="Nenhum A"/>
      </w:rPr>
      <w:drawing xmlns:a="http://schemas.openxmlformats.org/drawingml/2006/main">
        <wp:inline distT="0" distB="0" distL="0" distR="0">
          <wp:extent cx="1400175" cy="1372449"/>
          <wp:effectExtent l="0" t="0" r="0" b="0"/>
          <wp:docPr id="1073741825" name="officeArt object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O conteúdo gerado por IA pode estar incorreto." descr="Logotipo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3724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 A">
    <w:name w:val="Nenhum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467886"/>
      <w:sz w:val="16"/>
      <w:szCs w:val="16"/>
      <w:u w:val="single" w:color="467886"/>
      <w14:textFill>
        <w14:solidFill>
          <w14:srgbClr w14:val="467886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