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Name</w:t>
      </w:r>
      <w:proofErr w:type="spellEnd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:</w:t>
      </w:r>
      <w:r w:rsidRPr="003215C2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color w:val="000000"/>
          <w:lang w:eastAsia="es-EC"/>
        </w:rPr>
        <w:t>Martinez</w:t>
      </w:r>
      <w:proofErr w:type="spellEnd"/>
      <w:r w:rsidRPr="003215C2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color w:val="000000"/>
          <w:lang w:eastAsia="es-EC"/>
        </w:rPr>
        <w:t>Darian</w:t>
      </w:r>
      <w:proofErr w:type="spellEnd"/>
      <w:r w:rsidRPr="003215C2">
        <w:rPr>
          <w:rFonts w:ascii="Arial" w:eastAsia="Times New Roman" w:hAnsi="Arial" w:cs="Arial"/>
          <w:color w:val="000000"/>
          <w:lang w:eastAsia="es-EC"/>
        </w:rPr>
        <w:t xml:space="preserve">, Merino </w:t>
      </w:r>
      <w:proofErr w:type="spellStart"/>
      <w:r w:rsidRPr="003215C2">
        <w:rPr>
          <w:rFonts w:ascii="Arial" w:eastAsia="Times New Roman" w:hAnsi="Arial" w:cs="Arial"/>
          <w:color w:val="000000"/>
          <w:lang w:eastAsia="es-EC"/>
        </w:rPr>
        <w:t>Josue</w:t>
      </w:r>
      <w:proofErr w:type="spellEnd"/>
      <w:r w:rsidRPr="003215C2">
        <w:rPr>
          <w:rFonts w:ascii="Arial" w:eastAsia="Times New Roman" w:hAnsi="Arial" w:cs="Arial"/>
          <w:color w:val="000000"/>
          <w:lang w:eastAsia="es-EC"/>
        </w:rPr>
        <w:t xml:space="preserve">, Morales </w:t>
      </w:r>
      <w:proofErr w:type="spellStart"/>
      <w:r w:rsidRPr="003215C2">
        <w:rPr>
          <w:rFonts w:ascii="Arial" w:eastAsia="Times New Roman" w:hAnsi="Arial" w:cs="Arial"/>
          <w:color w:val="000000"/>
          <w:lang w:eastAsia="es-EC"/>
        </w:rPr>
        <w:t>Johao</w:t>
      </w:r>
      <w:proofErr w:type="spellEnd"/>
      <w:r w:rsidRPr="003215C2">
        <w:rPr>
          <w:rFonts w:ascii="Arial" w:eastAsia="Times New Roman" w:hAnsi="Arial" w:cs="Arial"/>
          <w:color w:val="000000"/>
          <w:lang w:eastAsia="es-EC"/>
        </w:rPr>
        <w:t>, Moran Leoncio, Alexandra Moscoso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Project:</w:t>
      </w:r>
      <w:r w:rsidRPr="003215C2">
        <w:rPr>
          <w:rFonts w:ascii="Arial" w:eastAsia="Times New Roman" w:hAnsi="Arial" w:cs="Arial"/>
          <w:color w:val="000000"/>
          <w:lang w:eastAsia="es-EC"/>
        </w:rPr>
        <w:t xml:space="preserve"> PIM (</w:t>
      </w:r>
      <w:proofErr w:type="spellStart"/>
      <w:r w:rsidRPr="003215C2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EC"/>
        </w:rPr>
        <w:t>Product</w:t>
      </w:r>
      <w:proofErr w:type="spellEnd"/>
      <w:r w:rsidRPr="003215C2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EC"/>
        </w:rPr>
        <w:t>Inventory</w:t>
      </w:r>
      <w:proofErr w:type="spellEnd"/>
      <w:r w:rsidRPr="003215C2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EC"/>
        </w:rPr>
        <w:t xml:space="preserve"> Manager</w:t>
      </w:r>
      <w:r w:rsidRPr="003215C2">
        <w:rPr>
          <w:rFonts w:ascii="Arial" w:eastAsia="Times New Roman" w:hAnsi="Arial" w:cs="Arial"/>
          <w:color w:val="000000"/>
          <w:lang w:eastAsia="es-EC"/>
        </w:rPr>
        <w:t>)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Problem</w:t>
      </w:r>
      <w:proofErr w:type="spellEnd"/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need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manage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control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provides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inventory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store,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market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etc. In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every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place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one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desirable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feature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order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because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problem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disorder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very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annoying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generate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misunderstandings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economic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losses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In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side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payment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place has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other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problems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like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hard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way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comprise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invoices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problems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credit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/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debit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cards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electronic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money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etc.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So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present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perfect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solution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our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“PIM”,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easy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get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easy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control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easy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maintain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.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solution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allows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that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manage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single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inventory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its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own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characteristics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provides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easy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way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do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payment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any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method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(Cash,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Credit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/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debit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card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Paypal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).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Overview</w:t>
      </w:r>
      <w:proofErr w:type="spellEnd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 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In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field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sales /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purchases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in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stores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must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provide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functionalities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allow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management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a store.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When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have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better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control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items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what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handled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inside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 store,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makes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work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more fluid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increases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efficiency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service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.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Currently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operation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our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business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must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be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managed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optimized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diversify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offer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management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increase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our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capital.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Background</w:t>
      </w:r>
      <w:proofErr w:type="spellEnd"/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Due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mismanagement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inventory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were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generated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economic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losses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misunderstandings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Freezes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Problems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at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selling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Confused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way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to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pay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Analyst</w:t>
      </w:r>
      <w:proofErr w:type="spellEnd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b/>
          <w:bCs/>
          <w:color w:val="000000"/>
          <w:lang w:eastAsia="es-EC"/>
        </w:rPr>
        <w:t>comparison</w:t>
      </w:r>
      <w:proofErr w:type="spellEnd"/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To compare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take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guide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a online store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called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Crocs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their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buying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selling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not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very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efficient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freezes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at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moment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pay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credit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card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breaks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without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making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purchase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product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that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I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want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in stock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depleted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doesn’t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inform.</w:t>
      </w:r>
      <w:proofErr w:type="spellEnd"/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For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this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other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drawbacks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it’s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required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 new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based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in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ease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of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maintenance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,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that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contains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 fluid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system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that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don’t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freeze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and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with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excellent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 xml:space="preserve"> </w:t>
      </w:r>
      <w:proofErr w:type="spellStart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quality</w:t>
      </w:r>
      <w:proofErr w:type="spellEnd"/>
      <w:r w:rsidRPr="003215C2">
        <w:rPr>
          <w:rFonts w:ascii="Arial" w:eastAsia="Times New Roman" w:hAnsi="Arial" w:cs="Arial"/>
          <w:i/>
          <w:iCs/>
          <w:color w:val="000000"/>
          <w:lang w:eastAsia="es-EC"/>
        </w:rPr>
        <w:t>.</w:t>
      </w:r>
    </w:p>
    <w:p w:rsidR="003215C2" w:rsidRPr="003215C2" w:rsidRDefault="003215C2" w:rsidP="00321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215C2" w:rsidRPr="003215C2" w:rsidRDefault="003215C2" w:rsidP="00321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15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5734050" cy="3228975"/>
            <wp:effectExtent l="0" t="0" r="0" b="9525"/>
            <wp:docPr id="1" name="Imagen 1" descr="https://lh5.googleusercontent.com/GJLIRT9aHB1kdMEdAKuCYtkv0HwCnGrcu1BYwkpgAeGoOqg9E8IzyA9K52Ve6vRIhO9Oot5tZosUU7Mqhhpg53QMJV-jaszR20sV59tdbt5hEUcutsAtk9BDIsK9UTygEJRfRL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JLIRT9aHB1kdMEdAKuCYtkv0HwCnGrcu1BYwkpgAeGoOqg9E8IzyA9K52Ve6vRIhO9Oot5tZosUU7Mqhhpg53QMJV-jaszR20sV59tdbt5hEUcutsAtk9BDIsK9UTygEJRfRLc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67" w:rsidRDefault="003215C2" w:rsidP="003215C2">
      <w:r w:rsidRPr="003215C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3215C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bookmarkStart w:id="0" w:name="_GoBack"/>
      <w:bookmarkEnd w:id="0"/>
    </w:p>
    <w:sectPr w:rsidR="005B1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C2"/>
    <w:rsid w:val="003215C2"/>
    <w:rsid w:val="005B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B81F8-4171-4BCD-AD24-4C48E688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2020-06-10T00:30:00Z</dcterms:created>
  <dcterms:modified xsi:type="dcterms:W3CDTF">2020-06-10T00:30:00Z</dcterms:modified>
</cp:coreProperties>
</file>