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714" w:rsidRPr="009C51A3" w:rsidRDefault="00706714" w:rsidP="009C51A3">
      <w:pPr>
        <w:spacing w:before="100" w:beforeAutospacing="1" w:after="100" w:afterAutospacing="1" w:line="240" w:lineRule="auto"/>
        <w:jc w:val="center"/>
        <w:rPr>
          <w:rFonts w:ascii="Times New Roman" w:eastAsia="Times New Roman" w:hAnsi="Times New Roman" w:cs="Times New Roman"/>
          <w:b/>
          <w:sz w:val="26"/>
          <w:szCs w:val="26"/>
          <w:lang w:val="en-GB" w:eastAsia="it-IT"/>
        </w:rPr>
      </w:pPr>
      <w:r w:rsidRPr="009C51A3">
        <w:rPr>
          <w:rFonts w:ascii="Times New Roman" w:eastAsia="Times New Roman" w:hAnsi="Times New Roman" w:cs="Times New Roman"/>
          <w:b/>
          <w:sz w:val="26"/>
          <w:szCs w:val="26"/>
          <w:lang w:val="en-GB" w:eastAsia="it-IT"/>
        </w:rPr>
        <w:t>Enhancing NLQ Understanding in Egocentric Videos</w:t>
      </w:r>
      <w:r w:rsidR="009C51A3" w:rsidRPr="009C51A3">
        <w:rPr>
          <w:rFonts w:ascii="Times New Roman" w:eastAsia="Times New Roman" w:hAnsi="Times New Roman" w:cs="Times New Roman"/>
          <w:b/>
          <w:sz w:val="26"/>
          <w:szCs w:val="26"/>
          <w:lang w:val="en-GB" w:eastAsia="it-IT"/>
        </w:rPr>
        <w:t xml:space="preserve"> with</w:t>
      </w:r>
      <w:r w:rsidRPr="009C51A3">
        <w:rPr>
          <w:rFonts w:ascii="Times New Roman" w:eastAsia="Times New Roman" w:hAnsi="Times New Roman" w:cs="Times New Roman"/>
          <w:b/>
          <w:sz w:val="26"/>
          <w:szCs w:val="26"/>
          <w:lang w:val="en-GB" w:eastAsia="it-IT"/>
        </w:rPr>
        <w:t xml:space="preserve"> Textual Answer Generation</w:t>
      </w:r>
    </w:p>
    <w:p w:rsidR="009C51A3" w:rsidRDefault="00966330" w:rsidP="00966330">
      <w:pPr>
        <w:spacing w:before="100" w:beforeAutospacing="1" w:after="100" w:afterAutospacing="1" w:line="240" w:lineRule="auto"/>
        <w:jc w:val="cente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Leone Fabio</w:t>
      </w:r>
      <w:r>
        <w:rPr>
          <w:rFonts w:ascii="Times New Roman" w:eastAsia="Times New Roman" w:hAnsi="Times New Roman" w:cs="Times New Roman"/>
          <w:sz w:val="24"/>
          <w:szCs w:val="24"/>
          <w:lang w:eastAsia="it-IT"/>
        </w:rPr>
        <w:tab/>
      </w:r>
      <w:r>
        <w:rPr>
          <w:rFonts w:ascii="Times New Roman" w:eastAsia="Times New Roman" w:hAnsi="Times New Roman" w:cs="Times New Roman"/>
          <w:sz w:val="24"/>
          <w:szCs w:val="24"/>
          <w:lang w:eastAsia="it-IT"/>
        </w:rPr>
        <w:tab/>
        <w:t xml:space="preserve">     Gabriele Raffaele</w:t>
      </w:r>
      <w:r w:rsidR="00116A89">
        <w:rPr>
          <w:rFonts w:ascii="Times New Roman" w:eastAsia="Times New Roman" w:hAnsi="Times New Roman" w:cs="Times New Roman"/>
          <w:sz w:val="24"/>
          <w:szCs w:val="24"/>
          <w:lang w:eastAsia="it-IT"/>
        </w:rPr>
        <w:tab/>
      </w:r>
      <w:r w:rsidR="00116A89">
        <w:rPr>
          <w:rFonts w:ascii="Times New Roman" w:eastAsia="Times New Roman" w:hAnsi="Times New Roman" w:cs="Times New Roman"/>
          <w:sz w:val="24"/>
          <w:szCs w:val="24"/>
          <w:lang w:eastAsia="it-IT"/>
        </w:rPr>
        <w:tab/>
      </w:r>
      <w:r w:rsidR="009C51A3" w:rsidRPr="009C51A3">
        <w:rPr>
          <w:rFonts w:ascii="Times New Roman" w:eastAsia="Times New Roman" w:hAnsi="Times New Roman" w:cs="Times New Roman"/>
          <w:sz w:val="24"/>
          <w:szCs w:val="24"/>
          <w:lang w:eastAsia="it-IT"/>
        </w:rPr>
        <w:t>Giuseppe Vacante</w:t>
      </w:r>
    </w:p>
    <w:p w:rsidR="009C51A3" w:rsidRDefault="009C51A3" w:rsidP="009C51A3">
      <w:pPr>
        <w:spacing w:before="100" w:beforeAutospacing="1" w:after="100" w:afterAutospacing="1" w:line="240" w:lineRule="auto"/>
        <w:rPr>
          <w:rFonts w:ascii="Times New Roman" w:eastAsia="Times New Roman" w:hAnsi="Times New Roman" w:cs="Times New Roman"/>
          <w:sz w:val="24"/>
          <w:szCs w:val="24"/>
          <w:lang w:eastAsia="it-IT"/>
        </w:rPr>
        <w:sectPr w:rsidR="009C51A3">
          <w:pgSz w:w="11906" w:h="16838"/>
          <w:pgMar w:top="1417" w:right="1134" w:bottom="1134" w:left="1134" w:header="708" w:footer="708" w:gutter="0"/>
          <w:cols w:space="708"/>
          <w:docGrid w:linePitch="360"/>
        </w:sectPr>
      </w:pPr>
    </w:p>
    <w:p w:rsidR="009C51A3" w:rsidRPr="009C51A3" w:rsidRDefault="009C51A3" w:rsidP="009C51A3">
      <w:pPr>
        <w:spacing w:before="100" w:beforeAutospacing="1" w:after="100" w:afterAutospacing="1" w:line="240" w:lineRule="auto"/>
        <w:rPr>
          <w:rFonts w:ascii="Times New Roman" w:eastAsia="Times New Roman" w:hAnsi="Times New Roman" w:cs="Times New Roman"/>
          <w:b/>
          <w:sz w:val="24"/>
          <w:szCs w:val="24"/>
          <w:lang w:eastAsia="it-IT"/>
        </w:rPr>
      </w:pPr>
    </w:p>
    <w:p w:rsidR="009C51A3" w:rsidRDefault="009C51A3" w:rsidP="00FA5F25">
      <w:pPr>
        <w:spacing w:before="100" w:beforeAutospacing="1" w:after="100" w:afterAutospacing="1" w:line="240" w:lineRule="auto"/>
        <w:jc w:val="center"/>
        <w:rPr>
          <w:rFonts w:ascii="Times New Roman" w:eastAsia="Times New Roman" w:hAnsi="Times New Roman" w:cs="Times New Roman"/>
          <w:b/>
          <w:bCs/>
          <w:sz w:val="24"/>
          <w:szCs w:val="24"/>
          <w:lang w:val="en-GB" w:eastAsia="it-IT"/>
        </w:rPr>
      </w:pPr>
      <w:r>
        <w:rPr>
          <w:rFonts w:ascii="Times New Roman" w:eastAsia="Times New Roman" w:hAnsi="Times New Roman" w:cs="Times New Roman"/>
          <w:b/>
          <w:bCs/>
          <w:sz w:val="24"/>
          <w:szCs w:val="24"/>
          <w:lang w:val="en-GB" w:eastAsia="it-IT"/>
        </w:rPr>
        <w:t>Abstract</w:t>
      </w:r>
    </w:p>
    <w:p w:rsidR="00A72FBA" w:rsidRPr="00A72FBA" w:rsidRDefault="00330D2E" w:rsidP="00966330">
      <w:pPr>
        <w:spacing w:before="100" w:beforeAutospacing="1" w:after="100" w:afterAutospacing="1" w:line="240" w:lineRule="auto"/>
        <w:jc w:val="both"/>
        <w:rPr>
          <w:rFonts w:ascii="Times New Roman" w:eastAsia="Times New Roman" w:hAnsi="Times New Roman" w:cs="Times New Roman"/>
          <w:i/>
          <w:sz w:val="24"/>
          <w:szCs w:val="24"/>
          <w:lang w:val="en-GB" w:eastAsia="it-IT"/>
        </w:rPr>
      </w:pPr>
      <w:r w:rsidRPr="00330D2E">
        <w:rPr>
          <w:rFonts w:ascii="Times New Roman" w:eastAsia="Times New Roman" w:hAnsi="Times New Roman" w:cs="Times New Roman"/>
          <w:i/>
          <w:sz w:val="24"/>
          <w:szCs w:val="24"/>
          <w:lang w:val="en-GB" w:eastAsia="it-IT"/>
        </w:rPr>
        <w:t xml:space="preserve">This paper explores the Ego4D dataset and its Natural Language Queries (NLQ) annotations, proposing a novel pipeline that integrates timestamp prediction models with </w:t>
      </w:r>
      <w:r w:rsidR="00A72FBA">
        <w:rPr>
          <w:rFonts w:ascii="Times New Roman" w:eastAsia="Times New Roman" w:hAnsi="Times New Roman" w:cs="Times New Roman"/>
          <w:i/>
          <w:sz w:val="24"/>
          <w:szCs w:val="24"/>
          <w:lang w:val="en-GB" w:eastAsia="it-IT"/>
        </w:rPr>
        <w:t>a</w:t>
      </w:r>
      <w:r w:rsidRPr="00330D2E">
        <w:rPr>
          <w:rFonts w:ascii="Times New Roman" w:eastAsia="Times New Roman" w:hAnsi="Times New Roman" w:cs="Times New Roman"/>
          <w:i/>
          <w:sz w:val="24"/>
          <w:szCs w:val="24"/>
          <w:lang w:val="en-GB" w:eastAsia="it-IT"/>
        </w:rPr>
        <w:t xml:space="preserve"> Video Question Answering (</w:t>
      </w:r>
      <w:proofErr w:type="spellStart"/>
      <w:r w:rsidRPr="00330D2E">
        <w:rPr>
          <w:rFonts w:ascii="Times New Roman" w:eastAsia="Times New Roman" w:hAnsi="Times New Roman" w:cs="Times New Roman"/>
          <w:i/>
          <w:sz w:val="24"/>
          <w:szCs w:val="24"/>
          <w:lang w:val="en-GB" w:eastAsia="it-IT"/>
        </w:rPr>
        <w:t>VideoQA</w:t>
      </w:r>
      <w:proofErr w:type="spellEnd"/>
      <w:r w:rsidRPr="00330D2E">
        <w:rPr>
          <w:rFonts w:ascii="Times New Roman" w:eastAsia="Times New Roman" w:hAnsi="Times New Roman" w:cs="Times New Roman"/>
          <w:i/>
          <w:sz w:val="24"/>
          <w:szCs w:val="24"/>
          <w:lang w:val="en-GB" w:eastAsia="it-IT"/>
        </w:rPr>
        <w:t>) module. The pipeline transitions from untrimmed egocentric video inputs to actionable textual answers, addressing challenges in computational efficiency and detail preservation inherent in video analysis.</w:t>
      </w:r>
      <w:r w:rsidR="00A72FBA" w:rsidRPr="00A72FBA">
        <w:rPr>
          <w:rFonts w:ascii="Times New Roman" w:eastAsia="Times New Roman" w:hAnsi="Times New Roman" w:cs="Times New Roman"/>
          <w:i/>
          <w:sz w:val="24"/>
          <w:szCs w:val="24"/>
          <w:lang w:val="en-GB" w:eastAsia="it-IT"/>
        </w:rPr>
        <w:br/>
      </w:r>
      <w:r w:rsidRPr="00330D2E">
        <w:rPr>
          <w:rFonts w:ascii="Times New Roman" w:eastAsia="Times New Roman" w:hAnsi="Times New Roman" w:cs="Times New Roman"/>
          <w:i/>
          <w:sz w:val="24"/>
          <w:szCs w:val="24"/>
          <w:lang w:val="en-GB" w:eastAsia="it-IT"/>
        </w:rPr>
        <w:t>We benchmark state-of-the-art models—</w:t>
      </w:r>
      <w:proofErr w:type="spellStart"/>
      <w:r w:rsidRPr="00330D2E">
        <w:rPr>
          <w:rFonts w:ascii="Times New Roman" w:eastAsia="Times New Roman" w:hAnsi="Times New Roman" w:cs="Times New Roman"/>
          <w:i/>
          <w:sz w:val="24"/>
          <w:szCs w:val="24"/>
          <w:lang w:val="en-GB" w:eastAsia="it-IT"/>
        </w:rPr>
        <w:t>VSLBase</w:t>
      </w:r>
      <w:proofErr w:type="spellEnd"/>
      <w:r w:rsidRPr="00330D2E">
        <w:rPr>
          <w:rFonts w:ascii="Times New Roman" w:eastAsia="Times New Roman" w:hAnsi="Times New Roman" w:cs="Times New Roman"/>
          <w:i/>
          <w:sz w:val="24"/>
          <w:szCs w:val="24"/>
          <w:lang w:val="en-GB" w:eastAsia="it-IT"/>
        </w:rPr>
        <w:t xml:space="preserve">, </w:t>
      </w:r>
      <w:proofErr w:type="spellStart"/>
      <w:r w:rsidRPr="00330D2E">
        <w:rPr>
          <w:rFonts w:ascii="Times New Roman" w:eastAsia="Times New Roman" w:hAnsi="Times New Roman" w:cs="Times New Roman"/>
          <w:i/>
          <w:sz w:val="24"/>
          <w:szCs w:val="24"/>
          <w:lang w:val="en-GB" w:eastAsia="it-IT"/>
        </w:rPr>
        <w:t>VSLNet</w:t>
      </w:r>
      <w:proofErr w:type="spellEnd"/>
      <w:r w:rsidRPr="00330D2E">
        <w:rPr>
          <w:rFonts w:ascii="Times New Roman" w:eastAsia="Times New Roman" w:hAnsi="Times New Roman" w:cs="Times New Roman"/>
          <w:i/>
          <w:sz w:val="24"/>
          <w:szCs w:val="24"/>
          <w:lang w:val="en-GB" w:eastAsia="it-IT"/>
        </w:rPr>
        <w:t xml:space="preserve">, and 2D-TAN—trained on Omnivore and </w:t>
      </w:r>
      <w:proofErr w:type="spellStart"/>
      <w:r w:rsidRPr="00330D2E">
        <w:rPr>
          <w:rFonts w:ascii="Times New Roman" w:eastAsia="Times New Roman" w:hAnsi="Times New Roman" w:cs="Times New Roman"/>
          <w:i/>
          <w:sz w:val="24"/>
          <w:szCs w:val="24"/>
          <w:lang w:val="en-GB" w:eastAsia="it-IT"/>
        </w:rPr>
        <w:t>EgoVLP</w:t>
      </w:r>
      <w:proofErr w:type="spellEnd"/>
      <w:r w:rsidRPr="00330D2E">
        <w:rPr>
          <w:rFonts w:ascii="Times New Roman" w:eastAsia="Times New Roman" w:hAnsi="Times New Roman" w:cs="Times New Roman"/>
          <w:i/>
          <w:sz w:val="24"/>
          <w:szCs w:val="24"/>
          <w:lang w:val="en-GB" w:eastAsia="it-IT"/>
        </w:rPr>
        <w:t xml:space="preserve"> features to evaluate their performance in temporal segment localization. Building on these insights, our approach refines timestamp predictions into precise video segments processed by </w:t>
      </w:r>
      <w:r w:rsidR="00A72FBA">
        <w:rPr>
          <w:rFonts w:ascii="Times New Roman" w:eastAsia="Times New Roman" w:hAnsi="Times New Roman" w:cs="Times New Roman"/>
          <w:i/>
          <w:sz w:val="24"/>
          <w:szCs w:val="24"/>
          <w:lang w:val="en-GB" w:eastAsia="it-IT"/>
        </w:rPr>
        <w:t xml:space="preserve">the </w:t>
      </w:r>
      <w:proofErr w:type="spellStart"/>
      <w:r w:rsidR="00A72FBA">
        <w:rPr>
          <w:rFonts w:ascii="Times New Roman" w:eastAsia="Times New Roman" w:hAnsi="Times New Roman" w:cs="Times New Roman"/>
          <w:i/>
          <w:sz w:val="24"/>
          <w:szCs w:val="24"/>
          <w:lang w:val="en-GB" w:eastAsia="it-IT"/>
        </w:rPr>
        <w:t>videoQA</w:t>
      </w:r>
      <w:proofErr w:type="spellEnd"/>
      <w:r w:rsidR="00A72FBA">
        <w:rPr>
          <w:rFonts w:ascii="Times New Roman" w:eastAsia="Times New Roman" w:hAnsi="Times New Roman" w:cs="Times New Roman"/>
          <w:i/>
          <w:sz w:val="24"/>
          <w:szCs w:val="24"/>
          <w:lang w:val="en-GB" w:eastAsia="it-IT"/>
        </w:rPr>
        <w:t xml:space="preserve"> model</w:t>
      </w:r>
      <w:r w:rsidRPr="00330D2E">
        <w:rPr>
          <w:rFonts w:ascii="Times New Roman" w:eastAsia="Times New Roman" w:hAnsi="Times New Roman" w:cs="Times New Roman"/>
          <w:i/>
          <w:sz w:val="24"/>
          <w:szCs w:val="24"/>
          <w:lang w:val="en-GB" w:eastAsia="it-IT"/>
        </w:rPr>
        <w:t xml:space="preserve"> to generate textual answers. Experimental results demonstrate improvements in temporal localization and question answering, showcasing the integration of video reasoning and natural language understanding. This work advances egocentric video analysis, with applications in episodic memory, assistive technology, and automated reasoning.</w:t>
      </w:r>
    </w:p>
    <w:p w:rsidR="00A72FBA" w:rsidRPr="00A72FBA" w:rsidRDefault="00A72FBA" w:rsidP="00330D2E">
      <w:pPr>
        <w:spacing w:before="100" w:beforeAutospacing="1" w:after="100" w:afterAutospacing="1" w:line="240" w:lineRule="auto"/>
        <w:rPr>
          <w:rFonts w:ascii="Times New Roman" w:eastAsia="Times New Roman" w:hAnsi="Times New Roman" w:cs="Times New Roman"/>
          <w:sz w:val="24"/>
          <w:szCs w:val="24"/>
          <w:lang w:val="en-GB" w:eastAsia="it-IT"/>
        </w:rPr>
      </w:pPr>
      <w:r w:rsidRPr="00A72FBA">
        <w:rPr>
          <w:rFonts w:ascii="Times New Roman" w:eastAsia="Times New Roman" w:hAnsi="Times New Roman" w:cs="Times New Roman"/>
          <w:b/>
          <w:sz w:val="24"/>
          <w:szCs w:val="24"/>
          <w:lang w:val="en-GB" w:eastAsia="it-IT"/>
        </w:rPr>
        <w:t>1.</w:t>
      </w:r>
      <w:r>
        <w:rPr>
          <w:rFonts w:ascii="Times New Roman" w:eastAsia="Times New Roman" w:hAnsi="Times New Roman" w:cs="Times New Roman"/>
          <w:b/>
          <w:sz w:val="24"/>
          <w:szCs w:val="24"/>
          <w:lang w:val="en-GB" w:eastAsia="it-IT"/>
        </w:rPr>
        <w:t xml:space="preserve"> </w:t>
      </w:r>
      <w:r w:rsidRPr="00A72FBA">
        <w:rPr>
          <w:rFonts w:ascii="Times New Roman" w:eastAsia="Times New Roman" w:hAnsi="Times New Roman" w:cs="Times New Roman"/>
          <w:b/>
          <w:sz w:val="24"/>
          <w:szCs w:val="24"/>
          <w:lang w:val="en-GB" w:eastAsia="it-IT"/>
        </w:rPr>
        <w:t>Introduction</w:t>
      </w:r>
    </w:p>
    <w:p w:rsidR="00B076CA" w:rsidRDefault="00330D2E" w:rsidP="00330D2E">
      <w:pPr>
        <w:spacing w:before="100" w:beforeAutospacing="1" w:after="100" w:afterAutospacing="1" w:line="240" w:lineRule="auto"/>
        <w:rPr>
          <w:rFonts w:ascii="Times New Roman" w:eastAsia="Times New Roman" w:hAnsi="Times New Roman" w:cs="Times New Roman"/>
          <w:sz w:val="24"/>
          <w:szCs w:val="24"/>
          <w:lang w:val="en-GB" w:eastAsia="it-IT"/>
        </w:rPr>
      </w:pPr>
      <w:r w:rsidRPr="00330D2E">
        <w:rPr>
          <w:rFonts w:ascii="Times New Roman" w:eastAsia="Times New Roman" w:hAnsi="Times New Roman" w:cs="Times New Roman"/>
          <w:sz w:val="24"/>
          <w:szCs w:val="24"/>
          <w:lang w:val="en-GB" w:eastAsia="it-IT"/>
        </w:rPr>
        <w:t xml:space="preserve">Egocentric video analysis, exemplified by the </w:t>
      </w:r>
      <w:r w:rsidRPr="00330D2E">
        <w:rPr>
          <w:rFonts w:ascii="Times New Roman" w:eastAsia="Times New Roman" w:hAnsi="Times New Roman" w:cs="Times New Roman"/>
          <w:sz w:val="24"/>
          <w:szCs w:val="24"/>
          <w:highlight w:val="green"/>
          <w:lang w:val="en-GB" w:eastAsia="it-IT"/>
        </w:rPr>
        <w:t>Ego4D dataset</w:t>
      </w:r>
      <w:r w:rsidR="007C4527" w:rsidRPr="007C4527">
        <w:rPr>
          <w:rFonts w:ascii="Times New Roman" w:eastAsia="Times New Roman" w:hAnsi="Times New Roman" w:cs="Times New Roman"/>
          <w:sz w:val="24"/>
          <w:szCs w:val="24"/>
          <w:highlight w:val="green"/>
          <w:lang w:val="en-GB" w:eastAsia="it-IT"/>
        </w:rPr>
        <w:t xml:space="preserve"> [</w:t>
      </w:r>
      <w:hyperlink w:anchor="Ego4D" w:history="1">
        <w:r w:rsidR="007C4527" w:rsidRPr="00E46867">
          <w:rPr>
            <w:rStyle w:val="Collegamentoipertestuale"/>
            <w:rFonts w:ascii="Times New Roman" w:eastAsia="Times New Roman" w:hAnsi="Times New Roman" w:cs="Times New Roman"/>
            <w:sz w:val="24"/>
            <w:szCs w:val="24"/>
            <w:highlight w:val="green"/>
            <w:lang w:val="en-GB" w:eastAsia="it-IT"/>
          </w:rPr>
          <w:t>cite</w:t>
        </w:r>
      </w:hyperlink>
      <w:r w:rsidR="007C4527" w:rsidRPr="007C4527">
        <w:rPr>
          <w:rFonts w:ascii="Times New Roman" w:eastAsia="Times New Roman" w:hAnsi="Times New Roman" w:cs="Times New Roman"/>
          <w:sz w:val="24"/>
          <w:szCs w:val="24"/>
          <w:highlight w:val="green"/>
          <w:lang w:val="en-GB" w:eastAsia="it-IT"/>
        </w:rPr>
        <w:t>]</w:t>
      </w:r>
      <w:r w:rsidRPr="00330D2E">
        <w:rPr>
          <w:rFonts w:ascii="Times New Roman" w:eastAsia="Times New Roman" w:hAnsi="Times New Roman" w:cs="Times New Roman"/>
          <w:sz w:val="24"/>
          <w:szCs w:val="24"/>
          <w:lang w:val="en-GB" w:eastAsia="it-IT"/>
        </w:rPr>
        <w:t xml:space="preserve">, captures complex human activities but presents challenges due to untrimmed, unstructured content. The </w:t>
      </w:r>
      <w:r w:rsidRPr="00330D2E">
        <w:rPr>
          <w:rFonts w:ascii="Times New Roman" w:eastAsia="Times New Roman" w:hAnsi="Times New Roman" w:cs="Times New Roman"/>
          <w:sz w:val="24"/>
          <w:szCs w:val="24"/>
          <w:highlight w:val="green"/>
          <w:lang w:val="en-GB" w:eastAsia="it-IT"/>
        </w:rPr>
        <w:t>NLQ benchmark</w:t>
      </w:r>
      <w:r w:rsidR="007C084B" w:rsidRPr="007C084B">
        <w:rPr>
          <w:rFonts w:ascii="Times New Roman" w:eastAsia="Times New Roman" w:hAnsi="Times New Roman" w:cs="Times New Roman"/>
          <w:sz w:val="24"/>
          <w:szCs w:val="24"/>
          <w:highlight w:val="green"/>
          <w:lang w:val="en-GB" w:eastAsia="it-IT"/>
        </w:rPr>
        <w:t xml:space="preserve"> [</w:t>
      </w:r>
      <w:hyperlink w:anchor="Ego4D" w:history="1">
        <w:r w:rsidR="007C084B" w:rsidRPr="00E46867">
          <w:rPr>
            <w:rStyle w:val="Collegamentoipertestuale"/>
            <w:rFonts w:ascii="Times New Roman" w:eastAsia="Times New Roman" w:hAnsi="Times New Roman" w:cs="Times New Roman"/>
            <w:sz w:val="24"/>
            <w:szCs w:val="24"/>
            <w:highlight w:val="green"/>
            <w:lang w:val="en-GB" w:eastAsia="it-IT"/>
          </w:rPr>
          <w:t>cite</w:t>
        </w:r>
      </w:hyperlink>
      <w:r w:rsidR="007C084B" w:rsidRPr="007C084B">
        <w:rPr>
          <w:rFonts w:ascii="Times New Roman" w:eastAsia="Times New Roman" w:hAnsi="Times New Roman" w:cs="Times New Roman"/>
          <w:sz w:val="24"/>
          <w:szCs w:val="24"/>
          <w:highlight w:val="green"/>
          <w:lang w:val="en-GB" w:eastAsia="it-IT"/>
        </w:rPr>
        <w:t>]</w:t>
      </w:r>
      <w:r w:rsidRPr="00330D2E">
        <w:rPr>
          <w:rFonts w:ascii="Times New Roman" w:eastAsia="Times New Roman" w:hAnsi="Times New Roman" w:cs="Times New Roman"/>
          <w:sz w:val="24"/>
          <w:szCs w:val="24"/>
          <w:lang w:val="en-GB" w:eastAsia="it-IT"/>
        </w:rPr>
        <w:t xml:space="preserve"> identifies temporal intervals answering a query but requires users to manually watch these segments, limiting usability.</w:t>
      </w:r>
      <w:r w:rsidR="00A72FBA">
        <w:rPr>
          <w:rFonts w:ascii="Times New Roman" w:eastAsia="Times New Roman" w:hAnsi="Times New Roman" w:cs="Times New Roman"/>
          <w:sz w:val="24"/>
          <w:szCs w:val="24"/>
          <w:lang w:val="en-GB" w:eastAsia="it-IT"/>
        </w:rPr>
        <w:br/>
      </w:r>
      <w:r w:rsidRPr="00330D2E">
        <w:rPr>
          <w:rFonts w:ascii="Times New Roman" w:eastAsia="Times New Roman" w:hAnsi="Times New Roman" w:cs="Times New Roman"/>
          <w:sz w:val="24"/>
          <w:szCs w:val="24"/>
          <w:lang w:val="en-GB" w:eastAsia="it-IT"/>
        </w:rPr>
        <w:t xml:space="preserve">To address this, we propose a pipeline combining timestamp prediction models with the </w:t>
      </w:r>
      <w:r w:rsidRPr="00330D2E">
        <w:rPr>
          <w:rFonts w:ascii="Times New Roman" w:eastAsia="Times New Roman" w:hAnsi="Times New Roman" w:cs="Times New Roman"/>
          <w:sz w:val="24"/>
          <w:szCs w:val="24"/>
          <w:highlight w:val="green"/>
          <w:lang w:val="en-GB" w:eastAsia="it-IT"/>
        </w:rPr>
        <w:t>Video-</w:t>
      </w:r>
      <w:proofErr w:type="spellStart"/>
      <w:r w:rsidRPr="00330D2E">
        <w:rPr>
          <w:rFonts w:ascii="Times New Roman" w:eastAsia="Times New Roman" w:hAnsi="Times New Roman" w:cs="Times New Roman"/>
          <w:sz w:val="24"/>
          <w:szCs w:val="24"/>
          <w:highlight w:val="green"/>
          <w:lang w:val="en-GB" w:eastAsia="it-IT"/>
        </w:rPr>
        <w:t>LLaVA</w:t>
      </w:r>
      <w:proofErr w:type="spellEnd"/>
      <w:r w:rsidR="007C084B" w:rsidRPr="007C084B">
        <w:rPr>
          <w:rFonts w:ascii="Times New Roman" w:eastAsia="Times New Roman" w:hAnsi="Times New Roman" w:cs="Times New Roman"/>
          <w:sz w:val="24"/>
          <w:szCs w:val="24"/>
          <w:highlight w:val="green"/>
          <w:lang w:val="en-GB" w:eastAsia="it-IT"/>
        </w:rPr>
        <w:t xml:space="preserve"> [</w:t>
      </w:r>
      <w:hyperlink w:anchor="Video_LLaVa" w:history="1">
        <w:r w:rsidR="007C084B" w:rsidRPr="00E46867">
          <w:rPr>
            <w:rStyle w:val="Collegamentoipertestuale"/>
            <w:rFonts w:ascii="Times New Roman" w:eastAsia="Times New Roman" w:hAnsi="Times New Roman" w:cs="Times New Roman"/>
            <w:sz w:val="24"/>
            <w:szCs w:val="24"/>
            <w:highlight w:val="green"/>
            <w:lang w:val="en-GB" w:eastAsia="it-IT"/>
          </w:rPr>
          <w:t>cite</w:t>
        </w:r>
      </w:hyperlink>
      <w:r w:rsidR="007C084B" w:rsidRPr="007C084B">
        <w:rPr>
          <w:rFonts w:ascii="Times New Roman" w:eastAsia="Times New Roman" w:hAnsi="Times New Roman" w:cs="Times New Roman"/>
          <w:sz w:val="24"/>
          <w:szCs w:val="24"/>
          <w:highlight w:val="green"/>
          <w:lang w:val="en-GB" w:eastAsia="it-IT"/>
        </w:rPr>
        <w:t>]</w:t>
      </w:r>
      <w:r w:rsidRPr="00330D2E">
        <w:rPr>
          <w:rFonts w:ascii="Times New Roman" w:eastAsia="Times New Roman" w:hAnsi="Times New Roman" w:cs="Times New Roman"/>
          <w:sz w:val="24"/>
          <w:szCs w:val="24"/>
          <w:lang w:val="en-GB" w:eastAsia="it-IT"/>
        </w:rPr>
        <w:t xml:space="preserve"> </w:t>
      </w:r>
      <w:proofErr w:type="spellStart"/>
      <w:r w:rsidRPr="00330D2E">
        <w:rPr>
          <w:rFonts w:ascii="Times New Roman" w:eastAsia="Times New Roman" w:hAnsi="Times New Roman" w:cs="Times New Roman"/>
          <w:sz w:val="24"/>
          <w:szCs w:val="24"/>
          <w:lang w:val="en-GB" w:eastAsia="it-IT"/>
        </w:rPr>
        <w:t>VideoQA</w:t>
      </w:r>
      <w:proofErr w:type="spellEnd"/>
      <w:r w:rsidRPr="00330D2E">
        <w:rPr>
          <w:rFonts w:ascii="Times New Roman" w:eastAsia="Times New Roman" w:hAnsi="Times New Roman" w:cs="Times New Roman"/>
          <w:sz w:val="24"/>
          <w:szCs w:val="24"/>
          <w:lang w:val="en-GB" w:eastAsia="it-IT"/>
        </w:rPr>
        <w:t xml:space="preserve"> module. This approach transforms unstructured videos into precise textual answers, optimizing computational efficiency while preserving </w:t>
      </w:r>
    </w:p>
    <w:p w:rsidR="00B076CA" w:rsidRDefault="00B076CA" w:rsidP="00330D2E">
      <w:pPr>
        <w:spacing w:before="100" w:beforeAutospacing="1" w:after="100" w:afterAutospacing="1" w:line="240" w:lineRule="auto"/>
        <w:rPr>
          <w:rFonts w:ascii="Times New Roman" w:eastAsia="Times New Roman" w:hAnsi="Times New Roman" w:cs="Times New Roman"/>
          <w:sz w:val="24"/>
          <w:szCs w:val="24"/>
          <w:lang w:val="en-GB" w:eastAsia="it-IT"/>
        </w:rPr>
      </w:pPr>
    </w:p>
    <w:p w:rsidR="00B076CA" w:rsidRDefault="00B076CA" w:rsidP="00330D2E">
      <w:pPr>
        <w:spacing w:before="100" w:beforeAutospacing="1" w:after="100" w:afterAutospacing="1" w:line="240" w:lineRule="auto"/>
        <w:rPr>
          <w:rFonts w:ascii="Times New Roman" w:eastAsia="Times New Roman" w:hAnsi="Times New Roman" w:cs="Times New Roman"/>
          <w:sz w:val="24"/>
          <w:szCs w:val="24"/>
          <w:lang w:val="en-GB" w:eastAsia="it-IT"/>
        </w:rPr>
      </w:pPr>
    </w:p>
    <w:p w:rsidR="00330D2E" w:rsidRPr="00330D2E" w:rsidRDefault="00330D2E" w:rsidP="00330D2E">
      <w:pPr>
        <w:spacing w:before="100" w:beforeAutospacing="1" w:after="100" w:afterAutospacing="1" w:line="240" w:lineRule="auto"/>
        <w:rPr>
          <w:rFonts w:ascii="Times New Roman" w:eastAsia="Times New Roman" w:hAnsi="Times New Roman" w:cs="Times New Roman"/>
          <w:b/>
          <w:sz w:val="24"/>
          <w:szCs w:val="24"/>
          <w:lang w:val="en-GB" w:eastAsia="it-IT"/>
        </w:rPr>
      </w:pPr>
      <w:r w:rsidRPr="00330D2E">
        <w:rPr>
          <w:rFonts w:ascii="Times New Roman" w:eastAsia="Times New Roman" w:hAnsi="Times New Roman" w:cs="Times New Roman"/>
          <w:sz w:val="24"/>
          <w:szCs w:val="24"/>
          <w:lang w:val="en-GB" w:eastAsia="it-IT"/>
        </w:rPr>
        <w:t xml:space="preserve">detail. Benchmark analysis of </w:t>
      </w:r>
      <w:proofErr w:type="spellStart"/>
      <w:r w:rsidRPr="00330D2E">
        <w:rPr>
          <w:rFonts w:ascii="Times New Roman" w:eastAsia="Times New Roman" w:hAnsi="Times New Roman" w:cs="Times New Roman"/>
          <w:sz w:val="24"/>
          <w:szCs w:val="24"/>
          <w:highlight w:val="green"/>
          <w:lang w:val="en-GB" w:eastAsia="it-IT"/>
        </w:rPr>
        <w:t>VSLBase</w:t>
      </w:r>
      <w:proofErr w:type="spellEnd"/>
      <w:r w:rsidRPr="00330D2E">
        <w:rPr>
          <w:rFonts w:ascii="Times New Roman" w:eastAsia="Times New Roman" w:hAnsi="Times New Roman" w:cs="Times New Roman"/>
          <w:sz w:val="24"/>
          <w:szCs w:val="24"/>
          <w:highlight w:val="green"/>
          <w:lang w:val="en-GB" w:eastAsia="it-IT"/>
        </w:rPr>
        <w:t xml:space="preserve">, </w:t>
      </w:r>
      <w:proofErr w:type="spellStart"/>
      <w:r w:rsidRPr="00330D2E">
        <w:rPr>
          <w:rFonts w:ascii="Times New Roman" w:eastAsia="Times New Roman" w:hAnsi="Times New Roman" w:cs="Times New Roman"/>
          <w:sz w:val="24"/>
          <w:szCs w:val="24"/>
          <w:highlight w:val="green"/>
          <w:lang w:val="en-GB" w:eastAsia="it-IT"/>
        </w:rPr>
        <w:t>VSLNet</w:t>
      </w:r>
      <w:proofErr w:type="spellEnd"/>
      <w:r w:rsidR="007C084B" w:rsidRPr="007C084B">
        <w:rPr>
          <w:rFonts w:ascii="Times New Roman" w:eastAsia="Times New Roman" w:hAnsi="Times New Roman" w:cs="Times New Roman"/>
          <w:sz w:val="24"/>
          <w:szCs w:val="24"/>
          <w:highlight w:val="green"/>
          <w:lang w:val="en-GB" w:eastAsia="it-IT"/>
        </w:rPr>
        <w:t xml:space="preserve"> [</w:t>
      </w:r>
      <w:hyperlink w:anchor="VSLNet" w:history="1">
        <w:r w:rsidR="007C084B" w:rsidRPr="003D1103">
          <w:rPr>
            <w:rStyle w:val="Collegamentoipertestuale"/>
            <w:rFonts w:ascii="Times New Roman" w:eastAsia="Times New Roman" w:hAnsi="Times New Roman" w:cs="Times New Roman"/>
            <w:sz w:val="24"/>
            <w:szCs w:val="24"/>
            <w:highlight w:val="green"/>
            <w:lang w:val="en-GB" w:eastAsia="it-IT"/>
          </w:rPr>
          <w:t>cite</w:t>
        </w:r>
      </w:hyperlink>
      <w:r w:rsidR="007C084B" w:rsidRPr="007C084B">
        <w:rPr>
          <w:rFonts w:ascii="Times New Roman" w:eastAsia="Times New Roman" w:hAnsi="Times New Roman" w:cs="Times New Roman"/>
          <w:sz w:val="24"/>
          <w:szCs w:val="24"/>
          <w:highlight w:val="green"/>
          <w:lang w:val="en-GB" w:eastAsia="it-IT"/>
        </w:rPr>
        <w:t>]</w:t>
      </w:r>
      <w:r w:rsidRPr="00330D2E">
        <w:rPr>
          <w:rFonts w:ascii="Times New Roman" w:eastAsia="Times New Roman" w:hAnsi="Times New Roman" w:cs="Times New Roman"/>
          <w:sz w:val="24"/>
          <w:szCs w:val="24"/>
          <w:lang w:val="en-GB" w:eastAsia="it-IT"/>
        </w:rPr>
        <w:t xml:space="preserve">, and </w:t>
      </w:r>
      <w:r w:rsidRPr="00330D2E">
        <w:rPr>
          <w:rFonts w:ascii="Times New Roman" w:eastAsia="Times New Roman" w:hAnsi="Times New Roman" w:cs="Times New Roman"/>
          <w:sz w:val="24"/>
          <w:szCs w:val="24"/>
          <w:highlight w:val="green"/>
          <w:lang w:val="en-GB" w:eastAsia="it-IT"/>
        </w:rPr>
        <w:t xml:space="preserve">2D-TAN </w:t>
      </w:r>
      <w:r w:rsidR="007C084B" w:rsidRPr="007C084B">
        <w:rPr>
          <w:rFonts w:ascii="Times New Roman" w:eastAsia="Times New Roman" w:hAnsi="Times New Roman" w:cs="Times New Roman"/>
          <w:sz w:val="24"/>
          <w:szCs w:val="24"/>
          <w:highlight w:val="green"/>
          <w:lang w:val="en-GB" w:eastAsia="it-IT"/>
        </w:rPr>
        <w:t>[</w:t>
      </w:r>
      <w:hyperlink w:anchor="model_2D_TAN" w:history="1">
        <w:r w:rsidR="007C084B" w:rsidRPr="003D1103">
          <w:rPr>
            <w:rStyle w:val="Collegamentoipertestuale"/>
            <w:rFonts w:ascii="Times New Roman" w:eastAsia="Times New Roman" w:hAnsi="Times New Roman" w:cs="Times New Roman"/>
            <w:sz w:val="24"/>
            <w:szCs w:val="24"/>
            <w:highlight w:val="green"/>
            <w:lang w:val="en-GB" w:eastAsia="it-IT"/>
          </w:rPr>
          <w:t>cite</w:t>
        </w:r>
      </w:hyperlink>
      <w:r w:rsidR="007C084B" w:rsidRPr="007C084B">
        <w:rPr>
          <w:rFonts w:ascii="Times New Roman" w:eastAsia="Times New Roman" w:hAnsi="Times New Roman" w:cs="Times New Roman"/>
          <w:sz w:val="24"/>
          <w:szCs w:val="24"/>
          <w:highlight w:val="green"/>
          <w:lang w:val="en-GB" w:eastAsia="it-IT"/>
        </w:rPr>
        <w:t>]</w:t>
      </w:r>
      <w:r w:rsidR="007C084B">
        <w:rPr>
          <w:rFonts w:ascii="Times New Roman" w:eastAsia="Times New Roman" w:hAnsi="Times New Roman" w:cs="Times New Roman"/>
          <w:sz w:val="24"/>
          <w:szCs w:val="24"/>
          <w:lang w:val="en-GB" w:eastAsia="it-IT"/>
        </w:rPr>
        <w:t xml:space="preserve"> </w:t>
      </w:r>
      <w:r w:rsidRPr="00330D2E">
        <w:rPr>
          <w:rFonts w:ascii="Times New Roman" w:eastAsia="Times New Roman" w:hAnsi="Times New Roman" w:cs="Times New Roman"/>
          <w:sz w:val="24"/>
          <w:szCs w:val="24"/>
          <w:lang w:val="en-GB" w:eastAsia="it-IT"/>
        </w:rPr>
        <w:t xml:space="preserve">models trained with </w:t>
      </w:r>
      <w:r w:rsidRPr="00330D2E">
        <w:rPr>
          <w:rFonts w:ascii="Times New Roman" w:eastAsia="Times New Roman" w:hAnsi="Times New Roman" w:cs="Times New Roman"/>
          <w:sz w:val="24"/>
          <w:szCs w:val="24"/>
          <w:highlight w:val="green"/>
          <w:lang w:val="en-GB" w:eastAsia="it-IT"/>
        </w:rPr>
        <w:t xml:space="preserve">Omnivore </w:t>
      </w:r>
      <w:r w:rsidR="007C084B" w:rsidRPr="007C084B">
        <w:rPr>
          <w:rFonts w:ascii="Times New Roman" w:eastAsia="Times New Roman" w:hAnsi="Times New Roman" w:cs="Times New Roman"/>
          <w:sz w:val="24"/>
          <w:szCs w:val="24"/>
          <w:highlight w:val="green"/>
          <w:lang w:val="en-GB" w:eastAsia="it-IT"/>
        </w:rPr>
        <w:t>[</w:t>
      </w:r>
      <w:hyperlink w:anchor="Omnivore" w:history="1">
        <w:r w:rsidR="007C084B" w:rsidRPr="006A69CA">
          <w:rPr>
            <w:rStyle w:val="Collegamentoipertestuale"/>
            <w:rFonts w:ascii="Times New Roman" w:eastAsia="Times New Roman" w:hAnsi="Times New Roman" w:cs="Times New Roman"/>
            <w:sz w:val="24"/>
            <w:szCs w:val="24"/>
            <w:highlight w:val="green"/>
            <w:lang w:val="en-GB" w:eastAsia="it-IT"/>
          </w:rPr>
          <w:t>cite</w:t>
        </w:r>
      </w:hyperlink>
      <w:r w:rsidR="007C084B" w:rsidRPr="007C084B">
        <w:rPr>
          <w:rFonts w:ascii="Times New Roman" w:eastAsia="Times New Roman" w:hAnsi="Times New Roman" w:cs="Times New Roman"/>
          <w:sz w:val="24"/>
          <w:szCs w:val="24"/>
          <w:highlight w:val="green"/>
          <w:lang w:val="en-GB" w:eastAsia="it-IT"/>
        </w:rPr>
        <w:t>]</w:t>
      </w:r>
      <w:r w:rsidR="007C084B">
        <w:rPr>
          <w:rFonts w:ascii="Times New Roman" w:eastAsia="Times New Roman" w:hAnsi="Times New Roman" w:cs="Times New Roman"/>
          <w:sz w:val="24"/>
          <w:szCs w:val="24"/>
          <w:lang w:val="en-GB" w:eastAsia="it-IT"/>
        </w:rPr>
        <w:t xml:space="preserve"> </w:t>
      </w:r>
      <w:r w:rsidRPr="00330D2E">
        <w:rPr>
          <w:rFonts w:ascii="Times New Roman" w:eastAsia="Times New Roman" w:hAnsi="Times New Roman" w:cs="Times New Roman"/>
          <w:sz w:val="24"/>
          <w:szCs w:val="24"/>
          <w:highlight w:val="green"/>
          <w:lang w:val="en-GB" w:eastAsia="it-IT"/>
        </w:rPr>
        <w:t xml:space="preserve">and </w:t>
      </w:r>
      <w:proofErr w:type="spellStart"/>
      <w:r w:rsidRPr="00330D2E">
        <w:rPr>
          <w:rFonts w:ascii="Times New Roman" w:eastAsia="Times New Roman" w:hAnsi="Times New Roman" w:cs="Times New Roman"/>
          <w:sz w:val="24"/>
          <w:szCs w:val="24"/>
          <w:highlight w:val="green"/>
          <w:lang w:val="en-GB" w:eastAsia="it-IT"/>
        </w:rPr>
        <w:t>EgoVLP</w:t>
      </w:r>
      <w:proofErr w:type="spellEnd"/>
      <w:r w:rsidR="007C084B" w:rsidRPr="007C084B">
        <w:rPr>
          <w:rFonts w:ascii="Times New Roman" w:eastAsia="Times New Roman" w:hAnsi="Times New Roman" w:cs="Times New Roman"/>
          <w:sz w:val="24"/>
          <w:szCs w:val="24"/>
          <w:highlight w:val="green"/>
          <w:lang w:val="en-GB" w:eastAsia="it-IT"/>
        </w:rPr>
        <w:t xml:space="preserve"> [</w:t>
      </w:r>
      <w:hyperlink w:anchor="EgoVLP" w:history="1">
        <w:r w:rsidR="007C084B" w:rsidRPr="006A69CA">
          <w:rPr>
            <w:rStyle w:val="Collegamentoipertestuale"/>
            <w:rFonts w:ascii="Times New Roman" w:eastAsia="Times New Roman" w:hAnsi="Times New Roman" w:cs="Times New Roman"/>
            <w:sz w:val="24"/>
            <w:szCs w:val="24"/>
            <w:highlight w:val="green"/>
            <w:lang w:val="en-GB" w:eastAsia="it-IT"/>
          </w:rPr>
          <w:t>cite</w:t>
        </w:r>
      </w:hyperlink>
      <w:r w:rsidR="007C084B" w:rsidRPr="007C084B">
        <w:rPr>
          <w:rFonts w:ascii="Times New Roman" w:eastAsia="Times New Roman" w:hAnsi="Times New Roman" w:cs="Times New Roman"/>
          <w:sz w:val="24"/>
          <w:szCs w:val="24"/>
          <w:highlight w:val="green"/>
          <w:lang w:val="en-GB" w:eastAsia="it-IT"/>
        </w:rPr>
        <w:t>]</w:t>
      </w:r>
      <w:r w:rsidRPr="00330D2E">
        <w:rPr>
          <w:rFonts w:ascii="Times New Roman" w:eastAsia="Times New Roman" w:hAnsi="Times New Roman" w:cs="Times New Roman"/>
          <w:sz w:val="24"/>
          <w:szCs w:val="24"/>
          <w:lang w:val="en-GB" w:eastAsia="it-IT"/>
        </w:rPr>
        <w:t xml:space="preserve"> features highlights their effectiveness in temporal localization</w:t>
      </w:r>
      <w:r w:rsidRPr="00330D2E">
        <w:rPr>
          <w:rFonts w:ascii="Times New Roman" w:eastAsia="Times New Roman" w:hAnsi="Times New Roman" w:cs="Times New Roman"/>
          <w:sz w:val="24"/>
          <w:szCs w:val="24"/>
          <w:highlight w:val="green"/>
          <w:lang w:val="en-GB" w:eastAsia="it-IT"/>
        </w:rPr>
        <w:t>. Video-</w:t>
      </w:r>
      <w:proofErr w:type="spellStart"/>
      <w:r w:rsidRPr="00330D2E">
        <w:rPr>
          <w:rFonts w:ascii="Times New Roman" w:eastAsia="Times New Roman" w:hAnsi="Times New Roman" w:cs="Times New Roman"/>
          <w:sz w:val="24"/>
          <w:szCs w:val="24"/>
          <w:highlight w:val="green"/>
          <w:lang w:val="en-GB" w:eastAsia="it-IT"/>
        </w:rPr>
        <w:t>LLaVA</w:t>
      </w:r>
      <w:proofErr w:type="spellEnd"/>
      <w:r w:rsidRPr="00330D2E">
        <w:rPr>
          <w:rFonts w:ascii="Times New Roman" w:eastAsia="Times New Roman" w:hAnsi="Times New Roman" w:cs="Times New Roman"/>
          <w:sz w:val="24"/>
          <w:szCs w:val="24"/>
          <w:highlight w:val="green"/>
          <w:lang w:val="en-GB" w:eastAsia="it-IT"/>
        </w:rPr>
        <w:t xml:space="preserve"> </w:t>
      </w:r>
      <w:r w:rsidR="007C084B" w:rsidRPr="007C084B">
        <w:rPr>
          <w:rFonts w:ascii="Times New Roman" w:eastAsia="Times New Roman" w:hAnsi="Times New Roman" w:cs="Times New Roman"/>
          <w:sz w:val="24"/>
          <w:szCs w:val="24"/>
          <w:highlight w:val="green"/>
          <w:lang w:val="en-GB" w:eastAsia="it-IT"/>
        </w:rPr>
        <w:t>[</w:t>
      </w:r>
      <w:hyperlink w:anchor="Video_LLaVa" w:history="1">
        <w:r w:rsidR="007C084B" w:rsidRPr="00E46867">
          <w:rPr>
            <w:rStyle w:val="Collegamentoipertestuale"/>
            <w:rFonts w:ascii="Times New Roman" w:eastAsia="Times New Roman" w:hAnsi="Times New Roman" w:cs="Times New Roman"/>
            <w:sz w:val="24"/>
            <w:szCs w:val="24"/>
            <w:highlight w:val="green"/>
            <w:lang w:val="en-GB" w:eastAsia="it-IT"/>
          </w:rPr>
          <w:t>cite</w:t>
        </w:r>
      </w:hyperlink>
      <w:r w:rsidR="007C084B" w:rsidRPr="007C084B">
        <w:rPr>
          <w:rFonts w:ascii="Times New Roman" w:eastAsia="Times New Roman" w:hAnsi="Times New Roman" w:cs="Times New Roman"/>
          <w:sz w:val="24"/>
          <w:szCs w:val="24"/>
          <w:highlight w:val="green"/>
          <w:lang w:val="en-GB" w:eastAsia="it-IT"/>
        </w:rPr>
        <w:t>]</w:t>
      </w:r>
      <w:r w:rsidR="007C084B">
        <w:rPr>
          <w:rFonts w:ascii="Times New Roman" w:eastAsia="Times New Roman" w:hAnsi="Times New Roman" w:cs="Times New Roman"/>
          <w:sz w:val="24"/>
          <w:szCs w:val="24"/>
          <w:lang w:val="en-GB" w:eastAsia="it-IT"/>
        </w:rPr>
        <w:t xml:space="preserve"> </w:t>
      </w:r>
      <w:r w:rsidRPr="00330D2E">
        <w:rPr>
          <w:rFonts w:ascii="Times New Roman" w:eastAsia="Times New Roman" w:hAnsi="Times New Roman" w:cs="Times New Roman"/>
          <w:sz w:val="24"/>
          <w:szCs w:val="24"/>
          <w:lang w:val="en-GB" w:eastAsia="it-IT"/>
        </w:rPr>
        <w:t>extends these results by processing trimmed segments into actionable answers, reducing overhead and enhancing usability.</w:t>
      </w:r>
      <w:r w:rsidR="00A72FBA">
        <w:rPr>
          <w:rFonts w:ascii="Times New Roman" w:eastAsia="Times New Roman" w:hAnsi="Times New Roman" w:cs="Times New Roman"/>
          <w:b/>
          <w:sz w:val="24"/>
          <w:szCs w:val="24"/>
          <w:lang w:val="en-GB" w:eastAsia="it-IT"/>
        </w:rPr>
        <w:br/>
      </w:r>
      <w:r w:rsidRPr="00330D2E">
        <w:rPr>
          <w:rFonts w:ascii="Times New Roman" w:eastAsia="Times New Roman" w:hAnsi="Times New Roman" w:cs="Times New Roman"/>
          <w:sz w:val="24"/>
          <w:szCs w:val="24"/>
          <w:lang w:val="en-GB" w:eastAsia="it-IT"/>
        </w:rPr>
        <w:t>Our contributions include:</w:t>
      </w:r>
    </w:p>
    <w:p w:rsidR="00330D2E" w:rsidRPr="00330D2E" w:rsidRDefault="00330D2E" w:rsidP="00330D2E">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it-IT"/>
        </w:rPr>
      </w:pPr>
      <w:r w:rsidRPr="00330D2E">
        <w:rPr>
          <w:rFonts w:ascii="Times New Roman" w:eastAsia="Times New Roman" w:hAnsi="Times New Roman" w:cs="Times New Roman"/>
          <w:sz w:val="24"/>
          <w:szCs w:val="24"/>
          <w:lang w:val="en-GB" w:eastAsia="it-IT"/>
        </w:rPr>
        <w:t>Benchmark analysis of NLQ models with advanced features.</w:t>
      </w:r>
    </w:p>
    <w:p w:rsidR="00330D2E" w:rsidRPr="00330D2E" w:rsidRDefault="00330D2E" w:rsidP="00330D2E">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it-IT"/>
        </w:rPr>
      </w:pPr>
      <w:r w:rsidRPr="00330D2E">
        <w:rPr>
          <w:rFonts w:ascii="Times New Roman" w:eastAsia="Times New Roman" w:hAnsi="Times New Roman" w:cs="Times New Roman"/>
          <w:sz w:val="24"/>
          <w:szCs w:val="24"/>
          <w:lang w:val="en-GB" w:eastAsia="it-IT"/>
        </w:rPr>
        <w:t xml:space="preserve">Integration of timestamp prediction with </w:t>
      </w:r>
      <w:proofErr w:type="spellStart"/>
      <w:r w:rsidRPr="00330D2E">
        <w:rPr>
          <w:rFonts w:ascii="Times New Roman" w:eastAsia="Times New Roman" w:hAnsi="Times New Roman" w:cs="Times New Roman"/>
          <w:sz w:val="24"/>
          <w:szCs w:val="24"/>
          <w:lang w:val="en-GB" w:eastAsia="it-IT"/>
        </w:rPr>
        <w:t>VideoQA</w:t>
      </w:r>
      <w:proofErr w:type="spellEnd"/>
      <w:r w:rsidRPr="00330D2E">
        <w:rPr>
          <w:rFonts w:ascii="Times New Roman" w:eastAsia="Times New Roman" w:hAnsi="Times New Roman" w:cs="Times New Roman"/>
          <w:sz w:val="24"/>
          <w:szCs w:val="24"/>
          <w:lang w:val="en-GB" w:eastAsia="it-IT"/>
        </w:rPr>
        <w:t>.</w:t>
      </w:r>
    </w:p>
    <w:p w:rsidR="00A72FBA" w:rsidRDefault="00330D2E" w:rsidP="00330D2E">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it-IT"/>
        </w:rPr>
      </w:pPr>
      <w:r w:rsidRPr="00330D2E">
        <w:rPr>
          <w:rFonts w:ascii="Times New Roman" w:eastAsia="Times New Roman" w:hAnsi="Times New Roman" w:cs="Times New Roman"/>
          <w:sz w:val="24"/>
          <w:szCs w:val="24"/>
          <w:lang w:val="en-GB" w:eastAsia="it-IT"/>
        </w:rPr>
        <w:t>Validation showing improved performance for egocentric video analysis systems.</w:t>
      </w:r>
    </w:p>
    <w:p w:rsidR="00330D2E" w:rsidRPr="00330D2E" w:rsidRDefault="00330D2E" w:rsidP="00A72FBA">
      <w:pPr>
        <w:spacing w:before="100" w:beforeAutospacing="1" w:after="100" w:afterAutospacing="1" w:line="240" w:lineRule="auto"/>
        <w:rPr>
          <w:rFonts w:ascii="Times New Roman" w:eastAsia="Times New Roman" w:hAnsi="Times New Roman" w:cs="Times New Roman"/>
          <w:sz w:val="24"/>
          <w:szCs w:val="24"/>
          <w:lang w:val="en-GB" w:eastAsia="it-IT"/>
        </w:rPr>
      </w:pPr>
      <w:r w:rsidRPr="00330D2E">
        <w:rPr>
          <w:rFonts w:ascii="Times New Roman" w:eastAsia="Times New Roman" w:hAnsi="Times New Roman" w:cs="Times New Roman"/>
          <w:sz w:val="24"/>
          <w:szCs w:val="24"/>
          <w:lang w:val="en-GB" w:eastAsia="it-IT"/>
        </w:rPr>
        <w:t>These advancements demonstrate the potential of our approach for episodic memory retrieval, assistive technologies, and video understanding.</w:t>
      </w:r>
    </w:p>
    <w:p w:rsidR="007C084B" w:rsidRDefault="007C084B" w:rsidP="00EC43BA">
      <w:pPr>
        <w:spacing w:before="100" w:beforeAutospacing="1" w:after="100" w:afterAutospacing="1" w:line="240" w:lineRule="auto"/>
        <w:jc w:val="both"/>
        <w:rPr>
          <w:rFonts w:ascii="Times New Roman" w:eastAsia="Times New Roman" w:hAnsi="Times New Roman" w:cs="Times New Roman"/>
          <w:sz w:val="24"/>
          <w:szCs w:val="24"/>
          <w:lang w:val="en-GB" w:eastAsia="it-IT"/>
        </w:rPr>
      </w:pPr>
    </w:p>
    <w:p w:rsidR="007C4527" w:rsidRPr="007C4527" w:rsidRDefault="006B0A2B" w:rsidP="00EC43BA">
      <w:pPr>
        <w:spacing w:before="100" w:beforeAutospacing="1" w:after="100" w:afterAutospacing="1" w:line="240" w:lineRule="auto"/>
        <w:jc w:val="both"/>
        <w:rPr>
          <w:rFonts w:ascii="Times New Roman" w:eastAsia="Times New Roman" w:hAnsi="Times New Roman" w:cs="Times New Roman"/>
          <w:b/>
          <w:bCs/>
          <w:sz w:val="24"/>
          <w:szCs w:val="24"/>
          <w:lang w:val="en-GB" w:eastAsia="it-IT"/>
        </w:rPr>
      </w:pPr>
      <w:r w:rsidRPr="007C4527">
        <w:rPr>
          <w:rFonts w:ascii="Times New Roman" w:eastAsia="Times New Roman" w:hAnsi="Times New Roman" w:cs="Times New Roman"/>
          <w:b/>
          <w:bCs/>
          <w:sz w:val="24"/>
          <w:szCs w:val="24"/>
          <w:lang w:val="en-GB" w:eastAsia="it-IT"/>
        </w:rPr>
        <w:t>2. Related Work</w:t>
      </w:r>
    </w:p>
    <w:p w:rsidR="00507902" w:rsidRPr="00AD145B" w:rsidRDefault="00EC43BA" w:rsidP="00AD145B">
      <w:pPr>
        <w:spacing w:before="100" w:beforeAutospacing="1" w:after="100" w:afterAutospacing="1" w:line="240" w:lineRule="auto"/>
        <w:jc w:val="both"/>
        <w:rPr>
          <w:rFonts w:ascii="Times New Roman" w:hAnsi="Times New Roman" w:cs="Times New Roman"/>
          <w:sz w:val="24"/>
          <w:lang w:val="en-GB"/>
        </w:rPr>
      </w:pPr>
      <w:r w:rsidRPr="007C4527">
        <w:rPr>
          <w:rStyle w:val="Enfasigrassetto"/>
          <w:rFonts w:ascii="Times New Roman" w:hAnsi="Times New Roman" w:cs="Times New Roman"/>
          <w:sz w:val="24"/>
          <w:lang w:val="en-GB"/>
        </w:rPr>
        <w:t>Natural Language Queries in Egocentric Videos</w:t>
      </w:r>
      <w:r w:rsidR="007C4527">
        <w:rPr>
          <w:rFonts w:ascii="Times New Roman" w:hAnsi="Times New Roman" w:cs="Times New Roman"/>
          <w:b/>
          <w:sz w:val="24"/>
          <w:lang w:val="en-GB"/>
        </w:rPr>
        <w:t xml:space="preserve">. </w:t>
      </w:r>
      <w:r w:rsidRPr="007C4527">
        <w:rPr>
          <w:rFonts w:ascii="Times New Roman" w:hAnsi="Times New Roman" w:cs="Times New Roman"/>
          <w:sz w:val="24"/>
          <w:lang w:val="en-GB"/>
        </w:rPr>
        <w:t xml:space="preserve">The Natural Language Queries (NLQ) task involves localizing the temporal window corresponding to the answer to a question in a long video clip. This task is challenging for end-to-end supervised video localization models due to the sparsity of annotations and the length of videos in the dataset. However, strong video representations, such as those derived from </w:t>
      </w:r>
      <w:proofErr w:type="spellStart"/>
      <w:r w:rsidRPr="007C4527">
        <w:rPr>
          <w:rFonts w:ascii="Times New Roman" w:hAnsi="Times New Roman" w:cs="Times New Roman"/>
          <w:sz w:val="24"/>
          <w:highlight w:val="green"/>
          <w:lang w:val="en-GB"/>
        </w:rPr>
        <w:t>SlowFast</w:t>
      </w:r>
      <w:proofErr w:type="spellEnd"/>
      <w:r w:rsidRPr="007C4527">
        <w:rPr>
          <w:rFonts w:ascii="Times New Roman" w:hAnsi="Times New Roman" w:cs="Times New Roman"/>
          <w:sz w:val="24"/>
          <w:highlight w:val="green"/>
          <w:lang w:val="en-GB"/>
        </w:rPr>
        <w:t xml:space="preserve"> [</w:t>
      </w:r>
      <w:hyperlink w:anchor="SlowFast" w:history="1">
        <w:r w:rsidRPr="00204150">
          <w:rPr>
            <w:rStyle w:val="Collegamentoipertestuale"/>
            <w:rFonts w:ascii="Times New Roman" w:hAnsi="Times New Roman" w:cs="Times New Roman"/>
            <w:sz w:val="24"/>
            <w:highlight w:val="green"/>
            <w:lang w:val="en-GB"/>
          </w:rPr>
          <w:t>cite</w:t>
        </w:r>
      </w:hyperlink>
      <w:r w:rsidRPr="007C4527">
        <w:rPr>
          <w:rFonts w:ascii="Times New Roman" w:hAnsi="Times New Roman" w:cs="Times New Roman"/>
          <w:sz w:val="24"/>
          <w:highlight w:val="green"/>
          <w:lang w:val="en-GB"/>
        </w:rPr>
        <w:t>], Omnivore [</w:t>
      </w:r>
      <w:hyperlink w:anchor="Omnivore" w:history="1">
        <w:r w:rsidRPr="00204150">
          <w:rPr>
            <w:rStyle w:val="Collegamentoipertestuale"/>
            <w:rFonts w:ascii="Times New Roman" w:hAnsi="Times New Roman" w:cs="Times New Roman"/>
            <w:sz w:val="24"/>
            <w:highlight w:val="green"/>
            <w:lang w:val="en-GB"/>
          </w:rPr>
          <w:t>cite</w:t>
        </w:r>
      </w:hyperlink>
      <w:r w:rsidRPr="007C4527">
        <w:rPr>
          <w:rFonts w:ascii="Times New Roman" w:hAnsi="Times New Roman" w:cs="Times New Roman"/>
          <w:sz w:val="24"/>
          <w:highlight w:val="green"/>
          <w:lang w:val="en-GB"/>
        </w:rPr>
        <w:t xml:space="preserve">], and </w:t>
      </w:r>
      <w:proofErr w:type="spellStart"/>
      <w:r w:rsidRPr="007C4527">
        <w:rPr>
          <w:rFonts w:ascii="Times New Roman" w:hAnsi="Times New Roman" w:cs="Times New Roman"/>
          <w:sz w:val="24"/>
          <w:highlight w:val="green"/>
          <w:lang w:val="en-GB"/>
        </w:rPr>
        <w:t>EgoVLP</w:t>
      </w:r>
      <w:proofErr w:type="spellEnd"/>
      <w:r w:rsidRPr="007C4527">
        <w:rPr>
          <w:rFonts w:ascii="Times New Roman" w:hAnsi="Times New Roman" w:cs="Times New Roman"/>
          <w:sz w:val="24"/>
          <w:highlight w:val="green"/>
          <w:lang w:val="en-GB"/>
        </w:rPr>
        <w:t>[</w:t>
      </w:r>
      <w:hyperlink w:anchor="EgoVLP" w:history="1">
        <w:r w:rsidRPr="00204150">
          <w:rPr>
            <w:rStyle w:val="Collegamentoipertestuale"/>
            <w:rFonts w:ascii="Times New Roman" w:hAnsi="Times New Roman" w:cs="Times New Roman"/>
            <w:sz w:val="24"/>
            <w:highlight w:val="green"/>
            <w:lang w:val="en-GB"/>
          </w:rPr>
          <w:t>cite</w:t>
        </w:r>
      </w:hyperlink>
      <w:r w:rsidRPr="007C4527">
        <w:rPr>
          <w:rFonts w:ascii="Times New Roman" w:hAnsi="Times New Roman" w:cs="Times New Roman"/>
          <w:sz w:val="24"/>
          <w:highlight w:val="green"/>
          <w:lang w:val="en-GB"/>
        </w:rPr>
        <w:t>],</w:t>
      </w:r>
      <w:r w:rsidRPr="007C4527">
        <w:rPr>
          <w:rFonts w:ascii="Times New Roman" w:hAnsi="Times New Roman" w:cs="Times New Roman"/>
          <w:sz w:val="24"/>
          <w:lang w:val="en-GB"/>
        </w:rPr>
        <w:t xml:space="preserve"> significantly simplify the task. Several notable models have been applied to the NLQ benchmark. </w:t>
      </w:r>
      <w:proofErr w:type="spellStart"/>
      <w:r w:rsidRPr="007C4527">
        <w:rPr>
          <w:rStyle w:val="Enfasigrassetto"/>
          <w:rFonts w:ascii="Times New Roman" w:hAnsi="Times New Roman" w:cs="Times New Roman"/>
          <w:b w:val="0"/>
          <w:sz w:val="24"/>
          <w:highlight w:val="green"/>
          <w:lang w:val="en-GB"/>
        </w:rPr>
        <w:t>VSLNet</w:t>
      </w:r>
      <w:proofErr w:type="spellEnd"/>
      <w:r w:rsidRPr="007C4527">
        <w:rPr>
          <w:rFonts w:ascii="Times New Roman" w:hAnsi="Times New Roman" w:cs="Times New Roman"/>
          <w:b/>
          <w:sz w:val="24"/>
          <w:highlight w:val="green"/>
          <w:lang w:val="en-GB"/>
        </w:rPr>
        <w:t xml:space="preserve"> </w:t>
      </w:r>
      <w:r w:rsidRPr="007C4527">
        <w:rPr>
          <w:rFonts w:ascii="Times New Roman" w:hAnsi="Times New Roman" w:cs="Times New Roman"/>
          <w:sz w:val="24"/>
          <w:highlight w:val="green"/>
          <w:lang w:val="en-GB"/>
        </w:rPr>
        <w:t>[</w:t>
      </w:r>
      <w:hyperlink w:anchor="VSLNet" w:history="1">
        <w:r w:rsidRPr="00204150">
          <w:rPr>
            <w:rStyle w:val="Collegamentoipertestuale"/>
            <w:rFonts w:ascii="Times New Roman" w:hAnsi="Times New Roman" w:cs="Times New Roman"/>
            <w:sz w:val="24"/>
            <w:highlight w:val="green"/>
            <w:lang w:val="en-GB"/>
          </w:rPr>
          <w:t>cite</w:t>
        </w:r>
      </w:hyperlink>
      <w:r w:rsidRPr="007C4527">
        <w:rPr>
          <w:rFonts w:ascii="Times New Roman" w:hAnsi="Times New Roman" w:cs="Times New Roman"/>
          <w:sz w:val="24"/>
          <w:highlight w:val="green"/>
          <w:lang w:val="en-GB"/>
        </w:rPr>
        <w:t>],</w:t>
      </w:r>
      <w:r w:rsidRPr="007C4527">
        <w:rPr>
          <w:rFonts w:ascii="Times New Roman" w:hAnsi="Times New Roman" w:cs="Times New Roman"/>
          <w:sz w:val="24"/>
          <w:lang w:val="en-GB"/>
        </w:rPr>
        <w:t xml:space="preserve"> a video span localization network, employs a query-guided proposal mechanism to effectively align temporal spans with natural language </w:t>
      </w:r>
      <w:r w:rsidRPr="007C4527">
        <w:rPr>
          <w:rFonts w:ascii="Times New Roman" w:hAnsi="Times New Roman" w:cs="Times New Roman"/>
          <w:sz w:val="24"/>
          <w:lang w:val="en-GB"/>
        </w:rPr>
        <w:lastRenderedPageBreak/>
        <w:t xml:space="preserve">queries. </w:t>
      </w:r>
      <w:r w:rsidRPr="007C4527">
        <w:rPr>
          <w:rStyle w:val="Enfasigrassetto"/>
          <w:rFonts w:ascii="Times New Roman" w:hAnsi="Times New Roman" w:cs="Times New Roman"/>
          <w:b w:val="0"/>
          <w:sz w:val="24"/>
          <w:highlight w:val="green"/>
          <w:lang w:val="en-GB"/>
        </w:rPr>
        <w:t>2D-TAN</w:t>
      </w:r>
      <w:r w:rsidRPr="007C4527">
        <w:rPr>
          <w:rFonts w:ascii="Times New Roman" w:hAnsi="Times New Roman" w:cs="Times New Roman"/>
          <w:sz w:val="24"/>
          <w:highlight w:val="green"/>
          <w:lang w:val="en-GB"/>
        </w:rPr>
        <w:t xml:space="preserve"> [</w:t>
      </w:r>
      <w:hyperlink w:anchor="model_2D_TAN" w:history="1">
        <w:r w:rsidRPr="00204150">
          <w:rPr>
            <w:rStyle w:val="Collegamentoipertestuale"/>
            <w:rFonts w:ascii="Times New Roman" w:hAnsi="Times New Roman" w:cs="Times New Roman"/>
            <w:sz w:val="24"/>
            <w:highlight w:val="green"/>
            <w:lang w:val="en-GB"/>
          </w:rPr>
          <w:t>cite</w:t>
        </w:r>
      </w:hyperlink>
      <w:r w:rsidRPr="007C4527">
        <w:rPr>
          <w:rFonts w:ascii="Times New Roman" w:hAnsi="Times New Roman" w:cs="Times New Roman"/>
          <w:sz w:val="24"/>
          <w:highlight w:val="green"/>
          <w:lang w:val="en-GB"/>
        </w:rPr>
        <w:t>]</w:t>
      </w:r>
      <w:r w:rsidRPr="007C4527">
        <w:rPr>
          <w:rFonts w:ascii="Times New Roman" w:hAnsi="Times New Roman" w:cs="Times New Roman"/>
          <w:sz w:val="24"/>
          <w:lang w:val="en-GB"/>
        </w:rPr>
        <w:t xml:space="preserve"> extends temporal action detection to a two-dimensional framework, enabling efficient proposal generation and ranking for temporal localization. These models have been instrumental in advancing temporal localization and serve as baseline architectures in this study. Prior works have focused on constructing a hierarchical structure, augmenting the NLQ dataset and developing better video features through large-scale </w:t>
      </w:r>
      <w:proofErr w:type="spellStart"/>
      <w:r w:rsidRPr="007C4527">
        <w:rPr>
          <w:rFonts w:ascii="Times New Roman" w:hAnsi="Times New Roman" w:cs="Times New Roman"/>
          <w:sz w:val="24"/>
          <w:lang w:val="en-GB"/>
        </w:rPr>
        <w:t>pretraining</w:t>
      </w:r>
      <w:proofErr w:type="spellEnd"/>
      <w:r w:rsidRPr="007C4527">
        <w:rPr>
          <w:rFonts w:ascii="Times New Roman" w:hAnsi="Times New Roman" w:cs="Times New Roman"/>
          <w:sz w:val="24"/>
          <w:lang w:val="en-GB"/>
        </w:rPr>
        <w:t xml:space="preserve">. </w:t>
      </w:r>
      <w:proofErr w:type="spellStart"/>
      <w:r w:rsidRPr="007C4527">
        <w:rPr>
          <w:rFonts w:ascii="Times New Roman" w:hAnsi="Times New Roman" w:cs="Times New Roman"/>
          <w:sz w:val="24"/>
          <w:highlight w:val="green"/>
          <w:lang w:val="en-GB"/>
        </w:rPr>
        <w:t>ReLER</w:t>
      </w:r>
      <w:proofErr w:type="spellEnd"/>
      <w:r w:rsidRPr="007C4527">
        <w:rPr>
          <w:rFonts w:ascii="Times New Roman" w:hAnsi="Times New Roman" w:cs="Times New Roman"/>
          <w:sz w:val="24"/>
          <w:highlight w:val="green"/>
          <w:lang w:val="en-GB"/>
        </w:rPr>
        <w:t xml:space="preserve"> [</w:t>
      </w:r>
      <w:hyperlink w:anchor="Reler" w:history="1">
        <w:r w:rsidRPr="001100F3">
          <w:rPr>
            <w:rStyle w:val="Collegamentoipertestuale"/>
            <w:rFonts w:ascii="Times New Roman" w:hAnsi="Times New Roman" w:cs="Times New Roman"/>
            <w:sz w:val="24"/>
            <w:highlight w:val="green"/>
            <w:lang w:val="en-GB"/>
          </w:rPr>
          <w:t>cite</w:t>
        </w:r>
      </w:hyperlink>
      <w:r w:rsidRPr="007C4527">
        <w:rPr>
          <w:rFonts w:ascii="Times New Roman" w:hAnsi="Times New Roman" w:cs="Times New Roman"/>
          <w:sz w:val="24"/>
          <w:highlight w:val="green"/>
          <w:lang w:val="en-GB"/>
        </w:rPr>
        <w:t>]</w:t>
      </w:r>
      <w:r w:rsidRPr="007C4527">
        <w:rPr>
          <w:rFonts w:ascii="Times New Roman" w:hAnsi="Times New Roman" w:cs="Times New Roman"/>
          <w:sz w:val="24"/>
          <w:lang w:val="en-GB"/>
        </w:rPr>
        <w:t xml:space="preserve"> proposes a novel multi-scale cross-modal transformer architecture, a video frame-level contrastive loss, and two data augmentation </w:t>
      </w:r>
      <w:r w:rsidRPr="00204150">
        <w:rPr>
          <w:rFonts w:ascii="Times New Roman" w:hAnsi="Times New Roman" w:cs="Times New Roman"/>
          <w:sz w:val="24"/>
          <w:lang w:val="en-GB"/>
        </w:rPr>
        <w:t xml:space="preserve">strategies. </w:t>
      </w:r>
      <w:proofErr w:type="spellStart"/>
      <w:r w:rsidRPr="007C4527">
        <w:rPr>
          <w:rFonts w:ascii="Times New Roman" w:hAnsi="Times New Roman" w:cs="Times New Roman"/>
          <w:sz w:val="24"/>
          <w:highlight w:val="green"/>
          <w:lang w:val="en-GB"/>
        </w:rPr>
        <w:t>InternVideo</w:t>
      </w:r>
      <w:proofErr w:type="spellEnd"/>
      <w:r w:rsidRPr="007C4527">
        <w:rPr>
          <w:rFonts w:ascii="Times New Roman" w:hAnsi="Times New Roman" w:cs="Times New Roman"/>
          <w:sz w:val="24"/>
          <w:highlight w:val="green"/>
          <w:lang w:val="en-GB"/>
        </w:rPr>
        <w:t xml:space="preserve"> [</w:t>
      </w:r>
      <w:hyperlink w:anchor="InternVideo" w:history="1">
        <w:r w:rsidRPr="001100F3">
          <w:rPr>
            <w:rStyle w:val="Collegamentoipertestuale"/>
            <w:rFonts w:ascii="Times New Roman" w:hAnsi="Times New Roman" w:cs="Times New Roman"/>
            <w:sz w:val="24"/>
            <w:highlight w:val="green"/>
            <w:lang w:val="en-GB"/>
          </w:rPr>
          <w:t>cite</w:t>
        </w:r>
      </w:hyperlink>
      <w:r w:rsidRPr="007C4527">
        <w:rPr>
          <w:rFonts w:ascii="Times New Roman" w:hAnsi="Times New Roman" w:cs="Times New Roman"/>
          <w:sz w:val="24"/>
          <w:highlight w:val="green"/>
          <w:lang w:val="en-GB"/>
        </w:rPr>
        <w:t>]</w:t>
      </w:r>
      <w:r w:rsidRPr="007C4527">
        <w:rPr>
          <w:rFonts w:ascii="Times New Roman" w:hAnsi="Times New Roman" w:cs="Times New Roman"/>
          <w:sz w:val="24"/>
          <w:lang w:val="en-GB"/>
        </w:rPr>
        <w:t xml:space="preserve"> improves the quality of video features by carefully pre-training and fine-tuning a </w:t>
      </w:r>
      <w:proofErr w:type="spellStart"/>
      <w:r w:rsidRPr="007C4527">
        <w:rPr>
          <w:rFonts w:ascii="Times New Roman" w:hAnsi="Times New Roman" w:cs="Times New Roman"/>
          <w:sz w:val="24"/>
          <w:highlight w:val="green"/>
          <w:lang w:val="en-GB"/>
        </w:rPr>
        <w:t>VideoMAE</w:t>
      </w:r>
      <w:proofErr w:type="spellEnd"/>
      <w:r w:rsidRPr="007C4527">
        <w:rPr>
          <w:rFonts w:ascii="Times New Roman" w:hAnsi="Times New Roman" w:cs="Times New Roman"/>
          <w:sz w:val="24"/>
          <w:highlight w:val="green"/>
          <w:lang w:val="en-GB"/>
        </w:rPr>
        <w:t>-L Model [</w:t>
      </w:r>
      <w:hyperlink w:anchor="VideoMAE" w:history="1">
        <w:r w:rsidRPr="001100F3">
          <w:rPr>
            <w:rStyle w:val="Collegamentoipertestuale"/>
            <w:rFonts w:ascii="Times New Roman" w:hAnsi="Times New Roman" w:cs="Times New Roman"/>
            <w:sz w:val="24"/>
            <w:highlight w:val="green"/>
            <w:lang w:val="en-GB"/>
          </w:rPr>
          <w:t>cite</w:t>
        </w:r>
      </w:hyperlink>
      <w:r w:rsidRPr="007C4527">
        <w:rPr>
          <w:rFonts w:ascii="Times New Roman" w:hAnsi="Times New Roman" w:cs="Times New Roman"/>
          <w:sz w:val="24"/>
          <w:highlight w:val="green"/>
          <w:lang w:val="en-GB"/>
        </w:rPr>
        <w:t>]</w:t>
      </w:r>
      <w:r w:rsidRPr="007C4527">
        <w:rPr>
          <w:rFonts w:ascii="Times New Roman" w:hAnsi="Times New Roman" w:cs="Times New Roman"/>
          <w:sz w:val="24"/>
          <w:lang w:val="en-GB"/>
        </w:rPr>
        <w:t xml:space="preserve">, and ensemble the features and predictions. More recently, </w:t>
      </w:r>
      <w:proofErr w:type="spellStart"/>
      <w:r w:rsidRPr="007C4527">
        <w:rPr>
          <w:rFonts w:ascii="Times New Roman" w:hAnsi="Times New Roman" w:cs="Times New Roman"/>
          <w:sz w:val="24"/>
          <w:highlight w:val="green"/>
          <w:lang w:val="en-GB"/>
        </w:rPr>
        <w:t>NaQ</w:t>
      </w:r>
      <w:proofErr w:type="spellEnd"/>
      <w:r w:rsidRPr="007C4527">
        <w:rPr>
          <w:rFonts w:ascii="Times New Roman" w:hAnsi="Times New Roman" w:cs="Times New Roman"/>
          <w:sz w:val="24"/>
          <w:highlight w:val="green"/>
          <w:lang w:val="en-GB"/>
        </w:rPr>
        <w:t xml:space="preserve"> [</w:t>
      </w:r>
      <w:hyperlink w:anchor="NaQ" w:history="1">
        <w:r w:rsidRPr="001100F3">
          <w:rPr>
            <w:rStyle w:val="Collegamentoipertestuale"/>
            <w:rFonts w:ascii="Times New Roman" w:hAnsi="Times New Roman" w:cs="Times New Roman"/>
            <w:sz w:val="24"/>
            <w:highlight w:val="green"/>
            <w:lang w:val="en-GB"/>
          </w:rPr>
          <w:t>cite</w:t>
        </w:r>
      </w:hyperlink>
      <w:r w:rsidRPr="007C4527">
        <w:rPr>
          <w:rFonts w:ascii="Times New Roman" w:hAnsi="Times New Roman" w:cs="Times New Roman"/>
          <w:sz w:val="24"/>
          <w:highlight w:val="green"/>
          <w:lang w:val="en-GB"/>
        </w:rPr>
        <w:t>]</w:t>
      </w:r>
      <w:r w:rsidRPr="007C4527">
        <w:rPr>
          <w:rFonts w:ascii="Times New Roman" w:hAnsi="Times New Roman" w:cs="Times New Roman"/>
          <w:sz w:val="24"/>
          <w:lang w:val="en-GB"/>
        </w:rPr>
        <w:t xml:space="preserve"> introduces a data augmentation strategy to transform video narrations into training data for the NLQ task, alleviating the problem of sparse annotation. </w:t>
      </w:r>
      <w:proofErr w:type="spellStart"/>
      <w:r w:rsidRPr="007C4527">
        <w:rPr>
          <w:rFonts w:ascii="Times New Roman" w:hAnsi="Times New Roman" w:cs="Times New Roman"/>
          <w:sz w:val="24"/>
          <w:lang w:val="en-GB"/>
        </w:rPr>
        <w:t>NaQ</w:t>
      </w:r>
      <w:proofErr w:type="spellEnd"/>
      <w:r w:rsidRPr="007C4527">
        <w:rPr>
          <w:rFonts w:ascii="Times New Roman" w:hAnsi="Times New Roman" w:cs="Times New Roman"/>
          <w:sz w:val="24"/>
          <w:lang w:val="en-GB"/>
        </w:rPr>
        <w:t xml:space="preserve">++ </w:t>
      </w:r>
      <w:proofErr w:type="spellStart"/>
      <w:r w:rsidRPr="007C4527">
        <w:rPr>
          <w:rFonts w:ascii="Times New Roman" w:hAnsi="Times New Roman" w:cs="Times New Roman"/>
          <w:sz w:val="24"/>
          <w:lang w:val="en-GB"/>
        </w:rPr>
        <w:t>ReLER</w:t>
      </w:r>
      <w:proofErr w:type="spellEnd"/>
      <w:r w:rsidRPr="007C4527">
        <w:rPr>
          <w:rFonts w:ascii="Times New Roman" w:hAnsi="Times New Roman" w:cs="Times New Roman"/>
          <w:sz w:val="24"/>
          <w:lang w:val="en-GB"/>
        </w:rPr>
        <w:t xml:space="preserve">, obtained by training the </w:t>
      </w:r>
      <w:proofErr w:type="spellStart"/>
      <w:r w:rsidRPr="007C4527">
        <w:rPr>
          <w:rFonts w:ascii="Times New Roman" w:hAnsi="Times New Roman" w:cs="Times New Roman"/>
          <w:sz w:val="24"/>
          <w:lang w:val="en-GB"/>
        </w:rPr>
        <w:t>ReLER</w:t>
      </w:r>
      <w:proofErr w:type="spellEnd"/>
      <w:r w:rsidRPr="007C4527">
        <w:rPr>
          <w:rFonts w:ascii="Times New Roman" w:hAnsi="Times New Roman" w:cs="Times New Roman"/>
          <w:sz w:val="24"/>
          <w:lang w:val="en-GB"/>
        </w:rPr>
        <w:t xml:space="preserve"> model with </w:t>
      </w:r>
      <w:proofErr w:type="spellStart"/>
      <w:r w:rsidRPr="007C4527">
        <w:rPr>
          <w:rFonts w:ascii="Times New Roman" w:hAnsi="Times New Roman" w:cs="Times New Roman"/>
          <w:sz w:val="24"/>
          <w:lang w:val="en-GB"/>
        </w:rPr>
        <w:t>NaQ</w:t>
      </w:r>
      <w:proofErr w:type="spellEnd"/>
      <w:r w:rsidRPr="007C4527">
        <w:rPr>
          <w:rFonts w:ascii="Times New Roman" w:hAnsi="Times New Roman" w:cs="Times New Roman"/>
          <w:sz w:val="24"/>
          <w:lang w:val="en-GB"/>
        </w:rPr>
        <w:t xml:space="preserve"> data, was the previous state-of-the-art method for Ego4D NLQ. </w:t>
      </w:r>
      <w:proofErr w:type="spellStart"/>
      <w:r w:rsidRPr="007C4527">
        <w:rPr>
          <w:rFonts w:ascii="Times New Roman" w:hAnsi="Times New Roman" w:cs="Times New Roman"/>
          <w:sz w:val="24"/>
          <w:highlight w:val="green"/>
          <w:lang w:val="en-GB"/>
        </w:rPr>
        <w:t>GroundNLQ</w:t>
      </w:r>
      <w:proofErr w:type="spellEnd"/>
      <w:r w:rsidRPr="007C4527">
        <w:rPr>
          <w:rFonts w:ascii="Times New Roman" w:hAnsi="Times New Roman" w:cs="Times New Roman"/>
          <w:sz w:val="24"/>
          <w:highlight w:val="green"/>
          <w:lang w:val="en-GB"/>
        </w:rPr>
        <w:t xml:space="preserve"> [</w:t>
      </w:r>
      <w:hyperlink w:anchor="GroundNLQ" w:history="1">
        <w:r w:rsidRPr="001100F3">
          <w:rPr>
            <w:rStyle w:val="Collegamentoipertestuale"/>
            <w:rFonts w:ascii="Times New Roman" w:hAnsi="Times New Roman" w:cs="Times New Roman"/>
            <w:sz w:val="24"/>
            <w:highlight w:val="green"/>
            <w:lang w:val="en-GB"/>
          </w:rPr>
          <w:t>cite</w:t>
        </w:r>
      </w:hyperlink>
      <w:r w:rsidRPr="007C4527">
        <w:rPr>
          <w:rFonts w:ascii="Times New Roman" w:hAnsi="Times New Roman" w:cs="Times New Roman"/>
          <w:sz w:val="24"/>
          <w:highlight w:val="green"/>
          <w:lang w:val="en-GB"/>
        </w:rPr>
        <w:t>]</w:t>
      </w:r>
      <w:r w:rsidRPr="007C4527">
        <w:rPr>
          <w:rFonts w:ascii="Times New Roman" w:hAnsi="Times New Roman" w:cs="Times New Roman"/>
          <w:sz w:val="24"/>
          <w:lang w:val="en-GB"/>
        </w:rPr>
        <w:t xml:space="preserve"> is the current state-of-the-art for this benchmark. It adopts a two-stage pre-training strategy to respectively train a video feature extractor and a grounding model on video narrations, and finally </w:t>
      </w:r>
      <w:proofErr w:type="spellStart"/>
      <w:r w:rsidRPr="007C4527">
        <w:rPr>
          <w:rFonts w:ascii="Times New Roman" w:hAnsi="Times New Roman" w:cs="Times New Roman"/>
          <w:sz w:val="24"/>
          <w:lang w:val="en-GB"/>
        </w:rPr>
        <w:t>finetune</w:t>
      </w:r>
      <w:proofErr w:type="spellEnd"/>
      <w:r w:rsidRPr="007C4527">
        <w:rPr>
          <w:rFonts w:ascii="Times New Roman" w:hAnsi="Times New Roman" w:cs="Times New Roman"/>
          <w:sz w:val="24"/>
          <w:lang w:val="en-GB"/>
        </w:rPr>
        <w:t xml:space="preserve"> the grounding model on annotated data.</w:t>
      </w:r>
      <w:r w:rsidR="006316D9" w:rsidRPr="007C4527">
        <w:rPr>
          <w:rFonts w:ascii="Times New Roman" w:hAnsi="Times New Roman" w:cs="Times New Roman"/>
          <w:sz w:val="24"/>
          <w:lang w:val="en-GB"/>
        </w:rPr>
        <w:br/>
        <w:t xml:space="preserve">Our work is complementary to these prior efforts, as they can be leveraged in the first stage of our proposed framework to localize temporal segments, which are subsequently refined into fine-grained textual answers using a frozen </w:t>
      </w:r>
      <w:proofErr w:type="spellStart"/>
      <w:r w:rsidR="006316D9" w:rsidRPr="007C4527">
        <w:rPr>
          <w:rFonts w:ascii="Times New Roman" w:hAnsi="Times New Roman" w:cs="Times New Roman"/>
          <w:sz w:val="24"/>
          <w:lang w:val="en-GB"/>
        </w:rPr>
        <w:t>VideoQA</w:t>
      </w:r>
      <w:proofErr w:type="spellEnd"/>
      <w:r w:rsidR="006316D9" w:rsidRPr="007C4527">
        <w:rPr>
          <w:rFonts w:ascii="Times New Roman" w:hAnsi="Times New Roman" w:cs="Times New Roman"/>
          <w:sz w:val="24"/>
          <w:lang w:val="en-GB"/>
        </w:rPr>
        <w:t xml:space="preserve"> model. This approach bridges the gap between timestamp predictions and actionable insights, advancing the utility of NLQ models in practical applications.</w:t>
      </w:r>
    </w:p>
    <w:p w:rsidR="00884684" w:rsidRDefault="00B13068" w:rsidP="00D37578">
      <w:pPr>
        <w:spacing w:before="100" w:beforeAutospacing="1" w:after="100" w:afterAutospacing="1" w:line="240" w:lineRule="auto"/>
        <w:jc w:val="both"/>
        <w:rPr>
          <w:rFonts w:ascii="Times New Roman" w:hAnsi="Times New Roman" w:cs="Times New Roman"/>
          <w:sz w:val="24"/>
          <w:lang w:val="en-GB"/>
        </w:rPr>
      </w:pPr>
      <w:r w:rsidRPr="00B13068">
        <w:rPr>
          <w:rFonts w:ascii="Times New Roman" w:hAnsi="Times New Roman" w:cs="Times New Roman"/>
          <w:sz w:val="24"/>
          <w:highlight w:val="yellow"/>
          <w:lang w:val="en-GB"/>
        </w:rPr>
        <w:t xml:space="preserve">The next 2 paragraphs </w:t>
      </w:r>
      <w:r w:rsidR="005A0012">
        <w:rPr>
          <w:rFonts w:ascii="Times New Roman" w:hAnsi="Times New Roman" w:cs="Times New Roman"/>
          <w:sz w:val="24"/>
          <w:highlight w:val="yellow"/>
          <w:lang w:val="en-GB"/>
        </w:rPr>
        <w:t>(</w:t>
      </w:r>
      <w:proofErr w:type="spellStart"/>
      <w:r w:rsidR="005A0012">
        <w:rPr>
          <w:rFonts w:ascii="Times New Roman" w:hAnsi="Times New Roman" w:cs="Times New Roman"/>
          <w:sz w:val="24"/>
          <w:highlight w:val="yellow"/>
          <w:lang w:val="en-GB"/>
        </w:rPr>
        <w:t>VideoQA</w:t>
      </w:r>
      <w:proofErr w:type="spellEnd"/>
      <w:r w:rsidR="005A0012">
        <w:rPr>
          <w:rFonts w:ascii="Times New Roman" w:hAnsi="Times New Roman" w:cs="Times New Roman"/>
          <w:sz w:val="24"/>
          <w:highlight w:val="yellow"/>
          <w:lang w:val="en-GB"/>
        </w:rPr>
        <w:t xml:space="preserve"> &amp; </w:t>
      </w:r>
      <w:r w:rsidR="005A0012" w:rsidRPr="005A0012">
        <w:rPr>
          <w:rFonts w:ascii="Times New Roman" w:hAnsi="Times New Roman" w:cs="Times New Roman"/>
          <w:sz w:val="24"/>
          <w:highlight w:val="yellow"/>
          <w:lang w:val="en-GB"/>
        </w:rPr>
        <w:t xml:space="preserve">End-to-end Models for </w:t>
      </w:r>
      <w:proofErr w:type="spellStart"/>
      <w:r w:rsidR="005A0012" w:rsidRPr="005A0012">
        <w:rPr>
          <w:rFonts w:ascii="Times New Roman" w:hAnsi="Times New Roman" w:cs="Times New Roman"/>
          <w:sz w:val="24"/>
          <w:highlight w:val="yellow"/>
          <w:lang w:val="en-GB"/>
        </w:rPr>
        <w:t>VideoQA</w:t>
      </w:r>
      <w:proofErr w:type="spellEnd"/>
      <w:r w:rsidR="005A0012">
        <w:rPr>
          <w:rFonts w:ascii="Times New Roman" w:hAnsi="Times New Roman" w:cs="Times New Roman"/>
          <w:sz w:val="24"/>
          <w:highlight w:val="yellow"/>
          <w:lang w:val="en-GB"/>
        </w:rPr>
        <w:t xml:space="preserve">) </w:t>
      </w:r>
      <w:r w:rsidRPr="00B13068">
        <w:rPr>
          <w:rFonts w:ascii="Times New Roman" w:hAnsi="Times New Roman" w:cs="Times New Roman"/>
          <w:sz w:val="24"/>
          <w:highlight w:val="yellow"/>
          <w:lang w:val="en-GB"/>
        </w:rPr>
        <w:t xml:space="preserve">citations are taken from </w:t>
      </w:r>
      <w:hyperlink r:id="rId5" w:history="1">
        <w:r w:rsidRPr="002F2F29">
          <w:rPr>
            <w:rStyle w:val="Collegamentoipertestuale"/>
            <w:rFonts w:ascii="Times New Roman" w:hAnsi="Times New Roman" w:cs="Times New Roman"/>
            <w:sz w:val="24"/>
            <w:highlight w:val="yellow"/>
            <w:lang w:val="en-GB"/>
          </w:rPr>
          <w:t>https://openaccess.thecvf.com/content/CVPR2024/papers/Min_MoReVQA_Exploring_Modular_Reasoning_Models_for_Video_Question_Answering_CVPR_2024_paper.pdf</w:t>
        </w:r>
      </w:hyperlink>
      <w:r>
        <w:rPr>
          <w:rFonts w:ascii="Times New Roman" w:hAnsi="Times New Roman" w:cs="Times New Roman"/>
          <w:sz w:val="24"/>
          <w:lang w:val="en-GB"/>
        </w:rPr>
        <w:br/>
      </w:r>
      <w:proofErr w:type="spellStart"/>
      <w:r w:rsidR="00D37578" w:rsidRPr="00D37578">
        <w:rPr>
          <w:rFonts w:ascii="Times New Roman" w:hAnsi="Times New Roman" w:cs="Times New Roman"/>
          <w:b/>
          <w:sz w:val="24"/>
          <w:lang w:val="en-GB"/>
        </w:rPr>
        <w:t>VideoQA</w:t>
      </w:r>
      <w:proofErr w:type="spellEnd"/>
      <w:r w:rsidR="00D37578" w:rsidRPr="00D37578">
        <w:rPr>
          <w:rFonts w:ascii="Times New Roman" w:hAnsi="Times New Roman" w:cs="Times New Roman"/>
          <w:b/>
          <w:sz w:val="24"/>
          <w:lang w:val="en-GB"/>
        </w:rPr>
        <w:t>.</w:t>
      </w:r>
      <w:r w:rsidR="00D37578" w:rsidRPr="00D37578">
        <w:rPr>
          <w:rFonts w:ascii="Times New Roman" w:hAnsi="Times New Roman" w:cs="Times New Roman"/>
          <w:sz w:val="24"/>
          <w:lang w:val="en-GB"/>
        </w:rPr>
        <w:t xml:space="preserve"> Video Question-Answering (</w:t>
      </w:r>
      <w:proofErr w:type="spellStart"/>
      <w:r w:rsidR="00D37578" w:rsidRPr="00D37578">
        <w:rPr>
          <w:rFonts w:ascii="Times New Roman" w:hAnsi="Times New Roman" w:cs="Times New Roman"/>
          <w:sz w:val="24"/>
          <w:lang w:val="en-GB"/>
        </w:rPr>
        <w:t>videoQA</w:t>
      </w:r>
      <w:proofErr w:type="spellEnd"/>
      <w:r w:rsidR="00D37578" w:rsidRPr="00D37578">
        <w:rPr>
          <w:rFonts w:ascii="Times New Roman" w:hAnsi="Times New Roman" w:cs="Times New Roman"/>
          <w:sz w:val="24"/>
          <w:lang w:val="en-GB"/>
        </w:rPr>
        <w:t xml:space="preserve">) is a key task for multimodal video </w:t>
      </w:r>
      <w:r w:rsidR="00D37578" w:rsidRPr="00D37578">
        <w:rPr>
          <w:rFonts w:ascii="Times New Roman" w:hAnsi="Times New Roman" w:cs="Times New Roman"/>
          <w:sz w:val="24"/>
          <w:lang w:val="en-GB"/>
        </w:rPr>
        <w:lastRenderedPageBreak/>
        <w:t xml:space="preserve">understanding systems to assess their ability to reason about a video </w:t>
      </w:r>
      <w:r w:rsidR="00D37578" w:rsidRPr="00884684">
        <w:rPr>
          <w:rFonts w:ascii="Times New Roman" w:hAnsi="Times New Roman" w:cs="Times New Roman"/>
          <w:sz w:val="24"/>
          <w:highlight w:val="green"/>
          <w:lang w:val="en-GB"/>
        </w:rPr>
        <w:t>[</w:t>
      </w:r>
      <w:r w:rsidR="00884684" w:rsidRPr="00884684">
        <w:rPr>
          <w:rFonts w:ascii="Times New Roman" w:hAnsi="Times New Roman" w:cs="Times New Roman"/>
          <w:sz w:val="24"/>
          <w:highlight w:val="green"/>
          <w:lang w:val="en-GB"/>
        </w:rPr>
        <w:t>cite, cite, cite, cite, cite</w:t>
      </w:r>
      <w:r w:rsidR="00D37578" w:rsidRPr="00884684">
        <w:rPr>
          <w:rFonts w:ascii="Times New Roman" w:hAnsi="Times New Roman" w:cs="Times New Roman"/>
          <w:sz w:val="24"/>
          <w:highlight w:val="green"/>
          <w:lang w:val="en-GB"/>
        </w:rPr>
        <w:t>].</w:t>
      </w:r>
      <w:r w:rsidR="00D37578" w:rsidRPr="00D37578">
        <w:rPr>
          <w:rFonts w:ascii="Times New Roman" w:hAnsi="Times New Roman" w:cs="Times New Roman"/>
          <w:sz w:val="24"/>
          <w:lang w:val="en-GB"/>
        </w:rPr>
        <w:t xml:space="preserve"> Recent benchmarks have pushed towards assessing reasoning for temporal questions [</w:t>
      </w:r>
      <w:r w:rsidR="00884684">
        <w:rPr>
          <w:rFonts w:ascii="Times New Roman" w:hAnsi="Times New Roman" w:cs="Times New Roman"/>
          <w:sz w:val="24"/>
          <w:lang w:val="en-GB"/>
        </w:rPr>
        <w:t xml:space="preserve">cite, cite, cite], longer videos </w:t>
      </w:r>
      <w:r w:rsidR="00884684" w:rsidRPr="00884684">
        <w:rPr>
          <w:rFonts w:ascii="Times New Roman" w:hAnsi="Times New Roman" w:cs="Times New Roman"/>
          <w:sz w:val="24"/>
          <w:highlight w:val="green"/>
          <w:lang w:val="en-GB"/>
        </w:rPr>
        <w:t>[cite, cite</w:t>
      </w:r>
      <w:r w:rsidR="00D37578" w:rsidRPr="00884684">
        <w:rPr>
          <w:rFonts w:ascii="Times New Roman" w:hAnsi="Times New Roman" w:cs="Times New Roman"/>
          <w:sz w:val="24"/>
          <w:highlight w:val="green"/>
          <w:lang w:val="en-GB"/>
        </w:rPr>
        <w:t>],</w:t>
      </w:r>
      <w:r w:rsidR="00D37578" w:rsidRPr="00D37578">
        <w:rPr>
          <w:rFonts w:ascii="Times New Roman" w:hAnsi="Times New Roman" w:cs="Times New Roman"/>
          <w:sz w:val="24"/>
          <w:lang w:val="en-GB"/>
        </w:rPr>
        <w:t xml:space="preserve"> and o</w:t>
      </w:r>
      <w:r w:rsidR="00884684">
        <w:rPr>
          <w:rFonts w:ascii="Times New Roman" w:hAnsi="Times New Roman" w:cs="Times New Roman"/>
          <w:sz w:val="24"/>
          <w:lang w:val="en-GB"/>
        </w:rPr>
        <w:t xml:space="preserve">n domains like instructional </w:t>
      </w:r>
      <w:r w:rsidR="00884684" w:rsidRPr="00884684">
        <w:rPr>
          <w:rFonts w:ascii="Times New Roman" w:hAnsi="Times New Roman" w:cs="Times New Roman"/>
          <w:sz w:val="24"/>
          <w:highlight w:val="green"/>
          <w:lang w:val="en-GB"/>
        </w:rPr>
        <w:t>[cite</w:t>
      </w:r>
      <w:r w:rsidR="00D37578" w:rsidRPr="00884684">
        <w:rPr>
          <w:rFonts w:ascii="Times New Roman" w:hAnsi="Times New Roman" w:cs="Times New Roman"/>
          <w:sz w:val="24"/>
          <w:highlight w:val="green"/>
          <w:lang w:val="en-GB"/>
        </w:rPr>
        <w:t>]</w:t>
      </w:r>
      <w:r w:rsidR="00884684">
        <w:rPr>
          <w:rFonts w:ascii="Times New Roman" w:hAnsi="Times New Roman" w:cs="Times New Roman"/>
          <w:sz w:val="24"/>
          <w:lang w:val="en-GB"/>
        </w:rPr>
        <w:t xml:space="preserve"> and egocentric videos </w:t>
      </w:r>
      <w:r w:rsidR="00884684" w:rsidRPr="00884684">
        <w:rPr>
          <w:rFonts w:ascii="Times New Roman" w:hAnsi="Times New Roman" w:cs="Times New Roman"/>
          <w:sz w:val="24"/>
          <w:highlight w:val="green"/>
          <w:lang w:val="en-GB"/>
        </w:rPr>
        <w:t>[cite, cite</w:t>
      </w:r>
      <w:r w:rsidR="00D37578" w:rsidRPr="00884684">
        <w:rPr>
          <w:rFonts w:ascii="Times New Roman" w:hAnsi="Times New Roman" w:cs="Times New Roman"/>
          <w:sz w:val="24"/>
          <w:highlight w:val="green"/>
          <w:lang w:val="en-GB"/>
        </w:rPr>
        <w:t>]</w:t>
      </w:r>
      <w:r w:rsidR="00D37578" w:rsidRPr="00D37578">
        <w:rPr>
          <w:rFonts w:ascii="Times New Roman" w:hAnsi="Times New Roman" w:cs="Times New Roman"/>
          <w:sz w:val="24"/>
          <w:lang w:val="en-GB"/>
        </w:rPr>
        <w:t xml:space="preserve">. </w:t>
      </w:r>
    </w:p>
    <w:p w:rsidR="00CD3089" w:rsidRDefault="00D37578" w:rsidP="00D37578">
      <w:pPr>
        <w:spacing w:before="100" w:beforeAutospacing="1" w:after="100" w:afterAutospacing="1" w:line="240" w:lineRule="auto"/>
        <w:jc w:val="both"/>
        <w:rPr>
          <w:rFonts w:ascii="Times New Roman" w:hAnsi="Times New Roman" w:cs="Times New Roman"/>
          <w:sz w:val="24"/>
          <w:lang w:val="en-GB"/>
        </w:rPr>
      </w:pPr>
      <w:r w:rsidRPr="00884684">
        <w:rPr>
          <w:rFonts w:ascii="Times New Roman" w:hAnsi="Times New Roman" w:cs="Times New Roman"/>
          <w:b/>
          <w:sz w:val="24"/>
          <w:lang w:val="en-GB"/>
        </w:rPr>
        <w:t xml:space="preserve">End-to-end Models for </w:t>
      </w:r>
      <w:proofErr w:type="spellStart"/>
      <w:r w:rsidRPr="00884684">
        <w:rPr>
          <w:rFonts w:ascii="Times New Roman" w:hAnsi="Times New Roman" w:cs="Times New Roman"/>
          <w:b/>
          <w:sz w:val="24"/>
          <w:lang w:val="en-GB"/>
        </w:rPr>
        <w:t>VideoQA</w:t>
      </w:r>
      <w:proofErr w:type="spellEnd"/>
      <w:r w:rsidRPr="00884684">
        <w:rPr>
          <w:rFonts w:ascii="Times New Roman" w:hAnsi="Times New Roman" w:cs="Times New Roman"/>
          <w:b/>
          <w:sz w:val="24"/>
          <w:lang w:val="en-GB"/>
        </w:rPr>
        <w:t>.</w:t>
      </w:r>
      <w:r w:rsidRPr="00D37578">
        <w:rPr>
          <w:rFonts w:ascii="Times New Roman" w:hAnsi="Times New Roman" w:cs="Times New Roman"/>
          <w:sz w:val="24"/>
          <w:lang w:val="en-GB"/>
        </w:rPr>
        <w:t xml:space="preserve"> The recent success of LLMs </w:t>
      </w:r>
      <w:r w:rsidRPr="00953E81">
        <w:rPr>
          <w:rFonts w:ascii="Times New Roman" w:hAnsi="Times New Roman" w:cs="Times New Roman"/>
          <w:sz w:val="24"/>
          <w:highlight w:val="green"/>
          <w:lang w:val="en-GB"/>
        </w:rPr>
        <w:t>[</w:t>
      </w:r>
      <w:r w:rsidR="00953E81" w:rsidRPr="00953E81">
        <w:rPr>
          <w:rFonts w:ascii="Times New Roman" w:hAnsi="Times New Roman" w:cs="Times New Roman"/>
          <w:sz w:val="24"/>
          <w:highlight w:val="green"/>
          <w:lang w:val="en-GB"/>
        </w:rPr>
        <w:t>cite, cite, cite, cite</w:t>
      </w:r>
      <w:r w:rsidRPr="00953E81">
        <w:rPr>
          <w:rFonts w:ascii="Times New Roman" w:hAnsi="Times New Roman" w:cs="Times New Roman"/>
          <w:sz w:val="24"/>
          <w:highlight w:val="green"/>
          <w:lang w:val="en-GB"/>
        </w:rPr>
        <w:t>]</w:t>
      </w:r>
      <w:r w:rsidRPr="00D37578">
        <w:rPr>
          <w:rFonts w:ascii="Times New Roman" w:hAnsi="Times New Roman" w:cs="Times New Roman"/>
          <w:sz w:val="24"/>
          <w:lang w:val="en-GB"/>
        </w:rPr>
        <w:t xml:space="preserve"> has led to an explosion of multimodal models that jointly understand vision and text data. Many works map f</w:t>
      </w:r>
      <w:r w:rsidR="00953E81">
        <w:rPr>
          <w:rFonts w:ascii="Times New Roman" w:hAnsi="Times New Roman" w:cs="Times New Roman"/>
          <w:sz w:val="24"/>
          <w:lang w:val="en-GB"/>
        </w:rPr>
        <w:t xml:space="preserve">rozen image encoders </w:t>
      </w:r>
      <w:r w:rsidR="00953E81" w:rsidRPr="00953E81">
        <w:rPr>
          <w:rFonts w:ascii="Times New Roman" w:hAnsi="Times New Roman" w:cs="Times New Roman"/>
          <w:sz w:val="24"/>
          <w:highlight w:val="green"/>
          <w:lang w:val="en-GB"/>
        </w:rPr>
        <w:t>[cite, cite, cite</w:t>
      </w:r>
      <w:r w:rsidRPr="00953E81">
        <w:rPr>
          <w:rFonts w:ascii="Times New Roman" w:hAnsi="Times New Roman" w:cs="Times New Roman"/>
          <w:sz w:val="24"/>
          <w:highlight w:val="green"/>
          <w:lang w:val="en-GB"/>
        </w:rPr>
        <w:t>]</w:t>
      </w:r>
      <w:r w:rsidRPr="00D37578">
        <w:rPr>
          <w:rFonts w:ascii="Times New Roman" w:hAnsi="Times New Roman" w:cs="Times New Roman"/>
          <w:sz w:val="24"/>
          <w:lang w:val="en-GB"/>
        </w:rPr>
        <w:t xml:space="preserve"> to the LLM textual em</w:t>
      </w:r>
      <w:r w:rsidR="00953E81">
        <w:rPr>
          <w:rFonts w:ascii="Times New Roman" w:hAnsi="Times New Roman" w:cs="Times New Roman"/>
          <w:sz w:val="24"/>
          <w:lang w:val="en-GB"/>
        </w:rPr>
        <w:t xml:space="preserve">bedding space: e.g., Flamingo </w:t>
      </w:r>
      <w:r w:rsidR="00953E81" w:rsidRPr="00953E81">
        <w:rPr>
          <w:rFonts w:ascii="Times New Roman" w:hAnsi="Times New Roman" w:cs="Times New Roman"/>
          <w:sz w:val="24"/>
          <w:highlight w:val="green"/>
          <w:lang w:val="en-GB"/>
        </w:rPr>
        <w:t>[cite</w:t>
      </w:r>
      <w:r w:rsidRPr="00953E81">
        <w:rPr>
          <w:rFonts w:ascii="Times New Roman" w:hAnsi="Times New Roman" w:cs="Times New Roman"/>
          <w:sz w:val="24"/>
          <w:highlight w:val="green"/>
          <w:lang w:val="en-GB"/>
        </w:rPr>
        <w:t>]</w:t>
      </w:r>
      <w:r w:rsidR="00953E81">
        <w:rPr>
          <w:rFonts w:ascii="Times New Roman" w:hAnsi="Times New Roman" w:cs="Times New Roman"/>
          <w:sz w:val="24"/>
          <w:lang w:val="en-GB"/>
        </w:rPr>
        <w:t xml:space="preserve">, via a Perceiver </w:t>
      </w:r>
      <w:proofErr w:type="spellStart"/>
      <w:r w:rsidR="00953E81">
        <w:rPr>
          <w:rFonts w:ascii="Times New Roman" w:hAnsi="Times New Roman" w:cs="Times New Roman"/>
          <w:sz w:val="24"/>
          <w:lang w:val="en-GB"/>
        </w:rPr>
        <w:t>resampler</w:t>
      </w:r>
      <w:proofErr w:type="spellEnd"/>
      <w:r w:rsidR="00953E81">
        <w:rPr>
          <w:rFonts w:ascii="Times New Roman" w:hAnsi="Times New Roman" w:cs="Times New Roman"/>
          <w:sz w:val="24"/>
          <w:lang w:val="en-GB"/>
        </w:rPr>
        <w:t xml:space="preserve"> </w:t>
      </w:r>
      <w:r w:rsidR="00953E81" w:rsidRPr="00953E81">
        <w:rPr>
          <w:rFonts w:ascii="Times New Roman" w:hAnsi="Times New Roman" w:cs="Times New Roman"/>
          <w:sz w:val="24"/>
          <w:highlight w:val="green"/>
          <w:lang w:val="en-GB"/>
        </w:rPr>
        <w:t>[cite</w:t>
      </w:r>
      <w:r w:rsidRPr="00953E81">
        <w:rPr>
          <w:rFonts w:ascii="Times New Roman" w:hAnsi="Times New Roman" w:cs="Times New Roman"/>
          <w:sz w:val="24"/>
          <w:highlight w:val="green"/>
          <w:lang w:val="en-GB"/>
        </w:rPr>
        <w:t>]</w:t>
      </w:r>
      <w:r w:rsidR="00953E81">
        <w:rPr>
          <w:rFonts w:ascii="Times New Roman" w:hAnsi="Times New Roman" w:cs="Times New Roman"/>
          <w:sz w:val="24"/>
          <w:lang w:val="en-GB"/>
        </w:rPr>
        <w:t xml:space="preserve">, or BLIP2 </w:t>
      </w:r>
      <w:r w:rsidR="00953E81" w:rsidRPr="00953E81">
        <w:rPr>
          <w:rFonts w:ascii="Times New Roman" w:hAnsi="Times New Roman" w:cs="Times New Roman"/>
          <w:sz w:val="24"/>
          <w:highlight w:val="green"/>
          <w:lang w:val="en-GB"/>
        </w:rPr>
        <w:t>[cite</w:t>
      </w:r>
      <w:r w:rsidRPr="00953E81">
        <w:rPr>
          <w:rFonts w:ascii="Times New Roman" w:hAnsi="Times New Roman" w:cs="Times New Roman"/>
          <w:sz w:val="24"/>
          <w:highlight w:val="green"/>
          <w:lang w:val="en-GB"/>
        </w:rPr>
        <w:t>]</w:t>
      </w:r>
      <w:r w:rsidR="00953E81">
        <w:rPr>
          <w:rFonts w:ascii="Times New Roman" w:hAnsi="Times New Roman" w:cs="Times New Roman"/>
          <w:sz w:val="24"/>
          <w:lang w:val="en-GB"/>
        </w:rPr>
        <w:t xml:space="preserve"> and Video-</w:t>
      </w:r>
      <w:proofErr w:type="spellStart"/>
      <w:r w:rsidR="00953E81">
        <w:rPr>
          <w:rFonts w:ascii="Times New Roman" w:hAnsi="Times New Roman" w:cs="Times New Roman"/>
          <w:sz w:val="24"/>
          <w:lang w:val="en-GB"/>
        </w:rPr>
        <w:t>LLaMa</w:t>
      </w:r>
      <w:proofErr w:type="spellEnd"/>
      <w:r w:rsidR="00953E81">
        <w:rPr>
          <w:rFonts w:ascii="Times New Roman" w:hAnsi="Times New Roman" w:cs="Times New Roman"/>
          <w:sz w:val="24"/>
          <w:lang w:val="en-GB"/>
        </w:rPr>
        <w:t xml:space="preserve"> </w:t>
      </w:r>
      <w:r w:rsidR="00953E81" w:rsidRPr="00953E81">
        <w:rPr>
          <w:rFonts w:ascii="Times New Roman" w:hAnsi="Times New Roman" w:cs="Times New Roman"/>
          <w:sz w:val="24"/>
          <w:highlight w:val="green"/>
          <w:lang w:val="en-GB"/>
        </w:rPr>
        <w:t>[cite</w:t>
      </w:r>
      <w:r w:rsidRPr="00953E81">
        <w:rPr>
          <w:rFonts w:ascii="Times New Roman" w:hAnsi="Times New Roman" w:cs="Times New Roman"/>
          <w:sz w:val="24"/>
          <w:highlight w:val="green"/>
          <w:lang w:val="en-GB"/>
        </w:rPr>
        <w:t>]</w:t>
      </w:r>
      <w:r w:rsidRPr="00D37578">
        <w:rPr>
          <w:rFonts w:ascii="Times New Roman" w:hAnsi="Times New Roman" w:cs="Times New Roman"/>
          <w:sz w:val="24"/>
          <w:lang w:val="en-GB"/>
        </w:rPr>
        <w:t>, via Q-formers for audio/visio</w:t>
      </w:r>
      <w:r w:rsidR="00953E81">
        <w:rPr>
          <w:rFonts w:ascii="Times New Roman" w:hAnsi="Times New Roman" w:cs="Times New Roman"/>
          <w:sz w:val="24"/>
          <w:lang w:val="en-GB"/>
        </w:rPr>
        <w:t xml:space="preserve">n </w:t>
      </w:r>
      <w:r w:rsidR="00953E81" w:rsidRPr="00953E81">
        <w:rPr>
          <w:rFonts w:ascii="Times New Roman" w:hAnsi="Times New Roman" w:cs="Times New Roman"/>
          <w:sz w:val="24"/>
          <w:highlight w:val="green"/>
          <w:lang w:val="en-GB"/>
        </w:rPr>
        <w:t>[cite, cite</w:t>
      </w:r>
      <w:r w:rsidRPr="00953E81">
        <w:rPr>
          <w:rFonts w:ascii="Times New Roman" w:hAnsi="Times New Roman" w:cs="Times New Roman"/>
          <w:sz w:val="24"/>
          <w:highlight w:val="green"/>
          <w:lang w:val="en-GB"/>
        </w:rPr>
        <w:t>]</w:t>
      </w:r>
      <w:r w:rsidR="00953E81">
        <w:rPr>
          <w:rFonts w:ascii="Times New Roman" w:hAnsi="Times New Roman" w:cs="Times New Roman"/>
          <w:sz w:val="24"/>
          <w:lang w:val="en-GB"/>
        </w:rPr>
        <w:t xml:space="preserve">. GIT2 </w:t>
      </w:r>
      <w:r w:rsidR="00953E81" w:rsidRPr="00953E81">
        <w:rPr>
          <w:rFonts w:ascii="Times New Roman" w:hAnsi="Times New Roman" w:cs="Times New Roman"/>
          <w:sz w:val="24"/>
          <w:highlight w:val="green"/>
          <w:lang w:val="en-GB"/>
        </w:rPr>
        <w:t>[cite</w:t>
      </w:r>
      <w:r w:rsidRPr="00953E81">
        <w:rPr>
          <w:rFonts w:ascii="Times New Roman" w:hAnsi="Times New Roman" w:cs="Times New Roman"/>
          <w:sz w:val="24"/>
          <w:highlight w:val="green"/>
          <w:lang w:val="en-GB"/>
        </w:rPr>
        <w:t>]</w:t>
      </w:r>
      <w:r w:rsidR="00953E81">
        <w:rPr>
          <w:rFonts w:ascii="Times New Roman" w:hAnsi="Times New Roman" w:cs="Times New Roman"/>
          <w:sz w:val="24"/>
          <w:lang w:val="en-GB"/>
        </w:rPr>
        <w:t xml:space="preserve"> and PALI </w:t>
      </w:r>
      <w:r w:rsidR="00953E81" w:rsidRPr="00953E81">
        <w:rPr>
          <w:rFonts w:ascii="Times New Roman" w:hAnsi="Times New Roman" w:cs="Times New Roman"/>
          <w:sz w:val="24"/>
          <w:highlight w:val="green"/>
          <w:lang w:val="en-GB"/>
        </w:rPr>
        <w:t>[cite, cite, cite</w:t>
      </w:r>
      <w:r w:rsidRPr="00953E81">
        <w:rPr>
          <w:rFonts w:ascii="Times New Roman" w:hAnsi="Times New Roman" w:cs="Times New Roman"/>
          <w:sz w:val="24"/>
          <w:highlight w:val="green"/>
          <w:lang w:val="en-GB"/>
        </w:rPr>
        <w:t>]</w:t>
      </w:r>
      <w:r w:rsidRPr="00D37578">
        <w:rPr>
          <w:rFonts w:ascii="Times New Roman" w:hAnsi="Times New Roman" w:cs="Times New Roman"/>
          <w:sz w:val="24"/>
          <w:lang w:val="en-GB"/>
        </w:rPr>
        <w:t xml:space="preserve"> use simple encoder-decoder style architectures which are trained for im</w:t>
      </w:r>
      <w:r w:rsidR="00953E81">
        <w:rPr>
          <w:rFonts w:ascii="Times New Roman" w:hAnsi="Times New Roman" w:cs="Times New Roman"/>
          <w:sz w:val="24"/>
          <w:lang w:val="en-GB"/>
        </w:rPr>
        <w:t xml:space="preserve">age captioning, while MV-GPT </w:t>
      </w:r>
      <w:r w:rsidR="00953E81" w:rsidRPr="00953E81">
        <w:rPr>
          <w:rFonts w:ascii="Times New Roman" w:hAnsi="Times New Roman" w:cs="Times New Roman"/>
          <w:sz w:val="24"/>
          <w:highlight w:val="green"/>
          <w:lang w:val="en-GB"/>
        </w:rPr>
        <w:t>[cite</w:t>
      </w:r>
      <w:r w:rsidRPr="00953E81">
        <w:rPr>
          <w:rFonts w:ascii="Times New Roman" w:hAnsi="Times New Roman" w:cs="Times New Roman"/>
          <w:sz w:val="24"/>
          <w:highlight w:val="green"/>
          <w:lang w:val="en-GB"/>
        </w:rPr>
        <w:t>]</w:t>
      </w:r>
      <w:r w:rsidRPr="00D37578">
        <w:rPr>
          <w:rFonts w:ascii="Times New Roman" w:hAnsi="Times New Roman" w:cs="Times New Roman"/>
          <w:sz w:val="24"/>
          <w:lang w:val="en-GB"/>
        </w:rPr>
        <w:t xml:space="preserve"> </w:t>
      </w:r>
      <w:proofErr w:type="spellStart"/>
      <w:r w:rsidRPr="00D37578">
        <w:rPr>
          <w:rFonts w:ascii="Times New Roman" w:hAnsi="Times New Roman" w:cs="Times New Roman"/>
          <w:sz w:val="24"/>
          <w:lang w:val="en-GB"/>
        </w:rPr>
        <w:t>f</w:t>
      </w:r>
      <w:r w:rsidR="00953E81">
        <w:rPr>
          <w:rFonts w:ascii="Times New Roman" w:hAnsi="Times New Roman" w:cs="Times New Roman"/>
          <w:sz w:val="24"/>
          <w:lang w:val="en-GB"/>
        </w:rPr>
        <w:t>i</w:t>
      </w:r>
      <w:r w:rsidRPr="00D37578">
        <w:rPr>
          <w:rFonts w:ascii="Times New Roman" w:hAnsi="Times New Roman" w:cs="Times New Roman"/>
          <w:sz w:val="24"/>
          <w:lang w:val="en-GB"/>
        </w:rPr>
        <w:t>ne</w:t>
      </w:r>
      <w:r w:rsidR="00953E81">
        <w:rPr>
          <w:rFonts w:ascii="Times New Roman" w:hAnsi="Times New Roman" w:cs="Times New Roman"/>
          <w:sz w:val="24"/>
          <w:lang w:val="en-GB"/>
        </w:rPr>
        <w:t>tunes</w:t>
      </w:r>
      <w:proofErr w:type="spellEnd"/>
      <w:r w:rsidR="00953E81">
        <w:rPr>
          <w:rFonts w:ascii="Times New Roman" w:hAnsi="Times New Roman" w:cs="Times New Roman"/>
          <w:sz w:val="24"/>
          <w:lang w:val="en-GB"/>
        </w:rPr>
        <w:t xml:space="preserve"> a native video backbone </w:t>
      </w:r>
      <w:r w:rsidR="00953E81" w:rsidRPr="00953E81">
        <w:rPr>
          <w:rFonts w:ascii="Times New Roman" w:hAnsi="Times New Roman" w:cs="Times New Roman"/>
          <w:sz w:val="24"/>
          <w:highlight w:val="green"/>
          <w:lang w:val="en-GB"/>
        </w:rPr>
        <w:t>[cite</w:t>
      </w:r>
      <w:r w:rsidRPr="00953E81">
        <w:rPr>
          <w:rFonts w:ascii="Times New Roman" w:hAnsi="Times New Roman" w:cs="Times New Roman"/>
          <w:sz w:val="24"/>
          <w:highlight w:val="green"/>
          <w:lang w:val="en-GB"/>
        </w:rPr>
        <w:t>]</w:t>
      </w:r>
      <w:r w:rsidRPr="00D37578">
        <w:rPr>
          <w:rFonts w:ascii="Times New Roman" w:hAnsi="Times New Roman" w:cs="Times New Roman"/>
          <w:sz w:val="24"/>
          <w:lang w:val="en-GB"/>
        </w:rPr>
        <w:t xml:space="preserve"> for video captioning. Although trained with a generative (captioning) objective, such models achieve strong results for general </w:t>
      </w:r>
      <w:proofErr w:type="spellStart"/>
      <w:r w:rsidRPr="00D37578">
        <w:rPr>
          <w:rFonts w:ascii="Times New Roman" w:hAnsi="Times New Roman" w:cs="Times New Roman"/>
          <w:sz w:val="24"/>
          <w:lang w:val="en-GB"/>
        </w:rPr>
        <w:t>visionlanguage</w:t>
      </w:r>
      <w:proofErr w:type="spellEnd"/>
      <w:r w:rsidRPr="00D37578">
        <w:rPr>
          <w:rFonts w:ascii="Times New Roman" w:hAnsi="Times New Roman" w:cs="Times New Roman"/>
          <w:sz w:val="24"/>
          <w:lang w:val="en-GB"/>
        </w:rPr>
        <w:t xml:space="preserve"> tasks (cast as auto-regressive generation with question as </w:t>
      </w:r>
      <w:proofErr w:type="spellStart"/>
      <w:r w:rsidRPr="00D37578">
        <w:rPr>
          <w:rFonts w:ascii="Times New Roman" w:hAnsi="Times New Roman" w:cs="Times New Roman"/>
          <w:sz w:val="24"/>
          <w:lang w:val="en-GB"/>
        </w:rPr>
        <w:t>prefx</w:t>
      </w:r>
      <w:proofErr w:type="spellEnd"/>
      <w:r w:rsidRPr="00D37578">
        <w:rPr>
          <w:rFonts w:ascii="Times New Roman" w:hAnsi="Times New Roman" w:cs="Times New Roman"/>
          <w:sz w:val="24"/>
          <w:lang w:val="en-GB"/>
        </w:rPr>
        <w:t>). More recen</w:t>
      </w:r>
      <w:r w:rsidR="00953E81">
        <w:rPr>
          <w:rFonts w:ascii="Times New Roman" w:hAnsi="Times New Roman" w:cs="Times New Roman"/>
          <w:sz w:val="24"/>
          <w:lang w:val="en-GB"/>
        </w:rPr>
        <w:t xml:space="preserve">t works such as </w:t>
      </w:r>
      <w:proofErr w:type="spellStart"/>
      <w:r w:rsidR="00953E81">
        <w:rPr>
          <w:rFonts w:ascii="Times New Roman" w:hAnsi="Times New Roman" w:cs="Times New Roman"/>
          <w:sz w:val="24"/>
          <w:lang w:val="en-GB"/>
        </w:rPr>
        <w:t>InstructBLIP</w:t>
      </w:r>
      <w:proofErr w:type="spellEnd"/>
      <w:r w:rsidR="00953E81">
        <w:rPr>
          <w:rFonts w:ascii="Times New Roman" w:hAnsi="Times New Roman" w:cs="Times New Roman"/>
          <w:sz w:val="24"/>
          <w:lang w:val="en-GB"/>
        </w:rPr>
        <w:t xml:space="preserve"> </w:t>
      </w:r>
      <w:r w:rsidR="00953E81" w:rsidRPr="00953E81">
        <w:rPr>
          <w:rFonts w:ascii="Times New Roman" w:hAnsi="Times New Roman" w:cs="Times New Roman"/>
          <w:sz w:val="24"/>
          <w:highlight w:val="green"/>
          <w:lang w:val="en-GB"/>
        </w:rPr>
        <w:t>[cite</w:t>
      </w:r>
      <w:r w:rsidRPr="00953E81">
        <w:rPr>
          <w:rFonts w:ascii="Times New Roman" w:hAnsi="Times New Roman" w:cs="Times New Roman"/>
          <w:sz w:val="24"/>
          <w:highlight w:val="green"/>
          <w:lang w:val="en-GB"/>
        </w:rPr>
        <w:t>]</w:t>
      </w:r>
      <w:r w:rsidR="00953E81">
        <w:rPr>
          <w:rFonts w:ascii="Times New Roman" w:hAnsi="Times New Roman" w:cs="Times New Roman"/>
          <w:sz w:val="24"/>
          <w:lang w:val="en-GB"/>
        </w:rPr>
        <w:t xml:space="preserve">, MiniGPT-4 </w:t>
      </w:r>
      <w:r w:rsidR="00953E81" w:rsidRPr="00953E81">
        <w:rPr>
          <w:rFonts w:ascii="Times New Roman" w:hAnsi="Times New Roman" w:cs="Times New Roman"/>
          <w:sz w:val="24"/>
          <w:highlight w:val="green"/>
          <w:lang w:val="en-GB"/>
        </w:rPr>
        <w:t>[cite</w:t>
      </w:r>
      <w:r w:rsidRPr="00953E81">
        <w:rPr>
          <w:rFonts w:ascii="Times New Roman" w:hAnsi="Times New Roman" w:cs="Times New Roman"/>
          <w:sz w:val="24"/>
          <w:highlight w:val="green"/>
          <w:lang w:val="en-GB"/>
        </w:rPr>
        <w:t>]</w:t>
      </w:r>
      <w:r w:rsidR="00953E81">
        <w:rPr>
          <w:rFonts w:ascii="Times New Roman" w:hAnsi="Times New Roman" w:cs="Times New Roman"/>
          <w:sz w:val="24"/>
          <w:lang w:val="en-GB"/>
        </w:rPr>
        <w:t xml:space="preserve">, and </w:t>
      </w:r>
      <w:proofErr w:type="spellStart"/>
      <w:r w:rsidR="00953E81">
        <w:rPr>
          <w:rFonts w:ascii="Times New Roman" w:hAnsi="Times New Roman" w:cs="Times New Roman"/>
          <w:sz w:val="24"/>
          <w:lang w:val="en-GB"/>
        </w:rPr>
        <w:t>VideoBLIP</w:t>
      </w:r>
      <w:proofErr w:type="spellEnd"/>
      <w:r w:rsidR="00953E81">
        <w:rPr>
          <w:rFonts w:ascii="Times New Roman" w:hAnsi="Times New Roman" w:cs="Times New Roman"/>
          <w:sz w:val="24"/>
          <w:lang w:val="en-GB"/>
        </w:rPr>
        <w:t xml:space="preserve"> </w:t>
      </w:r>
      <w:r w:rsidR="00953E81" w:rsidRPr="00953E81">
        <w:rPr>
          <w:rFonts w:ascii="Times New Roman" w:hAnsi="Times New Roman" w:cs="Times New Roman"/>
          <w:sz w:val="24"/>
          <w:highlight w:val="green"/>
          <w:lang w:val="en-GB"/>
        </w:rPr>
        <w:t>[cite</w:t>
      </w:r>
      <w:r w:rsidRPr="00953E81">
        <w:rPr>
          <w:rFonts w:ascii="Times New Roman" w:hAnsi="Times New Roman" w:cs="Times New Roman"/>
          <w:sz w:val="24"/>
          <w:highlight w:val="green"/>
          <w:lang w:val="en-GB"/>
        </w:rPr>
        <w:t>]</w:t>
      </w:r>
      <w:r w:rsidRPr="00D37578">
        <w:rPr>
          <w:rFonts w:ascii="Times New Roman" w:hAnsi="Times New Roman" w:cs="Times New Roman"/>
          <w:sz w:val="24"/>
          <w:lang w:val="en-GB"/>
        </w:rPr>
        <w:t xml:space="preserve"> improve zero-shot results with strong instruction tuning. Generally, however, end-to-end methods can be </w:t>
      </w:r>
      <w:proofErr w:type="spellStart"/>
      <w:r w:rsidRPr="00D37578">
        <w:rPr>
          <w:rFonts w:ascii="Times New Roman" w:hAnsi="Times New Roman" w:cs="Times New Roman"/>
          <w:sz w:val="24"/>
          <w:lang w:val="en-GB"/>
        </w:rPr>
        <w:t>diffcult</w:t>
      </w:r>
      <w:proofErr w:type="spellEnd"/>
      <w:r w:rsidRPr="00D37578">
        <w:rPr>
          <w:rFonts w:ascii="Times New Roman" w:hAnsi="Times New Roman" w:cs="Times New Roman"/>
          <w:sz w:val="24"/>
          <w:lang w:val="en-GB"/>
        </w:rPr>
        <w:t xml:space="preserve"> to interpret. For videos in particular, memory limits in end-to-end models require </w:t>
      </w:r>
      <w:proofErr w:type="spellStart"/>
      <w:r w:rsidRPr="00D37578">
        <w:rPr>
          <w:rFonts w:ascii="Times New Roman" w:hAnsi="Times New Roman" w:cs="Times New Roman"/>
          <w:sz w:val="24"/>
          <w:lang w:val="en-GB"/>
        </w:rPr>
        <w:t>signifcant</w:t>
      </w:r>
      <w:proofErr w:type="spellEnd"/>
      <w:r w:rsidRPr="00D37578">
        <w:rPr>
          <w:rFonts w:ascii="Times New Roman" w:hAnsi="Times New Roman" w:cs="Times New Roman"/>
          <w:sz w:val="24"/>
          <w:lang w:val="en-GB"/>
        </w:rPr>
        <w:t xml:space="preserve"> </w:t>
      </w:r>
      <w:proofErr w:type="spellStart"/>
      <w:r w:rsidRPr="00D37578">
        <w:rPr>
          <w:rFonts w:ascii="Times New Roman" w:hAnsi="Times New Roman" w:cs="Times New Roman"/>
          <w:sz w:val="24"/>
          <w:lang w:val="en-GB"/>
        </w:rPr>
        <w:t>downsampling</w:t>
      </w:r>
      <w:proofErr w:type="spellEnd"/>
      <w:r w:rsidRPr="00D37578">
        <w:rPr>
          <w:rFonts w:ascii="Times New Roman" w:hAnsi="Times New Roman" w:cs="Times New Roman"/>
          <w:sz w:val="24"/>
          <w:lang w:val="en-GB"/>
        </w:rPr>
        <w:t xml:space="preserve">: e.g. temporally sampling a few </w:t>
      </w:r>
      <w:r w:rsidR="00953E81">
        <w:rPr>
          <w:rFonts w:ascii="Times New Roman" w:hAnsi="Times New Roman" w:cs="Times New Roman"/>
          <w:sz w:val="24"/>
          <w:lang w:val="en-GB"/>
        </w:rPr>
        <w:t xml:space="preserve">frames with large strides </w:t>
      </w:r>
      <w:r w:rsidR="00953E81" w:rsidRPr="00953E81">
        <w:rPr>
          <w:rFonts w:ascii="Times New Roman" w:hAnsi="Times New Roman" w:cs="Times New Roman"/>
          <w:sz w:val="24"/>
          <w:highlight w:val="green"/>
          <w:lang w:val="en-GB"/>
        </w:rPr>
        <w:t>[cite, cite</w:t>
      </w:r>
      <w:r w:rsidRPr="00953E81">
        <w:rPr>
          <w:rFonts w:ascii="Times New Roman" w:hAnsi="Times New Roman" w:cs="Times New Roman"/>
          <w:sz w:val="24"/>
          <w:highlight w:val="green"/>
          <w:lang w:val="en-GB"/>
        </w:rPr>
        <w:t>]</w:t>
      </w:r>
      <w:r w:rsidRPr="00D37578">
        <w:rPr>
          <w:rFonts w:ascii="Times New Roman" w:hAnsi="Times New Roman" w:cs="Times New Roman"/>
          <w:sz w:val="24"/>
          <w:lang w:val="en-GB"/>
        </w:rPr>
        <w:t xml:space="preserve">, spatially subsampling each frame to a single token </w:t>
      </w:r>
      <w:r w:rsidRPr="00953E81">
        <w:rPr>
          <w:rFonts w:ascii="Times New Roman" w:hAnsi="Times New Roman" w:cs="Times New Roman"/>
          <w:sz w:val="24"/>
          <w:highlight w:val="green"/>
          <w:lang w:val="en-GB"/>
        </w:rPr>
        <w:t>[</w:t>
      </w:r>
      <w:r w:rsidR="00953E81" w:rsidRPr="00953E81">
        <w:rPr>
          <w:rFonts w:ascii="Times New Roman" w:hAnsi="Times New Roman" w:cs="Times New Roman"/>
          <w:sz w:val="24"/>
          <w:highlight w:val="green"/>
          <w:lang w:val="en-GB"/>
        </w:rPr>
        <w:t>cite, cite, cite</w:t>
      </w:r>
      <w:r w:rsidRPr="00953E81">
        <w:rPr>
          <w:rFonts w:ascii="Times New Roman" w:hAnsi="Times New Roman" w:cs="Times New Roman"/>
          <w:sz w:val="24"/>
          <w:highlight w:val="green"/>
          <w:lang w:val="en-GB"/>
        </w:rPr>
        <w:t>]</w:t>
      </w:r>
      <w:r w:rsidRPr="00D37578">
        <w:rPr>
          <w:rFonts w:ascii="Times New Roman" w:hAnsi="Times New Roman" w:cs="Times New Roman"/>
          <w:sz w:val="24"/>
          <w:lang w:val="en-GB"/>
        </w:rPr>
        <w:t>. Such models also tend process each frame with equal importance. Unlike such works, our model has an explicit grounding stage which searches for the most relevant video frames to be processed in more detail. Other grounding work</w:t>
      </w:r>
      <w:r w:rsidR="00953E81">
        <w:rPr>
          <w:rFonts w:ascii="Times New Roman" w:hAnsi="Times New Roman" w:cs="Times New Roman"/>
          <w:sz w:val="24"/>
          <w:lang w:val="en-GB"/>
        </w:rPr>
        <w:t xml:space="preserve">s for </w:t>
      </w:r>
      <w:proofErr w:type="spellStart"/>
      <w:r w:rsidR="00953E81">
        <w:rPr>
          <w:rFonts w:ascii="Times New Roman" w:hAnsi="Times New Roman" w:cs="Times New Roman"/>
          <w:sz w:val="24"/>
          <w:lang w:val="en-GB"/>
        </w:rPr>
        <w:t>videoQA</w:t>
      </w:r>
      <w:proofErr w:type="spellEnd"/>
      <w:r w:rsidR="00953E81">
        <w:rPr>
          <w:rFonts w:ascii="Times New Roman" w:hAnsi="Times New Roman" w:cs="Times New Roman"/>
          <w:sz w:val="24"/>
          <w:lang w:val="en-GB"/>
        </w:rPr>
        <w:t xml:space="preserve"> include </w:t>
      </w:r>
      <w:proofErr w:type="spellStart"/>
      <w:r w:rsidR="00953E81">
        <w:rPr>
          <w:rFonts w:ascii="Times New Roman" w:hAnsi="Times New Roman" w:cs="Times New Roman"/>
          <w:sz w:val="24"/>
          <w:lang w:val="en-GB"/>
        </w:rPr>
        <w:t>SeViLa</w:t>
      </w:r>
      <w:proofErr w:type="spellEnd"/>
      <w:r w:rsidR="00953E81">
        <w:rPr>
          <w:rFonts w:ascii="Times New Roman" w:hAnsi="Times New Roman" w:cs="Times New Roman"/>
          <w:sz w:val="24"/>
          <w:lang w:val="en-GB"/>
        </w:rPr>
        <w:t xml:space="preserve"> </w:t>
      </w:r>
      <w:r w:rsidR="00953E81" w:rsidRPr="00953E81">
        <w:rPr>
          <w:rFonts w:ascii="Times New Roman" w:hAnsi="Times New Roman" w:cs="Times New Roman"/>
          <w:sz w:val="24"/>
          <w:highlight w:val="green"/>
          <w:lang w:val="en-GB"/>
        </w:rPr>
        <w:t>[cite</w:t>
      </w:r>
      <w:r w:rsidRPr="00953E81">
        <w:rPr>
          <w:rFonts w:ascii="Times New Roman" w:hAnsi="Times New Roman" w:cs="Times New Roman"/>
          <w:sz w:val="24"/>
          <w:highlight w:val="green"/>
          <w:lang w:val="en-GB"/>
        </w:rPr>
        <w:t>]</w:t>
      </w:r>
      <w:r w:rsidR="00953E81">
        <w:rPr>
          <w:rFonts w:ascii="Times New Roman" w:hAnsi="Times New Roman" w:cs="Times New Roman"/>
          <w:sz w:val="24"/>
          <w:lang w:val="en-GB"/>
        </w:rPr>
        <w:t xml:space="preserve">, MIST </w:t>
      </w:r>
      <w:r w:rsidR="00953E81" w:rsidRPr="00953E81">
        <w:rPr>
          <w:rFonts w:ascii="Times New Roman" w:hAnsi="Times New Roman" w:cs="Times New Roman"/>
          <w:sz w:val="24"/>
          <w:highlight w:val="green"/>
          <w:lang w:val="en-GB"/>
        </w:rPr>
        <w:t>[cite</w:t>
      </w:r>
      <w:r w:rsidRPr="00953E81">
        <w:rPr>
          <w:rFonts w:ascii="Times New Roman" w:hAnsi="Times New Roman" w:cs="Times New Roman"/>
          <w:sz w:val="24"/>
          <w:highlight w:val="green"/>
          <w:lang w:val="en-GB"/>
        </w:rPr>
        <w:t>]</w:t>
      </w:r>
      <w:r w:rsidR="00953E81">
        <w:rPr>
          <w:rFonts w:ascii="Times New Roman" w:hAnsi="Times New Roman" w:cs="Times New Roman"/>
          <w:sz w:val="24"/>
          <w:lang w:val="en-GB"/>
        </w:rPr>
        <w:t xml:space="preserve">, and </w:t>
      </w:r>
      <w:proofErr w:type="spellStart"/>
      <w:r w:rsidR="00953E81">
        <w:rPr>
          <w:rFonts w:ascii="Times New Roman" w:hAnsi="Times New Roman" w:cs="Times New Roman"/>
          <w:sz w:val="24"/>
          <w:lang w:val="en-GB"/>
        </w:rPr>
        <w:t>NExTGQA</w:t>
      </w:r>
      <w:proofErr w:type="spellEnd"/>
      <w:r w:rsidR="00953E81">
        <w:rPr>
          <w:rFonts w:ascii="Times New Roman" w:hAnsi="Times New Roman" w:cs="Times New Roman"/>
          <w:sz w:val="24"/>
          <w:lang w:val="en-GB"/>
        </w:rPr>
        <w:t xml:space="preserve"> </w:t>
      </w:r>
      <w:r w:rsidR="00953E81" w:rsidRPr="00953E81">
        <w:rPr>
          <w:rFonts w:ascii="Times New Roman" w:hAnsi="Times New Roman" w:cs="Times New Roman"/>
          <w:sz w:val="24"/>
          <w:highlight w:val="green"/>
          <w:lang w:val="en-GB"/>
        </w:rPr>
        <w:t>[cite</w:t>
      </w:r>
      <w:r w:rsidRPr="00953E81">
        <w:rPr>
          <w:rFonts w:ascii="Times New Roman" w:hAnsi="Times New Roman" w:cs="Times New Roman"/>
          <w:sz w:val="24"/>
          <w:highlight w:val="green"/>
          <w:lang w:val="en-GB"/>
        </w:rPr>
        <w:t>]</w:t>
      </w:r>
      <w:r w:rsidR="00953E81">
        <w:rPr>
          <w:rFonts w:ascii="Times New Roman" w:hAnsi="Times New Roman" w:cs="Times New Roman"/>
          <w:sz w:val="24"/>
          <w:lang w:val="en-GB"/>
        </w:rPr>
        <w:t xml:space="preserve">. </w:t>
      </w:r>
      <w:r>
        <w:rPr>
          <w:rFonts w:ascii="Times New Roman" w:hAnsi="Times New Roman" w:cs="Times New Roman"/>
          <w:sz w:val="24"/>
          <w:lang w:val="en-GB"/>
        </w:rPr>
        <w:br/>
      </w:r>
      <w:r>
        <w:rPr>
          <w:rFonts w:ascii="Times New Roman" w:hAnsi="Times New Roman" w:cs="Times New Roman"/>
          <w:sz w:val="24"/>
          <w:lang w:val="en-GB"/>
        </w:rPr>
        <w:br/>
      </w:r>
      <w:r w:rsidR="00507902" w:rsidRPr="00AD145B">
        <w:rPr>
          <w:rFonts w:ascii="Times New Roman" w:hAnsi="Times New Roman" w:cs="Times New Roman"/>
          <w:sz w:val="24"/>
          <w:lang w:val="en-GB"/>
        </w:rPr>
        <w:t xml:space="preserve">However, these end-to-end models often require significant </w:t>
      </w:r>
      <w:proofErr w:type="spellStart"/>
      <w:r w:rsidR="00507902" w:rsidRPr="00AD145B">
        <w:rPr>
          <w:rFonts w:ascii="Times New Roman" w:hAnsi="Times New Roman" w:cs="Times New Roman"/>
          <w:sz w:val="24"/>
          <w:lang w:val="en-GB"/>
        </w:rPr>
        <w:t>downsampling</w:t>
      </w:r>
      <w:proofErr w:type="spellEnd"/>
      <w:r w:rsidR="00507902" w:rsidRPr="00AD145B">
        <w:rPr>
          <w:rFonts w:ascii="Times New Roman" w:hAnsi="Times New Roman" w:cs="Times New Roman"/>
          <w:sz w:val="24"/>
          <w:lang w:val="en-GB"/>
        </w:rPr>
        <w:t xml:space="preserve"> and struggle to process long videos efficiently, making them less suitable for high-detail video reasoning tasks.</w:t>
      </w:r>
      <w:r>
        <w:rPr>
          <w:rFonts w:ascii="Times New Roman" w:hAnsi="Times New Roman" w:cs="Times New Roman"/>
          <w:sz w:val="24"/>
          <w:lang w:val="en-GB"/>
        </w:rPr>
        <w:t xml:space="preserve"> </w:t>
      </w:r>
      <w:r w:rsidR="00507902" w:rsidRPr="00AD145B">
        <w:rPr>
          <w:rFonts w:ascii="Times New Roman" w:hAnsi="Times New Roman" w:cs="Times New Roman"/>
          <w:sz w:val="24"/>
          <w:lang w:val="en-GB"/>
        </w:rPr>
        <w:t xml:space="preserve">To address these limitations, our work adopts a modular approach, where the temporal localization (NLQ) model </w:t>
      </w:r>
    </w:p>
    <w:p w:rsidR="00706714" w:rsidRPr="00D37578" w:rsidRDefault="00507902" w:rsidP="00D37578">
      <w:pPr>
        <w:spacing w:before="100" w:beforeAutospacing="1" w:after="100" w:afterAutospacing="1" w:line="240" w:lineRule="auto"/>
        <w:jc w:val="both"/>
        <w:rPr>
          <w:rFonts w:ascii="Times New Roman" w:hAnsi="Times New Roman" w:cs="Times New Roman"/>
          <w:sz w:val="24"/>
          <w:lang w:val="en-GB"/>
        </w:rPr>
      </w:pPr>
      <w:r w:rsidRPr="00AD145B">
        <w:rPr>
          <w:rFonts w:ascii="Times New Roman" w:hAnsi="Times New Roman" w:cs="Times New Roman"/>
          <w:sz w:val="24"/>
          <w:lang w:val="en-GB"/>
        </w:rPr>
        <w:lastRenderedPageBreak/>
        <w:t xml:space="preserve">provides fine-grained segment predictions, and </w:t>
      </w:r>
      <w:r w:rsidRPr="00AD145B">
        <w:rPr>
          <w:rFonts w:ascii="Times New Roman" w:hAnsi="Times New Roman" w:cs="Times New Roman"/>
          <w:b/>
          <w:bCs/>
          <w:sz w:val="24"/>
          <w:lang w:val="en-GB"/>
        </w:rPr>
        <w:t>Video-</w:t>
      </w:r>
      <w:proofErr w:type="spellStart"/>
      <w:r w:rsidRPr="00AD145B">
        <w:rPr>
          <w:rFonts w:ascii="Times New Roman" w:hAnsi="Times New Roman" w:cs="Times New Roman"/>
          <w:b/>
          <w:bCs/>
          <w:sz w:val="24"/>
          <w:lang w:val="en-GB"/>
        </w:rPr>
        <w:t>LLaVA</w:t>
      </w:r>
      <w:proofErr w:type="spellEnd"/>
      <w:r w:rsidRPr="00AD145B">
        <w:rPr>
          <w:rFonts w:ascii="Times New Roman" w:hAnsi="Times New Roman" w:cs="Times New Roman"/>
          <w:sz w:val="24"/>
          <w:lang w:val="en-GB"/>
        </w:rPr>
        <w:t xml:space="preserve"> is then used to generate textual answers from those segments. This two-stage pipeline enhances the model’s efficiency and answer quality. </w:t>
      </w:r>
      <w:r w:rsidRPr="00953E81">
        <w:rPr>
          <w:rFonts w:ascii="Times New Roman" w:hAnsi="Times New Roman" w:cs="Times New Roman"/>
          <w:sz w:val="24"/>
          <w:highlight w:val="red"/>
          <w:lang w:val="en-GB"/>
        </w:rPr>
        <w:t xml:space="preserve">The modular approach is inspired by recent studies that incorporate </w:t>
      </w:r>
      <w:r w:rsidRPr="00953E81">
        <w:rPr>
          <w:rFonts w:ascii="Times New Roman" w:hAnsi="Times New Roman" w:cs="Times New Roman"/>
          <w:bCs/>
          <w:sz w:val="24"/>
          <w:highlight w:val="red"/>
          <w:lang w:val="en-GB"/>
        </w:rPr>
        <w:t>grounding mechanisms</w:t>
      </w:r>
      <w:r w:rsidR="00D37578" w:rsidRPr="00953E81">
        <w:rPr>
          <w:rFonts w:ascii="Times New Roman" w:hAnsi="Times New Roman" w:cs="Times New Roman"/>
          <w:sz w:val="24"/>
          <w:highlight w:val="red"/>
          <w:lang w:val="en-GB"/>
        </w:rPr>
        <w:t xml:space="preserve"> </w:t>
      </w:r>
      <w:r w:rsidRPr="00953E81">
        <w:rPr>
          <w:rFonts w:ascii="Times New Roman" w:hAnsi="Times New Roman" w:cs="Times New Roman"/>
          <w:sz w:val="24"/>
          <w:highlight w:val="red"/>
          <w:lang w:val="en-GB"/>
        </w:rPr>
        <w:t>for better alignment between the video content and the question.</w:t>
      </w:r>
    </w:p>
    <w:p w:rsidR="002A56E8" w:rsidRPr="002A56E8" w:rsidRDefault="002A56E8" w:rsidP="002A56E8">
      <w:pPr>
        <w:spacing w:before="100" w:beforeAutospacing="1" w:after="100" w:afterAutospacing="1" w:line="240" w:lineRule="auto"/>
        <w:jc w:val="both"/>
        <w:rPr>
          <w:rFonts w:ascii="Times New Roman" w:hAnsi="Times New Roman" w:cs="Times New Roman"/>
          <w:b/>
          <w:sz w:val="24"/>
          <w:lang w:val="en-GB"/>
        </w:rPr>
      </w:pPr>
      <w:r w:rsidRPr="002A56E8">
        <w:rPr>
          <w:rFonts w:ascii="Times New Roman" w:hAnsi="Times New Roman" w:cs="Times New Roman"/>
          <w:b/>
          <w:sz w:val="24"/>
          <w:lang w:val="en-GB"/>
        </w:rPr>
        <w:t>3. Methodology</w:t>
      </w:r>
    </w:p>
    <w:p w:rsidR="002A56E8" w:rsidRPr="002A56E8" w:rsidRDefault="002A56E8" w:rsidP="002A56E8">
      <w:pPr>
        <w:spacing w:before="100" w:beforeAutospacing="1" w:after="100" w:afterAutospacing="1" w:line="240" w:lineRule="auto"/>
        <w:jc w:val="both"/>
        <w:rPr>
          <w:rFonts w:ascii="Times New Roman" w:hAnsi="Times New Roman" w:cs="Times New Roman"/>
          <w:sz w:val="24"/>
          <w:lang w:val="en-GB"/>
        </w:rPr>
      </w:pPr>
      <w:r w:rsidRPr="002A56E8">
        <w:rPr>
          <w:rFonts w:ascii="Times New Roman" w:hAnsi="Times New Roman" w:cs="Times New Roman"/>
          <w:sz w:val="24"/>
          <w:lang w:val="en-GB"/>
        </w:rPr>
        <w:t xml:space="preserve">This section outlines the steps taken to </w:t>
      </w:r>
      <w:proofErr w:type="spellStart"/>
      <w:r w:rsidRPr="002A56E8">
        <w:rPr>
          <w:rFonts w:ascii="Times New Roman" w:hAnsi="Times New Roman" w:cs="Times New Roman"/>
          <w:sz w:val="24"/>
          <w:lang w:val="en-GB"/>
        </w:rPr>
        <w:t>analyze</w:t>
      </w:r>
      <w:proofErr w:type="spellEnd"/>
      <w:r w:rsidRPr="002A56E8">
        <w:rPr>
          <w:rFonts w:ascii="Times New Roman" w:hAnsi="Times New Roman" w:cs="Times New Roman"/>
          <w:sz w:val="24"/>
          <w:lang w:val="en-GB"/>
        </w:rPr>
        <w:t xml:space="preserve"> the </w:t>
      </w:r>
      <w:r w:rsidR="00935105">
        <w:rPr>
          <w:rFonts w:ascii="Times New Roman" w:hAnsi="Times New Roman" w:cs="Times New Roman"/>
          <w:sz w:val="24"/>
          <w:lang w:val="en-GB"/>
        </w:rPr>
        <w:t xml:space="preserve">training </w:t>
      </w:r>
      <w:r w:rsidRPr="002A56E8">
        <w:rPr>
          <w:rFonts w:ascii="Times New Roman" w:hAnsi="Times New Roman" w:cs="Times New Roman"/>
          <w:sz w:val="24"/>
          <w:lang w:val="en-GB"/>
        </w:rPr>
        <w:t>dataset, train and evaluate temporal localization models, and extend the pipeline for generating textual answers</w:t>
      </w:r>
      <w:r>
        <w:rPr>
          <w:rFonts w:ascii="Times New Roman" w:hAnsi="Times New Roman" w:cs="Times New Roman"/>
          <w:sz w:val="24"/>
          <w:lang w:val="en-GB"/>
        </w:rPr>
        <w:t xml:space="preserve"> from localized video segments.</w:t>
      </w:r>
    </w:p>
    <w:p w:rsidR="002A56E8" w:rsidRPr="002A56E8" w:rsidRDefault="002A56E8" w:rsidP="002A56E8">
      <w:pPr>
        <w:spacing w:before="100" w:beforeAutospacing="1" w:after="100" w:afterAutospacing="1" w:line="240" w:lineRule="auto"/>
        <w:jc w:val="both"/>
        <w:rPr>
          <w:rFonts w:ascii="Times New Roman" w:hAnsi="Times New Roman" w:cs="Times New Roman"/>
          <w:b/>
          <w:sz w:val="24"/>
          <w:lang w:val="en-GB"/>
        </w:rPr>
      </w:pPr>
      <w:r>
        <w:rPr>
          <w:rFonts w:ascii="Times New Roman" w:hAnsi="Times New Roman" w:cs="Times New Roman"/>
          <w:b/>
          <w:sz w:val="24"/>
          <w:lang w:val="en-GB"/>
        </w:rPr>
        <w:t xml:space="preserve">3.1. </w:t>
      </w:r>
      <w:r w:rsidRPr="002A56E8">
        <w:rPr>
          <w:rFonts w:ascii="Times New Roman" w:hAnsi="Times New Roman" w:cs="Times New Roman"/>
          <w:b/>
          <w:sz w:val="24"/>
          <w:lang w:val="en-GB"/>
        </w:rPr>
        <w:t>Dataset and Annotation Analysis</w:t>
      </w:r>
    </w:p>
    <w:p w:rsidR="008447B0" w:rsidRDefault="002A56E8" w:rsidP="008447B0">
      <w:pPr>
        <w:pStyle w:val="NormaleWeb"/>
        <w:jc w:val="both"/>
        <w:rPr>
          <w:lang w:val="en-GB"/>
        </w:rPr>
      </w:pPr>
      <w:r w:rsidRPr="002A56E8">
        <w:rPr>
          <w:lang w:val="en-GB"/>
        </w:rPr>
        <w:t>We employed the Ego4D dataset, focusing on its Natural Language Queries (NLQ) annotations. This dataset comprises approximately 19,000 queries from 227 hours of egocentric video content, with each query annotated with temporal boundaries indicat</w:t>
      </w:r>
      <w:r w:rsidR="008447B0">
        <w:rPr>
          <w:lang w:val="en-GB"/>
        </w:rPr>
        <w:t xml:space="preserve">ing when the query is answered. </w:t>
      </w:r>
      <w:r w:rsidR="008447B0" w:rsidRPr="008447B0">
        <w:rPr>
          <w:lang w:val="en-GB"/>
        </w:rPr>
        <w:t xml:space="preserve">To better understand the Ego4D </w:t>
      </w:r>
      <w:r w:rsidR="008447B0">
        <w:rPr>
          <w:lang w:val="en-GB"/>
        </w:rPr>
        <w:t xml:space="preserve">training </w:t>
      </w:r>
      <w:r w:rsidR="008447B0" w:rsidRPr="008447B0">
        <w:rPr>
          <w:lang w:val="en-GB"/>
        </w:rPr>
        <w:t>dataset and its Natural Language Queries (NLQ) annotations, we conducted an extensive analysis focusing on template distributions, clip an</w:t>
      </w:r>
      <w:r w:rsidR="008447B0">
        <w:rPr>
          <w:lang w:val="en-GB"/>
        </w:rPr>
        <w:t xml:space="preserve">d answer segment durations, </w:t>
      </w:r>
      <w:r w:rsidR="008447B0" w:rsidRPr="008447B0">
        <w:rPr>
          <w:lang w:val="en-GB"/>
        </w:rPr>
        <w:t>temporal relationships</w:t>
      </w:r>
      <w:r w:rsidR="008447B0">
        <w:rPr>
          <w:lang w:val="en-GB"/>
        </w:rPr>
        <w:t xml:space="preserve"> and observations on scenarios</w:t>
      </w:r>
      <w:r w:rsidR="008447B0" w:rsidRPr="008447B0">
        <w:rPr>
          <w:lang w:val="en-GB"/>
        </w:rPr>
        <w:t>. These insights informed the design and evaluation of our models and ensured they accounted for the dataset’s diverse characteristics.</w:t>
      </w:r>
    </w:p>
    <w:p w:rsidR="008447B0" w:rsidRPr="008447B0" w:rsidRDefault="008447B0" w:rsidP="008447B0">
      <w:pPr>
        <w:pStyle w:val="NormaleWeb"/>
        <w:jc w:val="both"/>
        <w:rPr>
          <w:lang w:val="en-GB"/>
        </w:rPr>
      </w:pPr>
      <w:r w:rsidRPr="008447B0">
        <w:rPr>
          <w:lang w:val="en-GB"/>
        </w:rPr>
        <w:t xml:space="preserve">The distribution of query templates, visualized in </w:t>
      </w:r>
      <w:r w:rsidRPr="008447B0">
        <w:rPr>
          <w:b/>
          <w:bCs/>
          <w:lang w:val="en-GB"/>
        </w:rPr>
        <w:t>Figure 1 (a)</w:t>
      </w:r>
      <w:r w:rsidRPr="008447B0">
        <w:rPr>
          <w:lang w:val="en-GB"/>
        </w:rPr>
        <w:t xml:space="preserve">, revealed the presence of queries with the "None" template, where no specific template was assigned. </w:t>
      </w:r>
      <w:r w:rsidRPr="008447B0">
        <w:rPr>
          <w:highlight w:val="red"/>
          <w:lang w:val="en-GB"/>
        </w:rPr>
        <w:t xml:space="preserve">This observation highlights gaps in template </w:t>
      </w:r>
      <w:proofErr w:type="spellStart"/>
      <w:r w:rsidRPr="008447B0">
        <w:rPr>
          <w:highlight w:val="red"/>
          <w:lang w:val="en-GB"/>
        </w:rPr>
        <w:t>labeling</w:t>
      </w:r>
      <w:proofErr w:type="spellEnd"/>
      <w:r w:rsidRPr="008447B0">
        <w:rPr>
          <w:highlight w:val="red"/>
          <w:lang w:val="en-GB"/>
        </w:rPr>
        <w:t xml:space="preserve"> that could influence model training.</w:t>
      </w:r>
      <w:r w:rsidRPr="008447B0">
        <w:rPr>
          <w:lang w:val="en-GB"/>
        </w:rPr>
        <w:t xml:space="preserve"> The histogram in </w:t>
      </w:r>
      <w:r w:rsidRPr="008447B0">
        <w:rPr>
          <w:b/>
          <w:bCs/>
          <w:lang w:val="en-GB"/>
        </w:rPr>
        <w:t>Figure 1 (b)</w:t>
      </w:r>
      <w:r w:rsidRPr="008447B0">
        <w:rPr>
          <w:lang w:val="en-GB"/>
        </w:rPr>
        <w:t>, complemented by statistical metrics</w:t>
      </w:r>
      <w:r>
        <w:rPr>
          <w:lang w:val="en-GB"/>
        </w:rPr>
        <w:t xml:space="preserve"> in </w:t>
      </w:r>
      <w:r>
        <w:rPr>
          <w:b/>
          <w:lang w:val="en-GB"/>
        </w:rPr>
        <w:t>Table 1</w:t>
      </w:r>
      <w:r w:rsidRPr="008447B0">
        <w:rPr>
          <w:lang w:val="en-GB"/>
        </w:rPr>
        <w:t>, illustrates the wide range of clip durations, which span from approximately 207 seconds to 20 minutes, with a mode at 480 seconds. This variation underscores the necessity for temporal localization models to handle diverse input lengths effectively.</w:t>
      </w:r>
    </w:p>
    <w:p w:rsidR="008447B0" w:rsidRPr="008447B0" w:rsidRDefault="008447B0" w:rsidP="008447B0">
      <w:pPr>
        <w:spacing w:before="100" w:beforeAutospacing="1" w:after="100" w:afterAutospacing="1" w:line="240" w:lineRule="auto"/>
        <w:jc w:val="both"/>
        <w:rPr>
          <w:rFonts w:ascii="Times New Roman" w:eastAsia="Times New Roman" w:hAnsi="Times New Roman" w:cs="Times New Roman"/>
          <w:sz w:val="24"/>
          <w:szCs w:val="24"/>
          <w:lang w:val="en-GB" w:eastAsia="it-IT"/>
        </w:rPr>
      </w:pPr>
      <w:r w:rsidRPr="008447B0">
        <w:rPr>
          <w:rFonts w:ascii="Times New Roman" w:eastAsia="Times New Roman" w:hAnsi="Times New Roman" w:cs="Times New Roman"/>
          <w:sz w:val="24"/>
          <w:szCs w:val="24"/>
          <w:lang w:val="en-GB" w:eastAsia="it-IT"/>
        </w:rPr>
        <w:lastRenderedPageBreak/>
        <w:t xml:space="preserve">The answer segment durations, visualized in </w:t>
      </w:r>
      <w:r w:rsidRPr="008447B0">
        <w:rPr>
          <w:rFonts w:ascii="Times New Roman" w:eastAsia="Times New Roman" w:hAnsi="Times New Roman" w:cs="Times New Roman"/>
          <w:b/>
          <w:bCs/>
          <w:sz w:val="24"/>
          <w:szCs w:val="24"/>
          <w:lang w:val="en-GB" w:eastAsia="it-IT"/>
        </w:rPr>
        <w:t>Figure 1 (c)</w:t>
      </w:r>
      <w:r w:rsidRPr="008447B0">
        <w:rPr>
          <w:rFonts w:ascii="Times New Roman" w:eastAsia="Times New Roman" w:hAnsi="Times New Roman" w:cs="Times New Roman"/>
          <w:sz w:val="24"/>
          <w:szCs w:val="24"/>
          <w:lang w:val="en-GB" w:eastAsia="it-IT"/>
        </w:rPr>
        <w:t xml:space="preserve"> and detailed through additional statistics</w:t>
      </w:r>
      <w:r>
        <w:rPr>
          <w:rFonts w:ascii="Times New Roman" w:eastAsia="Times New Roman" w:hAnsi="Times New Roman" w:cs="Times New Roman"/>
          <w:sz w:val="24"/>
          <w:szCs w:val="24"/>
          <w:lang w:val="en-GB" w:eastAsia="it-IT"/>
        </w:rPr>
        <w:t xml:space="preserve"> in </w:t>
      </w:r>
      <w:r>
        <w:rPr>
          <w:rFonts w:ascii="Times New Roman" w:eastAsia="Times New Roman" w:hAnsi="Times New Roman" w:cs="Times New Roman"/>
          <w:b/>
          <w:sz w:val="24"/>
          <w:szCs w:val="24"/>
          <w:lang w:val="en-GB" w:eastAsia="it-IT"/>
        </w:rPr>
        <w:t>Table 2</w:t>
      </w:r>
      <w:r w:rsidRPr="008447B0">
        <w:rPr>
          <w:rFonts w:ascii="Times New Roman" w:eastAsia="Times New Roman" w:hAnsi="Times New Roman" w:cs="Times New Roman"/>
          <w:sz w:val="24"/>
          <w:szCs w:val="24"/>
          <w:lang w:val="en-GB" w:eastAsia="it-IT"/>
        </w:rPr>
        <w:t xml:space="preserve">, showed that these segments are generally short, ranging from 0 to 480 seconds, with a median of 3.45 seconds. Notably, the presence of zero-second durations prompted us to apply a filter to </w:t>
      </w:r>
      <w:proofErr w:type="spellStart"/>
      <w:r w:rsidRPr="008447B0">
        <w:rPr>
          <w:rFonts w:ascii="Times New Roman" w:eastAsia="Times New Roman" w:hAnsi="Times New Roman" w:cs="Times New Roman"/>
          <w:sz w:val="24"/>
          <w:szCs w:val="24"/>
          <w:lang w:val="en-GB" w:eastAsia="it-IT"/>
        </w:rPr>
        <w:t>VSLNet</w:t>
      </w:r>
      <w:proofErr w:type="spellEnd"/>
      <w:r w:rsidRPr="008447B0">
        <w:rPr>
          <w:rFonts w:ascii="Times New Roman" w:eastAsia="Times New Roman" w:hAnsi="Times New Roman" w:cs="Times New Roman"/>
          <w:sz w:val="24"/>
          <w:szCs w:val="24"/>
          <w:lang w:val="en-GB" w:eastAsia="it-IT"/>
        </w:rPr>
        <w:t xml:space="preserve">, </w:t>
      </w:r>
      <w:proofErr w:type="spellStart"/>
      <w:r w:rsidRPr="008447B0">
        <w:rPr>
          <w:rFonts w:ascii="Times New Roman" w:eastAsia="Times New Roman" w:hAnsi="Times New Roman" w:cs="Times New Roman"/>
          <w:sz w:val="24"/>
          <w:szCs w:val="24"/>
          <w:lang w:val="en-GB" w:eastAsia="it-IT"/>
        </w:rPr>
        <w:t>VSLBase</w:t>
      </w:r>
      <w:proofErr w:type="spellEnd"/>
      <w:r w:rsidRPr="008447B0">
        <w:rPr>
          <w:rFonts w:ascii="Times New Roman" w:eastAsia="Times New Roman" w:hAnsi="Times New Roman" w:cs="Times New Roman"/>
          <w:sz w:val="24"/>
          <w:szCs w:val="24"/>
          <w:lang w:val="en-GB" w:eastAsia="it-IT"/>
        </w:rPr>
        <w:t xml:space="preserve">, and 2D-TAN </w:t>
      </w:r>
      <w:r>
        <w:rPr>
          <w:rFonts w:ascii="Times New Roman" w:eastAsia="Times New Roman" w:hAnsi="Times New Roman" w:cs="Times New Roman"/>
          <w:sz w:val="24"/>
          <w:szCs w:val="24"/>
          <w:lang w:val="en-GB" w:eastAsia="it-IT"/>
        </w:rPr>
        <w:t>model</w:t>
      </w:r>
      <w:r w:rsidR="00250E9E">
        <w:rPr>
          <w:rFonts w:ascii="Times New Roman" w:eastAsia="Times New Roman" w:hAnsi="Times New Roman" w:cs="Times New Roman"/>
          <w:sz w:val="24"/>
          <w:szCs w:val="24"/>
          <w:lang w:val="en-GB" w:eastAsia="it-IT"/>
        </w:rPr>
        <w:t xml:space="preserve"> </w:t>
      </w:r>
      <w:r w:rsidRPr="008447B0">
        <w:rPr>
          <w:rFonts w:ascii="Times New Roman" w:eastAsia="Times New Roman" w:hAnsi="Times New Roman" w:cs="Times New Roman"/>
          <w:sz w:val="24"/>
          <w:szCs w:val="24"/>
          <w:lang w:val="en-GB" w:eastAsia="it-IT"/>
        </w:rPr>
        <w:t>to exclude such no-time answer segments, enhancing the robustness of the models.</w:t>
      </w:r>
    </w:p>
    <w:p w:rsidR="008447B0" w:rsidRPr="008447B0" w:rsidRDefault="008447B0" w:rsidP="008447B0">
      <w:pPr>
        <w:spacing w:before="100" w:beforeAutospacing="1" w:after="100" w:afterAutospacing="1" w:line="240" w:lineRule="auto"/>
        <w:jc w:val="both"/>
        <w:rPr>
          <w:rFonts w:ascii="Times New Roman" w:eastAsia="Times New Roman" w:hAnsi="Times New Roman" w:cs="Times New Roman"/>
          <w:sz w:val="24"/>
          <w:szCs w:val="24"/>
          <w:lang w:val="en-GB" w:eastAsia="it-IT"/>
        </w:rPr>
      </w:pPr>
      <w:r w:rsidRPr="00250E9E">
        <w:rPr>
          <w:rFonts w:ascii="Times New Roman" w:eastAsia="Times New Roman" w:hAnsi="Times New Roman" w:cs="Times New Roman"/>
          <w:b/>
          <w:bCs/>
          <w:sz w:val="24"/>
          <w:szCs w:val="24"/>
          <w:highlight w:val="red"/>
          <w:lang w:val="en-GB" w:eastAsia="it-IT"/>
        </w:rPr>
        <w:t>Figure 1 (e)</w:t>
      </w:r>
      <w:r w:rsidRPr="008447B0">
        <w:rPr>
          <w:rFonts w:ascii="Times New Roman" w:eastAsia="Times New Roman" w:hAnsi="Times New Roman" w:cs="Times New Roman"/>
          <w:sz w:val="24"/>
          <w:szCs w:val="24"/>
          <w:highlight w:val="red"/>
          <w:lang w:val="en-GB" w:eastAsia="it-IT"/>
        </w:rPr>
        <w:t xml:space="preserve"> highlights the average answer durations grouped by template type, where we observed that questions requiring counting actions involve longer answer durations, as expected.</w:t>
      </w:r>
    </w:p>
    <w:p w:rsidR="002A56E8" w:rsidRPr="00250E9E" w:rsidRDefault="008447B0" w:rsidP="008447B0">
      <w:pPr>
        <w:spacing w:before="100" w:beforeAutospacing="1" w:after="100" w:afterAutospacing="1" w:line="240" w:lineRule="auto"/>
        <w:jc w:val="both"/>
        <w:rPr>
          <w:rFonts w:ascii="Times New Roman" w:eastAsia="Times New Roman" w:hAnsi="Times New Roman" w:cs="Times New Roman"/>
          <w:sz w:val="24"/>
          <w:szCs w:val="24"/>
          <w:lang w:val="en-GB" w:eastAsia="it-IT"/>
        </w:rPr>
      </w:pPr>
      <w:r w:rsidRPr="008447B0">
        <w:rPr>
          <w:rFonts w:ascii="Times New Roman" w:eastAsia="Times New Roman" w:hAnsi="Times New Roman" w:cs="Times New Roman"/>
          <w:sz w:val="24"/>
          <w:szCs w:val="24"/>
          <w:lang w:val="en-GB" w:eastAsia="it-IT"/>
        </w:rPr>
        <w:t xml:space="preserve">Finally, </w:t>
      </w:r>
      <w:r w:rsidR="00250E9E">
        <w:rPr>
          <w:rFonts w:ascii="Times New Roman" w:eastAsia="Times New Roman" w:hAnsi="Times New Roman" w:cs="Times New Roman"/>
          <w:sz w:val="24"/>
          <w:szCs w:val="24"/>
          <w:lang w:val="en-GB" w:eastAsia="it-IT"/>
        </w:rPr>
        <w:t>a</w:t>
      </w:r>
      <w:r w:rsidRPr="008447B0">
        <w:rPr>
          <w:rFonts w:ascii="Times New Roman" w:eastAsia="Times New Roman" w:hAnsi="Times New Roman" w:cs="Times New Roman"/>
          <w:sz w:val="24"/>
          <w:szCs w:val="24"/>
          <w:lang w:val="en-GB" w:eastAsia="it-IT"/>
        </w:rPr>
        <w:t>dditional statistics on query counts and answer durations across scenarios highlight significant variability in these attributes</w:t>
      </w:r>
      <w:r w:rsidR="00250E9E">
        <w:rPr>
          <w:rFonts w:ascii="Times New Roman" w:eastAsia="Times New Roman" w:hAnsi="Times New Roman" w:cs="Times New Roman"/>
          <w:sz w:val="24"/>
          <w:szCs w:val="24"/>
          <w:lang w:val="en-GB" w:eastAsia="it-IT"/>
        </w:rPr>
        <w:t xml:space="preserve">, as shown in </w:t>
      </w:r>
      <w:r w:rsidR="00250E9E">
        <w:rPr>
          <w:rFonts w:ascii="Times New Roman" w:eastAsia="Times New Roman" w:hAnsi="Times New Roman" w:cs="Times New Roman"/>
          <w:b/>
          <w:sz w:val="24"/>
          <w:szCs w:val="24"/>
          <w:lang w:val="en-GB" w:eastAsia="it-IT"/>
        </w:rPr>
        <w:t xml:space="preserve">Table 3 </w:t>
      </w:r>
      <w:r w:rsidR="00250E9E">
        <w:rPr>
          <w:rFonts w:ascii="Times New Roman" w:eastAsia="Times New Roman" w:hAnsi="Times New Roman" w:cs="Times New Roman"/>
          <w:sz w:val="24"/>
          <w:szCs w:val="24"/>
          <w:lang w:val="en-GB" w:eastAsia="it-IT"/>
        </w:rPr>
        <w:t xml:space="preserve">and </w:t>
      </w:r>
      <w:r w:rsidR="00250E9E">
        <w:rPr>
          <w:rFonts w:ascii="Times New Roman" w:eastAsia="Times New Roman" w:hAnsi="Times New Roman" w:cs="Times New Roman"/>
          <w:b/>
          <w:sz w:val="24"/>
          <w:szCs w:val="24"/>
          <w:lang w:val="en-GB" w:eastAsia="it-IT"/>
        </w:rPr>
        <w:t>Table 4</w:t>
      </w:r>
      <w:r w:rsidRPr="008447B0">
        <w:rPr>
          <w:rFonts w:ascii="Times New Roman" w:eastAsia="Times New Roman" w:hAnsi="Times New Roman" w:cs="Times New Roman"/>
          <w:sz w:val="24"/>
          <w:szCs w:val="24"/>
          <w:lang w:val="en-GB" w:eastAsia="it-IT"/>
        </w:rPr>
        <w:t>. This variability emphasizes the dataset's complexity and reinforces the importance of scenario-specific considerations in model design.</w:t>
      </w:r>
    </w:p>
    <w:p w:rsidR="002A56E8" w:rsidRPr="002A56E8" w:rsidRDefault="002A56E8" w:rsidP="002A56E8">
      <w:pPr>
        <w:spacing w:before="100" w:beforeAutospacing="1" w:after="100" w:afterAutospacing="1" w:line="240" w:lineRule="auto"/>
        <w:jc w:val="both"/>
        <w:rPr>
          <w:rFonts w:ascii="Times New Roman" w:hAnsi="Times New Roman" w:cs="Times New Roman"/>
          <w:b/>
          <w:sz w:val="24"/>
          <w:lang w:val="en-GB"/>
        </w:rPr>
      </w:pPr>
      <w:r>
        <w:rPr>
          <w:rFonts w:ascii="Times New Roman" w:hAnsi="Times New Roman" w:cs="Times New Roman"/>
          <w:b/>
          <w:sz w:val="24"/>
          <w:lang w:val="en-GB"/>
        </w:rPr>
        <w:t xml:space="preserve">3.2. </w:t>
      </w:r>
      <w:r w:rsidRPr="002A56E8">
        <w:rPr>
          <w:rFonts w:ascii="Times New Roman" w:hAnsi="Times New Roman" w:cs="Times New Roman"/>
          <w:b/>
          <w:sz w:val="24"/>
          <w:lang w:val="en-GB"/>
        </w:rPr>
        <w:t>Temporal Localization Model Training</w:t>
      </w:r>
    </w:p>
    <w:p w:rsidR="002A56E8" w:rsidRPr="002A56E8" w:rsidRDefault="002A56E8" w:rsidP="002A56E8">
      <w:pPr>
        <w:spacing w:before="100" w:beforeAutospacing="1" w:after="100" w:afterAutospacing="1" w:line="240" w:lineRule="auto"/>
        <w:jc w:val="both"/>
        <w:rPr>
          <w:rFonts w:ascii="Times New Roman" w:hAnsi="Times New Roman" w:cs="Times New Roman"/>
          <w:sz w:val="24"/>
          <w:lang w:val="en-GB"/>
        </w:rPr>
      </w:pPr>
      <w:r w:rsidRPr="002A56E8">
        <w:rPr>
          <w:rFonts w:ascii="Times New Roman" w:hAnsi="Times New Roman" w:cs="Times New Roman"/>
          <w:sz w:val="24"/>
          <w:lang w:val="en-GB"/>
        </w:rPr>
        <w:t>We trained, validated, and tested three temporal localization models—</w:t>
      </w:r>
      <w:proofErr w:type="spellStart"/>
      <w:r w:rsidRPr="002A56E8">
        <w:rPr>
          <w:rFonts w:ascii="Times New Roman" w:hAnsi="Times New Roman" w:cs="Times New Roman"/>
          <w:sz w:val="24"/>
          <w:lang w:val="en-GB"/>
        </w:rPr>
        <w:t>VSLBase</w:t>
      </w:r>
      <w:proofErr w:type="spellEnd"/>
      <w:r w:rsidRPr="002A56E8">
        <w:rPr>
          <w:rFonts w:ascii="Times New Roman" w:hAnsi="Times New Roman" w:cs="Times New Roman"/>
          <w:sz w:val="24"/>
          <w:lang w:val="en-GB"/>
        </w:rPr>
        <w:t xml:space="preserve">, </w:t>
      </w:r>
      <w:proofErr w:type="spellStart"/>
      <w:r w:rsidRPr="002A56E8">
        <w:rPr>
          <w:rFonts w:ascii="Times New Roman" w:hAnsi="Times New Roman" w:cs="Times New Roman"/>
          <w:sz w:val="24"/>
          <w:lang w:val="en-GB"/>
        </w:rPr>
        <w:t>VSLNet</w:t>
      </w:r>
      <w:proofErr w:type="spellEnd"/>
      <w:r w:rsidRPr="002A56E8">
        <w:rPr>
          <w:rFonts w:ascii="Times New Roman" w:hAnsi="Times New Roman" w:cs="Times New Roman"/>
          <w:sz w:val="24"/>
          <w:lang w:val="en-GB"/>
        </w:rPr>
        <w:t>, and 2D-TAN—on pre-extracted fea</w:t>
      </w:r>
      <w:r>
        <w:rPr>
          <w:rFonts w:ascii="Times New Roman" w:hAnsi="Times New Roman" w:cs="Times New Roman"/>
          <w:sz w:val="24"/>
          <w:lang w:val="en-GB"/>
        </w:rPr>
        <w:t>tures from Omnivore</w:t>
      </w:r>
      <w:r w:rsidR="0042759A">
        <w:rPr>
          <w:rFonts w:ascii="Times New Roman" w:hAnsi="Times New Roman" w:cs="Times New Roman"/>
          <w:sz w:val="24"/>
          <w:lang w:val="en-GB"/>
        </w:rPr>
        <w:t xml:space="preserve"> [</w:t>
      </w:r>
      <w:hyperlink w:anchor="Omnivore" w:history="1">
        <w:r w:rsidR="0042759A" w:rsidRPr="0042759A">
          <w:rPr>
            <w:rStyle w:val="Collegamentoipertestuale"/>
            <w:rFonts w:ascii="Times New Roman" w:hAnsi="Times New Roman" w:cs="Times New Roman"/>
            <w:sz w:val="24"/>
            <w:lang w:val="en-GB"/>
          </w:rPr>
          <w:t>cite</w:t>
        </w:r>
      </w:hyperlink>
      <w:r w:rsidR="0042759A">
        <w:rPr>
          <w:rFonts w:ascii="Times New Roman" w:hAnsi="Times New Roman" w:cs="Times New Roman"/>
          <w:sz w:val="24"/>
          <w:lang w:val="en-GB"/>
        </w:rPr>
        <w:t>]</w:t>
      </w:r>
      <w:r>
        <w:rPr>
          <w:rFonts w:ascii="Times New Roman" w:hAnsi="Times New Roman" w:cs="Times New Roman"/>
          <w:sz w:val="24"/>
          <w:lang w:val="en-GB"/>
        </w:rPr>
        <w:t xml:space="preserve"> and </w:t>
      </w:r>
      <w:proofErr w:type="spellStart"/>
      <w:r>
        <w:rPr>
          <w:rFonts w:ascii="Times New Roman" w:hAnsi="Times New Roman" w:cs="Times New Roman"/>
          <w:sz w:val="24"/>
          <w:lang w:val="en-GB"/>
        </w:rPr>
        <w:t>EgoVLP</w:t>
      </w:r>
      <w:proofErr w:type="spellEnd"/>
      <w:r w:rsidR="0042759A">
        <w:rPr>
          <w:rFonts w:ascii="Times New Roman" w:hAnsi="Times New Roman" w:cs="Times New Roman"/>
          <w:sz w:val="24"/>
          <w:lang w:val="en-GB"/>
        </w:rPr>
        <w:t xml:space="preserve"> [</w:t>
      </w:r>
      <w:hyperlink w:anchor="EgoVLP" w:history="1">
        <w:r w:rsidR="0042759A" w:rsidRPr="0042759A">
          <w:rPr>
            <w:rStyle w:val="Collegamentoipertestuale"/>
            <w:rFonts w:ascii="Times New Roman" w:hAnsi="Times New Roman" w:cs="Times New Roman"/>
            <w:sz w:val="24"/>
            <w:lang w:val="en-GB"/>
          </w:rPr>
          <w:t>cite</w:t>
        </w:r>
      </w:hyperlink>
      <w:r w:rsidR="0042759A">
        <w:rPr>
          <w:rFonts w:ascii="Times New Roman" w:hAnsi="Times New Roman" w:cs="Times New Roman"/>
          <w:sz w:val="24"/>
          <w:lang w:val="en-GB"/>
        </w:rPr>
        <w:t>]</w:t>
      </w:r>
      <w:r>
        <w:rPr>
          <w:rFonts w:ascii="Times New Roman" w:hAnsi="Times New Roman" w:cs="Times New Roman"/>
          <w:sz w:val="24"/>
          <w:lang w:val="en-GB"/>
        </w:rPr>
        <w:t>.</w:t>
      </w:r>
    </w:p>
    <w:p w:rsidR="002A56E8" w:rsidRPr="002A56E8" w:rsidRDefault="002A56E8" w:rsidP="002A56E8">
      <w:pPr>
        <w:pStyle w:val="Paragrafoelenco"/>
        <w:numPr>
          <w:ilvl w:val="0"/>
          <w:numId w:val="14"/>
        </w:numPr>
        <w:spacing w:before="100" w:beforeAutospacing="1" w:after="100" w:afterAutospacing="1" w:line="240" w:lineRule="auto"/>
        <w:jc w:val="both"/>
        <w:rPr>
          <w:rFonts w:ascii="Times New Roman" w:hAnsi="Times New Roman" w:cs="Times New Roman"/>
          <w:sz w:val="24"/>
          <w:lang w:val="en-GB"/>
        </w:rPr>
      </w:pPr>
      <w:proofErr w:type="spellStart"/>
      <w:r w:rsidRPr="002A56E8">
        <w:rPr>
          <w:rFonts w:ascii="Times New Roman" w:hAnsi="Times New Roman" w:cs="Times New Roman"/>
          <w:sz w:val="24"/>
          <w:lang w:val="en-GB"/>
        </w:rPr>
        <w:t>VSLBase</w:t>
      </w:r>
      <w:proofErr w:type="spellEnd"/>
      <w:r w:rsidR="00484605">
        <w:rPr>
          <w:rFonts w:ascii="Times New Roman" w:hAnsi="Times New Roman" w:cs="Times New Roman"/>
          <w:sz w:val="24"/>
          <w:lang w:val="en-GB"/>
        </w:rPr>
        <w:t xml:space="preserve"> [</w:t>
      </w:r>
      <w:hyperlink w:anchor="VSLNet" w:history="1">
        <w:r w:rsidR="00484605" w:rsidRPr="00484605">
          <w:rPr>
            <w:rStyle w:val="Collegamentoipertestuale"/>
            <w:rFonts w:ascii="Times New Roman" w:hAnsi="Times New Roman" w:cs="Times New Roman"/>
            <w:sz w:val="24"/>
            <w:lang w:val="en-GB"/>
          </w:rPr>
          <w:t>cite</w:t>
        </w:r>
      </w:hyperlink>
      <w:r w:rsidR="00484605">
        <w:rPr>
          <w:rFonts w:ascii="Times New Roman" w:hAnsi="Times New Roman" w:cs="Times New Roman"/>
          <w:sz w:val="24"/>
          <w:lang w:val="en-GB"/>
        </w:rPr>
        <w:t>]</w:t>
      </w:r>
      <w:r w:rsidRPr="002A56E8">
        <w:rPr>
          <w:rFonts w:ascii="Times New Roman" w:hAnsi="Times New Roman" w:cs="Times New Roman"/>
          <w:sz w:val="24"/>
          <w:lang w:val="en-GB"/>
        </w:rPr>
        <w:t xml:space="preserve"> served as a foundational architecture, extracting visual and textual features that are fused through shared encoders and refined with Context-Query Attention. Temporal boundaries were regressed using LSTMs.</w:t>
      </w:r>
    </w:p>
    <w:p w:rsidR="002A56E8" w:rsidRPr="002A56E8" w:rsidRDefault="002A56E8" w:rsidP="002A56E8">
      <w:pPr>
        <w:pStyle w:val="Paragrafoelenco"/>
        <w:numPr>
          <w:ilvl w:val="0"/>
          <w:numId w:val="14"/>
        </w:numPr>
        <w:spacing w:before="100" w:beforeAutospacing="1" w:after="100" w:afterAutospacing="1" w:line="240" w:lineRule="auto"/>
        <w:jc w:val="both"/>
        <w:rPr>
          <w:rFonts w:ascii="Times New Roman" w:hAnsi="Times New Roman" w:cs="Times New Roman"/>
          <w:sz w:val="24"/>
          <w:lang w:val="en-GB"/>
        </w:rPr>
      </w:pPr>
      <w:proofErr w:type="spellStart"/>
      <w:r w:rsidRPr="002A56E8">
        <w:rPr>
          <w:rFonts w:ascii="Times New Roman" w:hAnsi="Times New Roman" w:cs="Times New Roman"/>
          <w:sz w:val="24"/>
          <w:lang w:val="en-GB"/>
        </w:rPr>
        <w:t>VSLNet</w:t>
      </w:r>
      <w:proofErr w:type="spellEnd"/>
      <w:r w:rsidR="00484605">
        <w:rPr>
          <w:rFonts w:ascii="Times New Roman" w:hAnsi="Times New Roman" w:cs="Times New Roman"/>
          <w:sz w:val="24"/>
          <w:lang w:val="en-GB"/>
        </w:rPr>
        <w:t xml:space="preserve"> [</w:t>
      </w:r>
      <w:hyperlink w:anchor="VSLNet" w:history="1">
        <w:r w:rsidR="00484605" w:rsidRPr="00484605">
          <w:rPr>
            <w:rStyle w:val="Collegamentoipertestuale"/>
            <w:rFonts w:ascii="Times New Roman" w:hAnsi="Times New Roman" w:cs="Times New Roman"/>
            <w:sz w:val="24"/>
            <w:lang w:val="en-GB"/>
          </w:rPr>
          <w:t>cite</w:t>
        </w:r>
      </w:hyperlink>
      <w:r w:rsidR="00484605">
        <w:rPr>
          <w:rFonts w:ascii="Times New Roman" w:hAnsi="Times New Roman" w:cs="Times New Roman"/>
          <w:sz w:val="24"/>
          <w:lang w:val="en-GB"/>
        </w:rPr>
        <w:t>]</w:t>
      </w:r>
      <w:r w:rsidRPr="002A56E8">
        <w:rPr>
          <w:rFonts w:ascii="Times New Roman" w:hAnsi="Times New Roman" w:cs="Times New Roman"/>
          <w:sz w:val="24"/>
          <w:lang w:val="en-GB"/>
        </w:rPr>
        <w:t xml:space="preserve">, extending </w:t>
      </w:r>
      <w:proofErr w:type="spellStart"/>
      <w:r w:rsidRPr="002A56E8">
        <w:rPr>
          <w:rFonts w:ascii="Times New Roman" w:hAnsi="Times New Roman" w:cs="Times New Roman"/>
          <w:sz w:val="24"/>
          <w:lang w:val="en-GB"/>
        </w:rPr>
        <w:t>VSLBase</w:t>
      </w:r>
      <w:proofErr w:type="spellEnd"/>
      <w:r w:rsidRPr="002A56E8">
        <w:rPr>
          <w:rFonts w:ascii="Times New Roman" w:hAnsi="Times New Roman" w:cs="Times New Roman"/>
          <w:sz w:val="24"/>
          <w:lang w:val="en-GB"/>
        </w:rPr>
        <w:t>, incorporated a Query-Guided Highlighter for finer temporal alignment, improving its ability to handle subtle differences in video frames.</w:t>
      </w:r>
    </w:p>
    <w:p w:rsidR="002A56E8" w:rsidRPr="002A56E8" w:rsidRDefault="002A56E8" w:rsidP="002A56E8">
      <w:pPr>
        <w:pStyle w:val="Paragrafoelenco"/>
        <w:numPr>
          <w:ilvl w:val="0"/>
          <w:numId w:val="14"/>
        </w:numPr>
        <w:spacing w:before="100" w:beforeAutospacing="1" w:after="100" w:afterAutospacing="1" w:line="240" w:lineRule="auto"/>
        <w:jc w:val="both"/>
        <w:rPr>
          <w:rFonts w:ascii="Times New Roman" w:hAnsi="Times New Roman" w:cs="Times New Roman"/>
          <w:sz w:val="24"/>
          <w:lang w:val="en-GB"/>
        </w:rPr>
      </w:pPr>
      <w:r w:rsidRPr="002A56E8">
        <w:rPr>
          <w:rFonts w:ascii="Times New Roman" w:hAnsi="Times New Roman" w:cs="Times New Roman"/>
          <w:sz w:val="24"/>
          <w:lang w:val="en-GB"/>
        </w:rPr>
        <w:t>2D-TAN</w:t>
      </w:r>
      <w:r w:rsidR="00484605">
        <w:rPr>
          <w:rFonts w:ascii="Times New Roman" w:hAnsi="Times New Roman" w:cs="Times New Roman"/>
          <w:sz w:val="24"/>
          <w:lang w:val="en-GB"/>
        </w:rPr>
        <w:t xml:space="preserve"> [</w:t>
      </w:r>
      <w:hyperlink w:anchor="model_2D_TAN" w:history="1">
        <w:r w:rsidR="00484605" w:rsidRPr="00484605">
          <w:rPr>
            <w:rStyle w:val="Collegamentoipertestuale"/>
            <w:rFonts w:ascii="Times New Roman" w:hAnsi="Times New Roman" w:cs="Times New Roman"/>
            <w:sz w:val="24"/>
            <w:lang w:val="en-GB"/>
          </w:rPr>
          <w:t>cite</w:t>
        </w:r>
      </w:hyperlink>
      <w:r w:rsidR="00484605">
        <w:rPr>
          <w:rFonts w:ascii="Times New Roman" w:hAnsi="Times New Roman" w:cs="Times New Roman"/>
          <w:sz w:val="24"/>
          <w:lang w:val="en-GB"/>
        </w:rPr>
        <w:t>]</w:t>
      </w:r>
      <w:r w:rsidRPr="002A56E8">
        <w:rPr>
          <w:rFonts w:ascii="Times New Roman" w:hAnsi="Times New Roman" w:cs="Times New Roman"/>
          <w:sz w:val="24"/>
          <w:lang w:val="en-GB"/>
        </w:rPr>
        <w:t xml:space="preserve"> framed temporal localization as a two-dimensional proposal generation and ranking </w:t>
      </w:r>
      <w:r w:rsidRPr="002A56E8">
        <w:rPr>
          <w:rFonts w:ascii="Times New Roman" w:hAnsi="Times New Roman" w:cs="Times New Roman"/>
          <w:sz w:val="24"/>
          <w:lang w:val="en-GB"/>
        </w:rPr>
        <w:lastRenderedPageBreak/>
        <w:t xml:space="preserve">process, emphasizing complementary strengths to </w:t>
      </w:r>
      <w:proofErr w:type="spellStart"/>
      <w:r w:rsidRPr="002A56E8">
        <w:rPr>
          <w:rFonts w:ascii="Times New Roman" w:hAnsi="Times New Roman" w:cs="Times New Roman"/>
          <w:sz w:val="24"/>
          <w:lang w:val="en-GB"/>
        </w:rPr>
        <w:t>VSLNet</w:t>
      </w:r>
      <w:proofErr w:type="spellEnd"/>
      <w:r w:rsidRPr="002A56E8">
        <w:rPr>
          <w:rFonts w:ascii="Times New Roman" w:hAnsi="Times New Roman" w:cs="Times New Roman"/>
          <w:sz w:val="24"/>
          <w:lang w:val="en-GB"/>
        </w:rPr>
        <w:t>.</w:t>
      </w:r>
    </w:p>
    <w:p w:rsidR="002A56E8" w:rsidRDefault="002A56E8" w:rsidP="002A56E8">
      <w:pPr>
        <w:spacing w:before="100" w:beforeAutospacing="1" w:after="100" w:afterAutospacing="1" w:line="240" w:lineRule="auto"/>
        <w:jc w:val="both"/>
        <w:rPr>
          <w:rFonts w:ascii="Times New Roman" w:hAnsi="Times New Roman" w:cs="Times New Roman"/>
          <w:sz w:val="24"/>
          <w:lang w:val="en-GB"/>
        </w:rPr>
      </w:pPr>
      <w:r w:rsidRPr="002A56E8">
        <w:rPr>
          <w:rFonts w:ascii="Times New Roman" w:hAnsi="Times New Roman" w:cs="Times New Roman"/>
          <w:sz w:val="24"/>
          <w:lang w:val="en-GB"/>
        </w:rPr>
        <w:t xml:space="preserve">Training </w:t>
      </w:r>
      <w:r w:rsidR="0042759A">
        <w:rPr>
          <w:rFonts w:ascii="Times New Roman" w:hAnsi="Times New Roman" w:cs="Times New Roman"/>
          <w:sz w:val="24"/>
          <w:lang w:val="en-GB"/>
        </w:rPr>
        <w:t xml:space="preserve">was </w:t>
      </w:r>
      <w:r w:rsidR="00D54E2B">
        <w:rPr>
          <w:rFonts w:ascii="Times New Roman" w:hAnsi="Times New Roman" w:cs="Times New Roman"/>
          <w:sz w:val="24"/>
          <w:lang w:val="en-GB"/>
        </w:rPr>
        <w:t>performed</w:t>
      </w:r>
      <w:r w:rsidR="0042759A">
        <w:rPr>
          <w:rFonts w:ascii="Times New Roman" w:hAnsi="Times New Roman" w:cs="Times New Roman"/>
          <w:sz w:val="24"/>
          <w:lang w:val="en-GB"/>
        </w:rPr>
        <w:t xml:space="preserve"> with</w:t>
      </w:r>
      <w:r w:rsidRPr="002A56E8">
        <w:rPr>
          <w:rFonts w:ascii="Times New Roman" w:hAnsi="Times New Roman" w:cs="Times New Roman"/>
          <w:sz w:val="24"/>
          <w:lang w:val="en-GB"/>
        </w:rPr>
        <w:t xml:space="preserve"> official pre-extracted features, allowing computationally efficient fine</w:t>
      </w:r>
      <w:r>
        <w:rPr>
          <w:rFonts w:ascii="Times New Roman" w:hAnsi="Times New Roman" w:cs="Times New Roman"/>
          <w:sz w:val="24"/>
          <w:lang w:val="en-GB"/>
        </w:rPr>
        <w:t>-tuning of these architectures.</w:t>
      </w:r>
    </w:p>
    <w:p w:rsidR="00766E60" w:rsidRPr="002A56E8" w:rsidRDefault="00766E60" w:rsidP="002A56E8">
      <w:pPr>
        <w:spacing w:before="100" w:beforeAutospacing="1" w:after="100" w:afterAutospacing="1" w:line="240" w:lineRule="auto"/>
        <w:jc w:val="both"/>
        <w:rPr>
          <w:rFonts w:ascii="Times New Roman" w:hAnsi="Times New Roman" w:cs="Times New Roman"/>
          <w:sz w:val="24"/>
          <w:lang w:val="en-GB"/>
        </w:rPr>
      </w:pPr>
      <w:r w:rsidRPr="00766E60">
        <w:rPr>
          <w:rFonts w:ascii="Times New Roman" w:hAnsi="Times New Roman" w:cs="Times New Roman"/>
          <w:sz w:val="24"/>
          <w:highlight w:val="green"/>
          <w:lang w:val="en-GB"/>
        </w:rPr>
        <w:t>ADD HERE INFO ABOUT HYPERPARAMETER CONFIGURATIONS OF VSLBASE, VSLNET AND 2D-TAN.</w:t>
      </w:r>
    </w:p>
    <w:p w:rsidR="002A56E8" w:rsidRPr="002A56E8" w:rsidRDefault="002A56E8" w:rsidP="002A56E8">
      <w:pPr>
        <w:spacing w:before="100" w:beforeAutospacing="1" w:after="100" w:afterAutospacing="1" w:line="240" w:lineRule="auto"/>
        <w:jc w:val="both"/>
        <w:rPr>
          <w:rFonts w:ascii="Times New Roman" w:hAnsi="Times New Roman" w:cs="Times New Roman"/>
          <w:b/>
          <w:sz w:val="24"/>
          <w:lang w:val="en-GB"/>
        </w:rPr>
      </w:pPr>
      <w:r>
        <w:rPr>
          <w:rFonts w:ascii="Times New Roman" w:hAnsi="Times New Roman" w:cs="Times New Roman"/>
          <w:b/>
          <w:sz w:val="24"/>
          <w:lang w:val="en-GB"/>
        </w:rPr>
        <w:t xml:space="preserve">3.3. </w:t>
      </w:r>
      <w:r w:rsidRPr="002A56E8">
        <w:rPr>
          <w:rFonts w:ascii="Times New Roman" w:hAnsi="Times New Roman" w:cs="Times New Roman"/>
          <w:b/>
          <w:sz w:val="24"/>
          <w:lang w:val="en-GB"/>
        </w:rPr>
        <w:t>Extension to Video Question Answering</w:t>
      </w:r>
    </w:p>
    <w:p w:rsidR="002A56E8" w:rsidRPr="002A56E8" w:rsidRDefault="002A56E8" w:rsidP="002A56E8">
      <w:pPr>
        <w:spacing w:before="100" w:beforeAutospacing="1" w:after="100" w:afterAutospacing="1" w:line="240" w:lineRule="auto"/>
        <w:jc w:val="both"/>
        <w:rPr>
          <w:rFonts w:ascii="Times New Roman" w:hAnsi="Times New Roman" w:cs="Times New Roman"/>
          <w:sz w:val="24"/>
          <w:lang w:val="en-GB"/>
        </w:rPr>
      </w:pPr>
      <w:r w:rsidRPr="002A56E8">
        <w:rPr>
          <w:rFonts w:ascii="Times New Roman" w:hAnsi="Times New Roman" w:cs="Times New Roman"/>
          <w:sz w:val="24"/>
          <w:lang w:val="en-GB"/>
        </w:rPr>
        <w:t xml:space="preserve">To bridge the gap between temporal localization and textual answers, we extended the NLQ task using a </w:t>
      </w:r>
      <w:proofErr w:type="spellStart"/>
      <w:r w:rsidRPr="002A56E8">
        <w:rPr>
          <w:rFonts w:ascii="Times New Roman" w:hAnsi="Times New Roman" w:cs="Times New Roman"/>
          <w:sz w:val="24"/>
          <w:lang w:val="en-GB"/>
        </w:rPr>
        <w:t>VideoQA</w:t>
      </w:r>
      <w:proofErr w:type="spellEnd"/>
      <w:r w:rsidRPr="002A56E8">
        <w:rPr>
          <w:rFonts w:ascii="Times New Roman" w:hAnsi="Times New Roman" w:cs="Times New Roman"/>
          <w:sz w:val="24"/>
          <w:lang w:val="en-GB"/>
        </w:rPr>
        <w:t xml:space="preserve"> model, Video-</w:t>
      </w:r>
      <w:proofErr w:type="spellStart"/>
      <w:r w:rsidRPr="002A56E8">
        <w:rPr>
          <w:rFonts w:ascii="Times New Roman" w:hAnsi="Times New Roman" w:cs="Times New Roman"/>
          <w:sz w:val="24"/>
          <w:lang w:val="en-GB"/>
        </w:rPr>
        <w:t>LLaVA</w:t>
      </w:r>
      <w:proofErr w:type="spellEnd"/>
      <w:r>
        <w:rPr>
          <w:rFonts w:ascii="Times New Roman" w:hAnsi="Times New Roman" w:cs="Times New Roman"/>
          <w:sz w:val="24"/>
          <w:lang w:val="en-GB"/>
        </w:rPr>
        <w:t xml:space="preserve"> </w:t>
      </w:r>
      <w:r w:rsidRPr="002A56E8">
        <w:rPr>
          <w:rFonts w:ascii="Times New Roman" w:hAnsi="Times New Roman" w:cs="Times New Roman"/>
          <w:sz w:val="24"/>
          <w:highlight w:val="green"/>
          <w:lang w:val="en-GB"/>
        </w:rPr>
        <w:t>[</w:t>
      </w:r>
      <w:hyperlink w:anchor="Video_LLaVa" w:history="1">
        <w:r w:rsidRPr="002A56E8">
          <w:rPr>
            <w:rStyle w:val="Collegamentoipertestuale"/>
            <w:rFonts w:ascii="Times New Roman" w:hAnsi="Times New Roman" w:cs="Times New Roman"/>
            <w:sz w:val="24"/>
            <w:highlight w:val="green"/>
            <w:lang w:val="en-GB"/>
          </w:rPr>
          <w:t>cite</w:t>
        </w:r>
      </w:hyperlink>
      <w:r w:rsidRPr="002A56E8">
        <w:rPr>
          <w:rFonts w:ascii="Times New Roman" w:hAnsi="Times New Roman" w:cs="Times New Roman"/>
          <w:sz w:val="24"/>
          <w:highlight w:val="green"/>
          <w:lang w:val="en-GB"/>
        </w:rPr>
        <w:t>]</w:t>
      </w:r>
      <w:r w:rsidRPr="002A56E8">
        <w:rPr>
          <w:rFonts w:ascii="Times New Roman" w:hAnsi="Times New Roman" w:cs="Times New Roman"/>
          <w:sz w:val="24"/>
          <w:lang w:val="en-GB"/>
        </w:rPr>
        <w:t>.</w:t>
      </w:r>
    </w:p>
    <w:p w:rsidR="002A56E8" w:rsidRPr="002A56E8" w:rsidRDefault="002A56E8" w:rsidP="002A56E8">
      <w:pPr>
        <w:pStyle w:val="Paragrafoelenco"/>
        <w:numPr>
          <w:ilvl w:val="0"/>
          <w:numId w:val="15"/>
        </w:numPr>
        <w:spacing w:before="100" w:beforeAutospacing="1" w:after="100" w:afterAutospacing="1" w:line="240" w:lineRule="auto"/>
        <w:jc w:val="both"/>
        <w:rPr>
          <w:rFonts w:ascii="Times New Roman" w:hAnsi="Times New Roman" w:cs="Times New Roman"/>
          <w:sz w:val="24"/>
          <w:lang w:val="en-GB"/>
        </w:rPr>
      </w:pPr>
      <w:r w:rsidRPr="002A56E8">
        <w:rPr>
          <w:rFonts w:ascii="Times New Roman" w:hAnsi="Times New Roman" w:cs="Times New Roman"/>
          <w:b/>
          <w:sz w:val="24"/>
          <w:lang w:val="en-GB"/>
        </w:rPr>
        <w:t>Top Predictions Selection</w:t>
      </w:r>
      <w:r w:rsidRPr="002A56E8">
        <w:rPr>
          <w:rFonts w:ascii="Times New Roman" w:hAnsi="Times New Roman" w:cs="Times New Roman"/>
          <w:sz w:val="24"/>
          <w:lang w:val="en-GB"/>
        </w:rPr>
        <w:t xml:space="preserve">: We selected the top 50 </w:t>
      </w:r>
      <w:proofErr w:type="spellStart"/>
      <w:r w:rsidRPr="002A56E8">
        <w:rPr>
          <w:rFonts w:ascii="Times New Roman" w:hAnsi="Times New Roman" w:cs="Times New Roman"/>
          <w:sz w:val="24"/>
          <w:lang w:val="en-GB"/>
        </w:rPr>
        <w:t>VSLNet</w:t>
      </w:r>
      <w:proofErr w:type="spellEnd"/>
      <w:r w:rsidRPr="002A56E8">
        <w:rPr>
          <w:rFonts w:ascii="Times New Roman" w:hAnsi="Times New Roman" w:cs="Times New Roman"/>
          <w:sz w:val="24"/>
          <w:lang w:val="en-GB"/>
        </w:rPr>
        <w:t xml:space="preserve"> predictions based on Intersection over Union (</w:t>
      </w:r>
      <w:proofErr w:type="spellStart"/>
      <w:r w:rsidRPr="002A56E8">
        <w:rPr>
          <w:rFonts w:ascii="Times New Roman" w:hAnsi="Times New Roman" w:cs="Times New Roman"/>
          <w:sz w:val="24"/>
          <w:lang w:val="en-GB"/>
        </w:rPr>
        <w:t>IoU</w:t>
      </w:r>
      <w:proofErr w:type="spellEnd"/>
      <w:r w:rsidRPr="002A56E8">
        <w:rPr>
          <w:rFonts w:ascii="Times New Roman" w:hAnsi="Times New Roman" w:cs="Times New Roman"/>
          <w:sz w:val="24"/>
          <w:lang w:val="en-GB"/>
        </w:rPr>
        <w:t>) scores.</w:t>
      </w:r>
    </w:p>
    <w:p w:rsidR="002A56E8" w:rsidRPr="002A56E8" w:rsidRDefault="002A56E8" w:rsidP="002A56E8">
      <w:pPr>
        <w:pStyle w:val="Paragrafoelenco"/>
        <w:numPr>
          <w:ilvl w:val="0"/>
          <w:numId w:val="15"/>
        </w:numPr>
        <w:spacing w:before="100" w:beforeAutospacing="1" w:after="100" w:afterAutospacing="1" w:line="240" w:lineRule="auto"/>
        <w:jc w:val="both"/>
        <w:rPr>
          <w:rFonts w:ascii="Times New Roman" w:hAnsi="Times New Roman" w:cs="Times New Roman"/>
          <w:sz w:val="24"/>
          <w:lang w:val="en-GB"/>
        </w:rPr>
      </w:pPr>
      <w:r w:rsidRPr="002A56E8">
        <w:rPr>
          <w:rFonts w:ascii="Times New Roman" w:hAnsi="Times New Roman" w:cs="Times New Roman"/>
          <w:b/>
          <w:sz w:val="24"/>
          <w:lang w:val="en-GB"/>
        </w:rPr>
        <w:t>Video Segments Extraction</w:t>
      </w:r>
      <w:r w:rsidRPr="002A56E8">
        <w:rPr>
          <w:rFonts w:ascii="Times New Roman" w:hAnsi="Times New Roman" w:cs="Times New Roman"/>
          <w:sz w:val="24"/>
          <w:lang w:val="en-GB"/>
        </w:rPr>
        <w:t xml:space="preserve">: Using the predictions, the corresponding video segments were extracted with </w:t>
      </w:r>
      <w:proofErr w:type="spellStart"/>
      <w:r w:rsidRPr="002A56E8">
        <w:rPr>
          <w:rFonts w:ascii="Times New Roman" w:hAnsi="Times New Roman" w:cs="Times New Roman"/>
          <w:sz w:val="24"/>
          <w:lang w:val="en-GB"/>
        </w:rPr>
        <w:t>ffmpeg</w:t>
      </w:r>
      <w:proofErr w:type="spellEnd"/>
      <w:r w:rsidRPr="002A56E8">
        <w:rPr>
          <w:rFonts w:ascii="Times New Roman" w:hAnsi="Times New Roman" w:cs="Times New Roman"/>
          <w:sz w:val="24"/>
          <w:lang w:val="en-GB"/>
        </w:rPr>
        <w:t>.</w:t>
      </w:r>
    </w:p>
    <w:p w:rsidR="002A56E8" w:rsidRPr="002A56E8" w:rsidRDefault="002A56E8" w:rsidP="002A56E8">
      <w:pPr>
        <w:pStyle w:val="Paragrafoelenco"/>
        <w:numPr>
          <w:ilvl w:val="0"/>
          <w:numId w:val="15"/>
        </w:numPr>
        <w:spacing w:before="100" w:beforeAutospacing="1" w:after="100" w:afterAutospacing="1" w:line="240" w:lineRule="auto"/>
        <w:jc w:val="both"/>
        <w:rPr>
          <w:rFonts w:ascii="Times New Roman" w:hAnsi="Times New Roman" w:cs="Times New Roman"/>
          <w:sz w:val="24"/>
          <w:lang w:val="en-GB"/>
        </w:rPr>
      </w:pPr>
      <w:proofErr w:type="spellStart"/>
      <w:r w:rsidRPr="002A56E8">
        <w:rPr>
          <w:rFonts w:ascii="Times New Roman" w:hAnsi="Times New Roman" w:cs="Times New Roman"/>
          <w:b/>
          <w:sz w:val="24"/>
          <w:lang w:val="en-GB"/>
        </w:rPr>
        <w:t>VideoQA</w:t>
      </w:r>
      <w:proofErr w:type="spellEnd"/>
      <w:r w:rsidRPr="002A56E8">
        <w:rPr>
          <w:rFonts w:ascii="Times New Roman" w:hAnsi="Times New Roman" w:cs="Times New Roman"/>
          <w:b/>
          <w:sz w:val="24"/>
          <w:lang w:val="en-GB"/>
        </w:rPr>
        <w:t xml:space="preserve"> Model Inference</w:t>
      </w:r>
      <w:r w:rsidRPr="002A56E8">
        <w:rPr>
          <w:rFonts w:ascii="Times New Roman" w:hAnsi="Times New Roman" w:cs="Times New Roman"/>
          <w:sz w:val="24"/>
          <w:lang w:val="en-GB"/>
        </w:rPr>
        <w:t>: Each segment, paired with its query, was fed into Video-</w:t>
      </w:r>
      <w:proofErr w:type="spellStart"/>
      <w:r w:rsidRPr="002A56E8">
        <w:rPr>
          <w:rFonts w:ascii="Times New Roman" w:hAnsi="Times New Roman" w:cs="Times New Roman"/>
          <w:sz w:val="24"/>
          <w:lang w:val="en-GB"/>
        </w:rPr>
        <w:t>LLaVA</w:t>
      </w:r>
      <w:proofErr w:type="spellEnd"/>
      <w:r w:rsidRPr="002A56E8">
        <w:rPr>
          <w:rFonts w:ascii="Times New Roman" w:hAnsi="Times New Roman" w:cs="Times New Roman"/>
          <w:sz w:val="24"/>
          <w:lang w:val="en-GB"/>
        </w:rPr>
        <w:t xml:space="preserve"> to generate textual answers.</w:t>
      </w:r>
    </w:p>
    <w:p w:rsidR="007304B8" w:rsidRPr="007304B8" w:rsidRDefault="002A56E8" w:rsidP="007304B8">
      <w:pPr>
        <w:pStyle w:val="Paragrafoelenco"/>
        <w:numPr>
          <w:ilvl w:val="0"/>
          <w:numId w:val="15"/>
        </w:numPr>
        <w:spacing w:before="100" w:beforeAutospacing="1" w:after="100" w:afterAutospacing="1" w:line="240" w:lineRule="auto"/>
        <w:jc w:val="both"/>
        <w:rPr>
          <w:rFonts w:ascii="Times New Roman" w:hAnsi="Times New Roman" w:cs="Times New Roman"/>
          <w:sz w:val="24"/>
          <w:highlight w:val="yellow"/>
          <w:lang w:val="en-GB"/>
        </w:rPr>
      </w:pPr>
      <w:r w:rsidRPr="00484605">
        <w:rPr>
          <w:rFonts w:ascii="Times New Roman" w:hAnsi="Times New Roman" w:cs="Times New Roman"/>
          <w:b/>
          <w:sz w:val="24"/>
          <w:highlight w:val="yellow"/>
          <w:lang w:val="en-GB"/>
        </w:rPr>
        <w:t>Evaluation</w:t>
      </w:r>
      <w:r w:rsidRPr="00484605">
        <w:rPr>
          <w:rFonts w:ascii="Times New Roman" w:hAnsi="Times New Roman" w:cs="Times New Roman"/>
          <w:sz w:val="24"/>
          <w:highlight w:val="yellow"/>
          <w:lang w:val="en-GB"/>
        </w:rPr>
        <w:t>: Results were assessed using both qualitative examples and quantitative metrics (e.g., ROUGE and BLEU).</w:t>
      </w:r>
      <w:r w:rsidR="00484605">
        <w:rPr>
          <w:rFonts w:ascii="Times New Roman" w:hAnsi="Times New Roman" w:cs="Times New Roman"/>
          <w:sz w:val="24"/>
          <w:highlight w:val="yellow"/>
          <w:lang w:val="en-GB"/>
        </w:rPr>
        <w:t xml:space="preserve"> - - -&gt; </w:t>
      </w:r>
      <w:r w:rsidR="00484605" w:rsidRPr="00484605">
        <w:rPr>
          <w:rFonts w:ascii="Times New Roman" w:hAnsi="Times New Roman" w:cs="Times New Roman"/>
          <w:b/>
          <w:sz w:val="24"/>
          <w:highlight w:val="yellow"/>
          <w:lang w:val="en-GB"/>
        </w:rPr>
        <w:t>to adapt on what we did</w:t>
      </w:r>
    </w:p>
    <w:p w:rsidR="007304B8" w:rsidRPr="007304B8" w:rsidRDefault="007304B8" w:rsidP="007304B8">
      <w:pPr>
        <w:pStyle w:val="NormaleWeb"/>
        <w:rPr>
          <w:b/>
          <w:lang w:val="en-GB"/>
        </w:rPr>
      </w:pPr>
      <w:r w:rsidRPr="007304B8">
        <w:rPr>
          <w:b/>
          <w:lang w:val="en-GB"/>
        </w:rPr>
        <w:t>4. Experiments</w:t>
      </w:r>
    </w:p>
    <w:p w:rsidR="007304B8" w:rsidRPr="007304B8" w:rsidRDefault="007304B8" w:rsidP="007304B8">
      <w:pPr>
        <w:pStyle w:val="NormaleWeb"/>
        <w:jc w:val="both"/>
        <w:rPr>
          <w:lang w:val="en-GB"/>
        </w:rPr>
      </w:pPr>
      <w:r w:rsidRPr="007304B8">
        <w:rPr>
          <w:lang w:val="en-GB"/>
        </w:rPr>
        <w:t xml:space="preserve">This section presents the experiments carried out to evaluate the effectiveness of the temporal localization models and the </w:t>
      </w:r>
      <w:proofErr w:type="spellStart"/>
      <w:r w:rsidRPr="007304B8">
        <w:rPr>
          <w:lang w:val="en-GB"/>
        </w:rPr>
        <w:t>VideoQA</w:t>
      </w:r>
      <w:proofErr w:type="spellEnd"/>
      <w:r w:rsidRPr="007304B8">
        <w:rPr>
          <w:lang w:val="en-GB"/>
        </w:rPr>
        <w:t xml:space="preserve"> extension. We examine the performance of </w:t>
      </w:r>
      <w:proofErr w:type="spellStart"/>
      <w:r w:rsidRPr="007304B8">
        <w:rPr>
          <w:lang w:val="en-GB"/>
        </w:rPr>
        <w:t>VSLBase</w:t>
      </w:r>
      <w:proofErr w:type="spellEnd"/>
      <w:r w:rsidRPr="007304B8">
        <w:rPr>
          <w:lang w:val="en-GB"/>
        </w:rPr>
        <w:t xml:space="preserve">, </w:t>
      </w:r>
      <w:proofErr w:type="spellStart"/>
      <w:r w:rsidRPr="007304B8">
        <w:rPr>
          <w:lang w:val="en-GB"/>
        </w:rPr>
        <w:t>VSLNet</w:t>
      </w:r>
      <w:proofErr w:type="spellEnd"/>
      <w:r w:rsidRPr="007304B8">
        <w:rPr>
          <w:lang w:val="en-GB"/>
        </w:rPr>
        <w:t>, and 2D-TAN models trained on different feature sets</w:t>
      </w:r>
      <w:r w:rsidR="0010572E">
        <w:rPr>
          <w:lang w:val="en-GB"/>
        </w:rPr>
        <w:t xml:space="preserve"> (Omnivore, and </w:t>
      </w:r>
      <w:proofErr w:type="spellStart"/>
      <w:r w:rsidR="0010572E">
        <w:rPr>
          <w:lang w:val="en-GB"/>
        </w:rPr>
        <w:t>EgoVLP</w:t>
      </w:r>
      <w:proofErr w:type="spellEnd"/>
      <w:r w:rsidRPr="007304B8">
        <w:rPr>
          <w:lang w:val="en-GB"/>
        </w:rPr>
        <w:t xml:space="preserve">) and compare their results to the baseline models trained on </w:t>
      </w:r>
      <w:proofErr w:type="spellStart"/>
      <w:r w:rsidRPr="007304B8">
        <w:rPr>
          <w:lang w:val="en-GB"/>
        </w:rPr>
        <w:t>SlowFast</w:t>
      </w:r>
      <w:proofErr w:type="spellEnd"/>
      <w:r w:rsidRPr="007304B8">
        <w:rPr>
          <w:lang w:val="en-GB"/>
        </w:rPr>
        <w:t xml:space="preserve"> features from the Ego4D </w:t>
      </w:r>
      <w:r>
        <w:rPr>
          <w:lang w:val="en-GB"/>
        </w:rPr>
        <w:t>research</w:t>
      </w:r>
      <w:r w:rsidRPr="007304B8">
        <w:rPr>
          <w:lang w:val="en-GB"/>
        </w:rPr>
        <w:t>.</w:t>
      </w:r>
    </w:p>
    <w:p w:rsidR="007304B8" w:rsidRPr="007304B8" w:rsidRDefault="007304B8" w:rsidP="007304B8">
      <w:pPr>
        <w:pStyle w:val="NormaleWeb"/>
        <w:jc w:val="both"/>
        <w:rPr>
          <w:b/>
          <w:lang w:val="en-GB"/>
        </w:rPr>
      </w:pPr>
      <w:r>
        <w:rPr>
          <w:b/>
          <w:lang w:val="en-GB"/>
        </w:rPr>
        <w:t>4.1. Temporal Localization Results</w:t>
      </w:r>
    </w:p>
    <w:p w:rsidR="007304B8" w:rsidRPr="007304B8" w:rsidRDefault="007304B8" w:rsidP="007304B8">
      <w:pPr>
        <w:pStyle w:val="NormaleWeb"/>
        <w:jc w:val="both"/>
        <w:rPr>
          <w:lang w:val="en-GB"/>
        </w:rPr>
      </w:pPr>
      <w:r w:rsidRPr="007304B8">
        <w:rPr>
          <w:lang w:val="en-GB"/>
        </w:rPr>
        <w:t xml:space="preserve">To evaluate the performance of the temporal localization models, we trained and validated </w:t>
      </w:r>
      <w:proofErr w:type="spellStart"/>
      <w:r w:rsidRPr="007304B8">
        <w:rPr>
          <w:lang w:val="en-GB"/>
        </w:rPr>
        <w:lastRenderedPageBreak/>
        <w:t>VSLBase</w:t>
      </w:r>
      <w:proofErr w:type="spellEnd"/>
      <w:r w:rsidRPr="007304B8">
        <w:rPr>
          <w:lang w:val="en-GB"/>
        </w:rPr>
        <w:t xml:space="preserve">, </w:t>
      </w:r>
      <w:proofErr w:type="spellStart"/>
      <w:r w:rsidRPr="007304B8">
        <w:rPr>
          <w:lang w:val="en-GB"/>
        </w:rPr>
        <w:t>VSLNet</w:t>
      </w:r>
      <w:proofErr w:type="spellEnd"/>
      <w:r w:rsidRPr="007304B8">
        <w:rPr>
          <w:lang w:val="en-GB"/>
        </w:rPr>
        <w:t xml:space="preserve">, and 2D-TAN using the Omnivore and </w:t>
      </w:r>
      <w:proofErr w:type="spellStart"/>
      <w:r w:rsidRPr="007304B8">
        <w:rPr>
          <w:lang w:val="en-GB"/>
        </w:rPr>
        <w:t>EgoVLP</w:t>
      </w:r>
      <w:proofErr w:type="spellEnd"/>
      <w:r w:rsidRPr="007304B8">
        <w:rPr>
          <w:lang w:val="en-GB"/>
        </w:rPr>
        <w:t xml:space="preserve"> features. Results were also compared to the Ego4D baselines trained on </w:t>
      </w:r>
      <w:proofErr w:type="spellStart"/>
      <w:r w:rsidRPr="007304B8">
        <w:rPr>
          <w:lang w:val="en-GB"/>
        </w:rPr>
        <w:t>SlowFast</w:t>
      </w:r>
      <w:proofErr w:type="spellEnd"/>
      <w:r w:rsidRPr="007304B8">
        <w:rPr>
          <w:lang w:val="en-GB"/>
        </w:rPr>
        <w:t xml:space="preserve"> features (as presented in Table 7). The evaluation metrics primarily consisted of </w:t>
      </w:r>
      <w:r w:rsidRPr="007304B8">
        <w:rPr>
          <w:rStyle w:val="Enfasigrassetto"/>
          <w:lang w:val="en-GB"/>
        </w:rPr>
        <w:t>Intersection over Union</w:t>
      </w:r>
      <w:r>
        <w:rPr>
          <w:lang w:val="en-GB"/>
        </w:rPr>
        <w:t xml:space="preserve"> (</w:t>
      </w:r>
      <w:proofErr w:type="spellStart"/>
      <w:r>
        <w:rPr>
          <w:lang w:val="en-GB"/>
        </w:rPr>
        <w:t>IoU</w:t>
      </w:r>
      <w:proofErr w:type="spellEnd"/>
      <w:r>
        <w:rPr>
          <w:lang w:val="en-GB"/>
        </w:rPr>
        <w:t xml:space="preserve">) at different thresholds. </w:t>
      </w:r>
      <w:r w:rsidRPr="007304B8">
        <w:rPr>
          <w:lang w:val="en-GB"/>
        </w:rPr>
        <w:t xml:space="preserve">The results, shown in </w:t>
      </w:r>
      <w:r w:rsidRPr="007304B8">
        <w:rPr>
          <w:rStyle w:val="Enfasigrassetto"/>
          <w:lang w:val="en-GB"/>
        </w:rPr>
        <w:t>Table 5</w:t>
      </w:r>
      <w:r w:rsidRPr="007304B8">
        <w:rPr>
          <w:lang w:val="en-GB"/>
        </w:rPr>
        <w:t xml:space="preserve"> and </w:t>
      </w:r>
      <w:r w:rsidRPr="007304B8">
        <w:rPr>
          <w:rStyle w:val="Enfasigrassetto"/>
          <w:lang w:val="en-GB"/>
        </w:rPr>
        <w:t>Table 6</w:t>
      </w:r>
      <w:r w:rsidRPr="007304B8">
        <w:rPr>
          <w:lang w:val="en-GB"/>
        </w:rPr>
        <w:t>, offer key insights into the influence of different features and model architectures.</w:t>
      </w:r>
    </w:p>
    <w:p w:rsidR="007304B8" w:rsidRDefault="007304B8" w:rsidP="007304B8">
      <w:pPr>
        <w:pStyle w:val="NormaleWeb"/>
        <w:jc w:val="both"/>
        <w:rPr>
          <w:lang w:val="en-GB"/>
        </w:rPr>
      </w:pPr>
      <w:r w:rsidRPr="007304B8">
        <w:rPr>
          <w:rStyle w:val="Enfasigrassetto"/>
          <w:lang w:val="en-GB"/>
        </w:rPr>
        <w:t>Performance on Omnivore Features (Table 5)</w:t>
      </w:r>
      <w:r w:rsidRPr="007304B8">
        <w:rPr>
          <w:lang w:val="en-GB"/>
        </w:rPr>
        <w:t xml:space="preserve">: When the models were trained on Omnivore features, the results show that </w:t>
      </w:r>
      <w:proofErr w:type="spellStart"/>
      <w:r w:rsidRPr="007304B8">
        <w:rPr>
          <w:rStyle w:val="Enfasigrassetto"/>
          <w:lang w:val="en-GB"/>
        </w:rPr>
        <w:t>VSLNet</w:t>
      </w:r>
      <w:proofErr w:type="spellEnd"/>
      <w:r w:rsidRPr="007304B8">
        <w:rPr>
          <w:lang w:val="en-GB"/>
        </w:rPr>
        <w:t xml:space="preserve"> outperforms </w:t>
      </w:r>
      <w:proofErr w:type="spellStart"/>
      <w:r w:rsidRPr="007304B8">
        <w:rPr>
          <w:rStyle w:val="Enfasigrassetto"/>
          <w:lang w:val="en-GB"/>
        </w:rPr>
        <w:t>VSLBase</w:t>
      </w:r>
      <w:proofErr w:type="spellEnd"/>
      <w:r w:rsidRPr="007304B8">
        <w:rPr>
          <w:lang w:val="en-GB"/>
        </w:rPr>
        <w:t xml:space="preserve"> across all metrics. For example, </w:t>
      </w:r>
      <w:proofErr w:type="spellStart"/>
      <w:r w:rsidRPr="007304B8">
        <w:rPr>
          <w:lang w:val="en-GB"/>
        </w:rPr>
        <w:t>VSLNet</w:t>
      </w:r>
      <w:proofErr w:type="spellEnd"/>
      <w:r w:rsidRPr="007304B8">
        <w:rPr>
          <w:lang w:val="en-GB"/>
        </w:rPr>
        <w:t xml:space="preserve"> achieved a </w:t>
      </w:r>
      <w:r w:rsidRPr="007304B8">
        <w:rPr>
          <w:rStyle w:val="Enfasigrassetto"/>
          <w:lang w:val="en-GB"/>
        </w:rPr>
        <w:t>Rank@1</w:t>
      </w:r>
      <w:r w:rsidRPr="007304B8">
        <w:rPr>
          <w:lang w:val="en-GB"/>
        </w:rPr>
        <w:t xml:space="preserve"> of 6.56 at IoU@0.3, compared to </w:t>
      </w:r>
      <w:proofErr w:type="spellStart"/>
      <w:r w:rsidRPr="007304B8">
        <w:rPr>
          <w:lang w:val="en-GB"/>
        </w:rPr>
        <w:t>VSLBase's</w:t>
      </w:r>
      <w:proofErr w:type="spellEnd"/>
      <w:r w:rsidRPr="007304B8">
        <w:rPr>
          <w:lang w:val="en-GB"/>
        </w:rPr>
        <w:t xml:space="preserve"> 6.14, suggesting that </w:t>
      </w:r>
      <w:proofErr w:type="spellStart"/>
      <w:r w:rsidRPr="007304B8">
        <w:rPr>
          <w:lang w:val="en-GB"/>
        </w:rPr>
        <w:t>VSLNet</w:t>
      </w:r>
      <w:proofErr w:type="spellEnd"/>
      <w:r w:rsidRPr="007304B8">
        <w:rPr>
          <w:lang w:val="en-GB"/>
        </w:rPr>
        <w:t xml:space="preserve"> is more capable of precise temporal localization when trained on Omnivore features. Furthermore, </w:t>
      </w:r>
      <w:r w:rsidRPr="007304B8">
        <w:rPr>
          <w:rStyle w:val="Enfasigrassetto"/>
          <w:lang w:val="en-GB"/>
        </w:rPr>
        <w:t>2D-TAN</w:t>
      </w:r>
      <w:r w:rsidRPr="007304B8">
        <w:rPr>
          <w:lang w:val="en-GB"/>
        </w:rPr>
        <w:t>, while showing slightly lower performance in Rank@1 metrics, exhibits competitive results,</w:t>
      </w:r>
      <w:r w:rsidR="0010572E">
        <w:rPr>
          <w:lang w:val="en-GB"/>
        </w:rPr>
        <w:t xml:space="preserve"> particularly at Rank@5. </w:t>
      </w:r>
      <w:r w:rsidRPr="007304B8">
        <w:rPr>
          <w:lang w:val="en-GB"/>
        </w:rPr>
        <w:t xml:space="preserve">This highlights the strength of 2D-TAN's proposal-based approach, which complements </w:t>
      </w:r>
      <w:proofErr w:type="spellStart"/>
      <w:r w:rsidRPr="007304B8">
        <w:rPr>
          <w:lang w:val="en-GB"/>
        </w:rPr>
        <w:t>VSLNet</w:t>
      </w:r>
      <w:proofErr w:type="spellEnd"/>
      <w:r w:rsidRPr="007304B8">
        <w:rPr>
          <w:lang w:val="en-GB"/>
        </w:rPr>
        <w:t xml:space="preserve"> in handling more general queries that require broader temporal context.</w:t>
      </w:r>
      <w:r>
        <w:rPr>
          <w:lang w:val="en-GB"/>
        </w:rPr>
        <w:br/>
      </w:r>
      <w:r w:rsidRPr="007304B8">
        <w:rPr>
          <w:rStyle w:val="Enfasigrassetto"/>
          <w:lang w:val="en-GB"/>
        </w:rPr>
        <w:t xml:space="preserve">Performance on </w:t>
      </w:r>
      <w:proofErr w:type="spellStart"/>
      <w:r w:rsidRPr="007304B8">
        <w:rPr>
          <w:rStyle w:val="Enfasigrassetto"/>
          <w:lang w:val="en-GB"/>
        </w:rPr>
        <w:t>EgoVLP</w:t>
      </w:r>
      <w:proofErr w:type="spellEnd"/>
      <w:r w:rsidRPr="007304B8">
        <w:rPr>
          <w:rStyle w:val="Enfasigrassetto"/>
          <w:lang w:val="en-GB"/>
        </w:rPr>
        <w:t xml:space="preserve"> Features (Table 6)</w:t>
      </w:r>
      <w:r w:rsidRPr="007304B8">
        <w:rPr>
          <w:lang w:val="en-GB"/>
        </w:rPr>
        <w:t xml:space="preserve">: The models trained on </w:t>
      </w:r>
      <w:proofErr w:type="spellStart"/>
      <w:r w:rsidRPr="007304B8">
        <w:rPr>
          <w:rStyle w:val="Enfasigrassetto"/>
          <w:lang w:val="en-GB"/>
        </w:rPr>
        <w:t>EgoVLP</w:t>
      </w:r>
      <w:proofErr w:type="spellEnd"/>
      <w:r w:rsidRPr="007304B8">
        <w:rPr>
          <w:rStyle w:val="Enfasigrassetto"/>
          <w:lang w:val="en-GB"/>
        </w:rPr>
        <w:t xml:space="preserve"> features</w:t>
      </w:r>
      <w:r w:rsidRPr="007304B8">
        <w:rPr>
          <w:lang w:val="en-GB"/>
        </w:rPr>
        <w:t xml:space="preserve"> demonstrate a noticeable improvement in performance, particularly in the case of </w:t>
      </w:r>
      <w:proofErr w:type="spellStart"/>
      <w:r w:rsidRPr="007304B8">
        <w:rPr>
          <w:rStyle w:val="Enfasigrassetto"/>
          <w:lang w:val="en-GB"/>
        </w:rPr>
        <w:t>VSLNet</w:t>
      </w:r>
      <w:proofErr w:type="spellEnd"/>
      <w:r w:rsidRPr="007304B8">
        <w:rPr>
          <w:lang w:val="en-GB"/>
        </w:rPr>
        <w:t xml:space="preserve">. For instance, </w:t>
      </w:r>
      <w:proofErr w:type="spellStart"/>
      <w:r w:rsidRPr="007304B8">
        <w:rPr>
          <w:lang w:val="en-GB"/>
        </w:rPr>
        <w:t>VSLNet</w:t>
      </w:r>
      <w:proofErr w:type="spellEnd"/>
      <w:r w:rsidRPr="007304B8">
        <w:rPr>
          <w:lang w:val="en-GB"/>
        </w:rPr>
        <w:t xml:space="preserve"> achieves </w:t>
      </w:r>
      <w:r w:rsidR="0010572E">
        <w:rPr>
          <w:lang w:val="en-GB"/>
        </w:rPr>
        <w:t xml:space="preserve">generally </w:t>
      </w:r>
      <w:r w:rsidRPr="007304B8">
        <w:rPr>
          <w:lang w:val="en-GB"/>
        </w:rPr>
        <w:t xml:space="preserve">higher </w:t>
      </w:r>
      <w:r w:rsidR="0010572E">
        <w:rPr>
          <w:lang w:val="en-GB"/>
        </w:rPr>
        <w:t xml:space="preserve">results </w:t>
      </w:r>
      <w:r w:rsidRPr="007304B8">
        <w:rPr>
          <w:lang w:val="en-GB"/>
        </w:rPr>
        <w:t>than its perform</w:t>
      </w:r>
      <w:r w:rsidR="0010572E">
        <w:rPr>
          <w:lang w:val="en-GB"/>
        </w:rPr>
        <w:t xml:space="preserve">ance on Omnivore features. </w:t>
      </w:r>
      <w:r w:rsidRPr="007304B8">
        <w:rPr>
          <w:lang w:val="en-GB"/>
        </w:rPr>
        <w:t xml:space="preserve">This suggests that </w:t>
      </w:r>
      <w:proofErr w:type="spellStart"/>
      <w:r w:rsidRPr="007304B8">
        <w:rPr>
          <w:lang w:val="en-GB"/>
        </w:rPr>
        <w:t>EgoVLP</w:t>
      </w:r>
      <w:proofErr w:type="spellEnd"/>
      <w:r w:rsidRPr="007304B8">
        <w:rPr>
          <w:lang w:val="en-GB"/>
        </w:rPr>
        <w:t xml:space="preserve">, which integrates more robust video-language representations, improves the model’s ability to localize answers more accurately within video segments. Additionally, the </w:t>
      </w:r>
      <w:r w:rsidRPr="007304B8">
        <w:rPr>
          <w:rStyle w:val="Enfasigrassetto"/>
          <w:lang w:val="en-GB"/>
        </w:rPr>
        <w:t>2D-TAN</w:t>
      </w:r>
      <w:r w:rsidRPr="007304B8">
        <w:rPr>
          <w:lang w:val="en-GB"/>
        </w:rPr>
        <w:t xml:space="preserve"> model shows </w:t>
      </w:r>
      <w:proofErr w:type="gramStart"/>
      <w:r w:rsidRPr="007304B8">
        <w:rPr>
          <w:lang w:val="en-GB"/>
        </w:rPr>
        <w:t>a</w:t>
      </w:r>
      <w:proofErr w:type="gramEnd"/>
      <w:r w:rsidRPr="007304B8">
        <w:rPr>
          <w:lang w:val="en-GB"/>
        </w:rPr>
        <w:t xml:space="preserve"> </w:t>
      </w:r>
      <w:proofErr w:type="spellStart"/>
      <w:r w:rsidR="0010572E">
        <w:rPr>
          <w:lang w:val="en-GB"/>
        </w:rPr>
        <w:t>a</w:t>
      </w:r>
      <w:proofErr w:type="spellEnd"/>
      <w:r w:rsidR="0010572E">
        <w:rPr>
          <w:lang w:val="en-GB"/>
        </w:rPr>
        <w:t xml:space="preserve"> different</w:t>
      </w:r>
      <w:r w:rsidRPr="007304B8">
        <w:rPr>
          <w:lang w:val="en-GB"/>
        </w:rPr>
        <w:t xml:space="preserve"> trend, with </w:t>
      </w:r>
      <w:r w:rsidR="0010572E">
        <w:rPr>
          <w:lang w:val="en-GB"/>
        </w:rPr>
        <w:t>some values that are lower than them counterpart on Omnivore</w:t>
      </w:r>
      <w:r w:rsidRPr="007304B8">
        <w:rPr>
          <w:lang w:val="en-GB"/>
        </w:rPr>
        <w:t xml:space="preserve">. </w:t>
      </w:r>
      <w:r>
        <w:rPr>
          <w:lang w:val="en-GB"/>
        </w:rPr>
        <w:br/>
      </w:r>
      <w:r w:rsidRPr="007304B8">
        <w:rPr>
          <w:rStyle w:val="Enfasigrassetto"/>
          <w:lang w:val="en-GB"/>
        </w:rPr>
        <w:t xml:space="preserve">Comparison with </w:t>
      </w:r>
      <w:proofErr w:type="spellStart"/>
      <w:r w:rsidRPr="007304B8">
        <w:rPr>
          <w:rStyle w:val="Enfasigrassetto"/>
          <w:lang w:val="en-GB"/>
        </w:rPr>
        <w:t>SlowFast</w:t>
      </w:r>
      <w:proofErr w:type="spellEnd"/>
      <w:r w:rsidRPr="007304B8">
        <w:rPr>
          <w:rStyle w:val="Enfasigrassetto"/>
          <w:lang w:val="en-GB"/>
        </w:rPr>
        <w:t xml:space="preserve"> Baselines (Table 7)</w:t>
      </w:r>
      <w:r w:rsidRPr="007304B8">
        <w:rPr>
          <w:lang w:val="en-GB"/>
        </w:rPr>
        <w:t xml:space="preserve">: When compared to the </w:t>
      </w:r>
      <w:proofErr w:type="spellStart"/>
      <w:r w:rsidRPr="007304B8">
        <w:rPr>
          <w:rStyle w:val="Enfasigrassetto"/>
          <w:lang w:val="en-GB"/>
        </w:rPr>
        <w:t>SlowFast</w:t>
      </w:r>
      <w:proofErr w:type="spellEnd"/>
      <w:r w:rsidRPr="007304B8">
        <w:rPr>
          <w:lang w:val="en-GB"/>
        </w:rPr>
        <w:t xml:space="preserve"> features used in the original Ego4D paper, the models trained on Omnivore and </w:t>
      </w:r>
      <w:proofErr w:type="spellStart"/>
      <w:r w:rsidRPr="007304B8">
        <w:rPr>
          <w:lang w:val="en-GB"/>
        </w:rPr>
        <w:t>EgoVLP</w:t>
      </w:r>
      <w:proofErr w:type="spellEnd"/>
      <w:r w:rsidRPr="007304B8">
        <w:rPr>
          <w:lang w:val="en-GB"/>
        </w:rPr>
        <w:t xml:space="preserve"> features show considerable advantages in performance. Specifically, </w:t>
      </w:r>
      <w:proofErr w:type="spellStart"/>
      <w:r w:rsidRPr="007304B8">
        <w:rPr>
          <w:rStyle w:val="Enfasigrassetto"/>
          <w:lang w:val="en-GB"/>
        </w:rPr>
        <w:t>VSLNet</w:t>
      </w:r>
      <w:proofErr w:type="spellEnd"/>
      <w:r w:rsidRPr="007304B8">
        <w:rPr>
          <w:lang w:val="en-GB"/>
        </w:rPr>
        <w:t xml:space="preserve"> on </w:t>
      </w:r>
      <w:proofErr w:type="spellStart"/>
      <w:r w:rsidRPr="007304B8">
        <w:rPr>
          <w:lang w:val="en-GB"/>
        </w:rPr>
        <w:t>SlowFast</w:t>
      </w:r>
      <w:proofErr w:type="spellEnd"/>
      <w:r w:rsidRPr="007304B8">
        <w:rPr>
          <w:lang w:val="en-GB"/>
        </w:rPr>
        <w:t xml:space="preserve"> achieves a </w:t>
      </w:r>
      <w:r w:rsidRPr="007304B8">
        <w:rPr>
          <w:rStyle w:val="Enfasigrassetto"/>
          <w:lang w:val="en-GB"/>
        </w:rPr>
        <w:t>Rank@1</w:t>
      </w:r>
      <w:r w:rsidRPr="007304B8">
        <w:rPr>
          <w:lang w:val="en-GB"/>
        </w:rPr>
        <w:t xml:space="preserve"> of 5.45 at IoU@0.3, which is lower than the performance observed on both </w:t>
      </w:r>
      <w:r w:rsidRPr="007304B8">
        <w:rPr>
          <w:lang w:val="en-GB"/>
        </w:rPr>
        <w:lastRenderedPageBreak/>
        <w:t xml:space="preserve">Omnivore (6.56) and </w:t>
      </w:r>
      <w:proofErr w:type="spellStart"/>
      <w:r w:rsidRPr="007304B8">
        <w:rPr>
          <w:lang w:val="en-GB"/>
        </w:rPr>
        <w:t>EgoVLP</w:t>
      </w:r>
      <w:proofErr w:type="spellEnd"/>
      <w:r w:rsidRPr="007304B8">
        <w:rPr>
          <w:lang w:val="en-GB"/>
        </w:rPr>
        <w:t xml:space="preserve"> (6.43) features. Similarly, </w:t>
      </w:r>
      <w:r w:rsidRPr="007304B8">
        <w:rPr>
          <w:rStyle w:val="Enfasigrassetto"/>
          <w:lang w:val="en-GB"/>
        </w:rPr>
        <w:t>2D-TAN</w:t>
      </w:r>
      <w:r w:rsidRPr="007304B8">
        <w:rPr>
          <w:lang w:val="en-GB"/>
        </w:rPr>
        <w:t xml:space="preserve"> outperforms the </w:t>
      </w:r>
      <w:proofErr w:type="spellStart"/>
      <w:r w:rsidRPr="007304B8">
        <w:rPr>
          <w:lang w:val="en-GB"/>
        </w:rPr>
        <w:t>SlowFa</w:t>
      </w:r>
      <w:r w:rsidR="0010572E">
        <w:rPr>
          <w:lang w:val="en-GB"/>
        </w:rPr>
        <w:t>st</w:t>
      </w:r>
      <w:proofErr w:type="spellEnd"/>
      <w:r w:rsidR="0010572E">
        <w:rPr>
          <w:lang w:val="en-GB"/>
        </w:rPr>
        <w:t xml:space="preserve"> baseline in both Rank@1 and </w:t>
      </w:r>
      <w:proofErr w:type="spellStart"/>
      <w:r w:rsidRPr="007304B8">
        <w:rPr>
          <w:lang w:val="en-GB"/>
        </w:rPr>
        <w:t>IoU</w:t>
      </w:r>
      <w:proofErr w:type="spellEnd"/>
      <w:r w:rsidRPr="007304B8">
        <w:rPr>
          <w:lang w:val="en-GB"/>
        </w:rPr>
        <w:t xml:space="preserve"> at multiple thresholds, indicating that the additional information provided by Omnivore and </w:t>
      </w:r>
      <w:proofErr w:type="spellStart"/>
      <w:r w:rsidRPr="007304B8">
        <w:rPr>
          <w:lang w:val="en-GB"/>
        </w:rPr>
        <w:t>EgoVLP</w:t>
      </w:r>
      <w:proofErr w:type="spellEnd"/>
      <w:r w:rsidRPr="007304B8">
        <w:rPr>
          <w:lang w:val="en-GB"/>
        </w:rPr>
        <w:t xml:space="preserve"> features improves the models' ability to localize temporal segments more effectively.</w:t>
      </w:r>
      <w:r>
        <w:rPr>
          <w:lang w:val="en-GB"/>
        </w:rPr>
        <w:br/>
      </w:r>
    </w:p>
    <w:p w:rsidR="007304B8" w:rsidRPr="007304B8" w:rsidRDefault="007304B8" w:rsidP="007304B8">
      <w:pPr>
        <w:pStyle w:val="NormaleWeb"/>
        <w:jc w:val="both"/>
        <w:rPr>
          <w:lang w:val="en-GB"/>
        </w:rPr>
      </w:pPr>
      <w:r w:rsidRPr="007304B8">
        <w:rPr>
          <w:b/>
          <w:lang w:val="en-GB"/>
        </w:rPr>
        <w:t>4.1.1.</w:t>
      </w:r>
      <w:r>
        <w:rPr>
          <w:lang w:val="en-GB"/>
        </w:rPr>
        <w:t xml:space="preserve"> </w:t>
      </w:r>
      <w:proofErr w:type="spellStart"/>
      <w:r w:rsidRPr="007304B8">
        <w:rPr>
          <w:rStyle w:val="Enfasigrassetto"/>
        </w:rPr>
        <w:t>Observations</w:t>
      </w:r>
      <w:proofErr w:type="spellEnd"/>
      <w:r w:rsidRPr="007304B8">
        <w:rPr>
          <w:rStyle w:val="Enfasigrassetto"/>
        </w:rPr>
        <w:t xml:space="preserve"> and </w:t>
      </w:r>
      <w:proofErr w:type="spellStart"/>
      <w:r w:rsidRPr="007304B8">
        <w:rPr>
          <w:rStyle w:val="Enfasigrassetto"/>
        </w:rPr>
        <w:t>Considerations</w:t>
      </w:r>
      <w:proofErr w:type="spellEnd"/>
      <w:r w:rsidRPr="007304B8">
        <w:t>:</w:t>
      </w:r>
    </w:p>
    <w:p w:rsidR="007304B8" w:rsidRPr="007304B8" w:rsidRDefault="007304B8" w:rsidP="007304B8">
      <w:pPr>
        <w:numPr>
          <w:ilvl w:val="0"/>
          <w:numId w:val="19"/>
        </w:numPr>
        <w:spacing w:before="100" w:beforeAutospacing="1" w:after="100" w:afterAutospacing="1" w:line="240" w:lineRule="auto"/>
        <w:jc w:val="both"/>
        <w:rPr>
          <w:rFonts w:ascii="Times New Roman" w:hAnsi="Times New Roman" w:cs="Times New Roman"/>
          <w:sz w:val="24"/>
          <w:szCs w:val="24"/>
          <w:lang w:val="en-GB"/>
        </w:rPr>
      </w:pPr>
      <w:r w:rsidRPr="007304B8">
        <w:rPr>
          <w:rStyle w:val="Enfasigrassetto"/>
          <w:rFonts w:ascii="Times New Roman" w:hAnsi="Times New Roman" w:cs="Times New Roman"/>
          <w:sz w:val="24"/>
          <w:szCs w:val="24"/>
          <w:lang w:val="en-GB"/>
        </w:rPr>
        <w:t>Model Comparison</w:t>
      </w:r>
      <w:r w:rsidRPr="007304B8">
        <w:rPr>
          <w:rFonts w:ascii="Times New Roman" w:hAnsi="Times New Roman" w:cs="Times New Roman"/>
          <w:sz w:val="24"/>
          <w:szCs w:val="24"/>
          <w:lang w:val="en-GB"/>
        </w:rPr>
        <w:t xml:space="preserve">: Across all feature sets, </w:t>
      </w:r>
      <w:proofErr w:type="spellStart"/>
      <w:r w:rsidRPr="007304B8">
        <w:rPr>
          <w:rStyle w:val="Enfasigrassetto"/>
          <w:rFonts w:ascii="Times New Roman" w:hAnsi="Times New Roman" w:cs="Times New Roman"/>
          <w:sz w:val="24"/>
          <w:szCs w:val="24"/>
          <w:lang w:val="en-GB"/>
        </w:rPr>
        <w:t>VSLNet</w:t>
      </w:r>
      <w:proofErr w:type="spellEnd"/>
      <w:r w:rsidRPr="007304B8">
        <w:rPr>
          <w:rFonts w:ascii="Times New Roman" w:hAnsi="Times New Roman" w:cs="Times New Roman"/>
          <w:sz w:val="24"/>
          <w:szCs w:val="24"/>
          <w:lang w:val="en-GB"/>
        </w:rPr>
        <w:t xml:space="preserve"> consistently outperforms </w:t>
      </w:r>
      <w:proofErr w:type="spellStart"/>
      <w:r w:rsidRPr="007304B8">
        <w:rPr>
          <w:rStyle w:val="Enfasigrassetto"/>
          <w:rFonts w:ascii="Times New Roman" w:hAnsi="Times New Roman" w:cs="Times New Roman"/>
          <w:sz w:val="24"/>
          <w:szCs w:val="24"/>
          <w:lang w:val="en-GB"/>
        </w:rPr>
        <w:t>VSLBase</w:t>
      </w:r>
      <w:proofErr w:type="spellEnd"/>
      <w:r w:rsidRPr="007304B8">
        <w:rPr>
          <w:rFonts w:ascii="Times New Roman" w:hAnsi="Times New Roman" w:cs="Times New Roman"/>
          <w:sz w:val="24"/>
          <w:szCs w:val="24"/>
          <w:lang w:val="en-GB"/>
        </w:rPr>
        <w:t xml:space="preserve">, confirming its superiority in capturing finer temporal details and understanding the relationship between queries and video content. The integration of a Query-Guided Highlighter in </w:t>
      </w:r>
      <w:proofErr w:type="spellStart"/>
      <w:r w:rsidRPr="007304B8">
        <w:rPr>
          <w:rFonts w:ascii="Times New Roman" w:hAnsi="Times New Roman" w:cs="Times New Roman"/>
          <w:sz w:val="24"/>
          <w:szCs w:val="24"/>
          <w:lang w:val="en-GB"/>
        </w:rPr>
        <w:t>VSLNet</w:t>
      </w:r>
      <w:proofErr w:type="spellEnd"/>
      <w:r w:rsidRPr="007304B8">
        <w:rPr>
          <w:rFonts w:ascii="Times New Roman" w:hAnsi="Times New Roman" w:cs="Times New Roman"/>
          <w:sz w:val="24"/>
          <w:szCs w:val="24"/>
          <w:lang w:val="en-GB"/>
        </w:rPr>
        <w:t xml:space="preserve"> likely enhances its sensitivity to subtle changes in the video's temporal structure, which is reflected in its higher precision scores.</w:t>
      </w:r>
    </w:p>
    <w:p w:rsidR="007304B8" w:rsidRPr="007304B8" w:rsidRDefault="007304B8" w:rsidP="007304B8">
      <w:pPr>
        <w:numPr>
          <w:ilvl w:val="0"/>
          <w:numId w:val="19"/>
        </w:numPr>
        <w:spacing w:before="100" w:beforeAutospacing="1" w:after="100" w:afterAutospacing="1" w:line="240" w:lineRule="auto"/>
        <w:jc w:val="both"/>
        <w:rPr>
          <w:rFonts w:ascii="Times New Roman" w:hAnsi="Times New Roman" w:cs="Times New Roman"/>
          <w:sz w:val="24"/>
          <w:szCs w:val="24"/>
          <w:lang w:val="en-GB"/>
        </w:rPr>
      </w:pPr>
      <w:r w:rsidRPr="007304B8">
        <w:rPr>
          <w:rStyle w:val="Enfasigrassetto"/>
          <w:rFonts w:ascii="Times New Roman" w:hAnsi="Times New Roman" w:cs="Times New Roman"/>
          <w:sz w:val="24"/>
          <w:szCs w:val="24"/>
          <w:lang w:val="en-GB"/>
        </w:rPr>
        <w:t>Role of Feature Sets</w:t>
      </w:r>
      <w:r w:rsidRPr="007304B8">
        <w:rPr>
          <w:rFonts w:ascii="Times New Roman" w:hAnsi="Times New Roman" w:cs="Times New Roman"/>
          <w:sz w:val="24"/>
          <w:szCs w:val="24"/>
          <w:lang w:val="en-GB"/>
        </w:rPr>
        <w:t xml:space="preserve">: The results highlight the importance of the input features in the performance of temporal localization models. </w:t>
      </w:r>
      <w:proofErr w:type="spellStart"/>
      <w:r w:rsidRPr="007304B8">
        <w:rPr>
          <w:rStyle w:val="Enfasigrassetto"/>
          <w:rFonts w:ascii="Times New Roman" w:hAnsi="Times New Roman" w:cs="Times New Roman"/>
          <w:sz w:val="24"/>
          <w:szCs w:val="24"/>
          <w:lang w:val="en-GB"/>
        </w:rPr>
        <w:t>EgoVLP</w:t>
      </w:r>
      <w:proofErr w:type="spellEnd"/>
      <w:r w:rsidRPr="007304B8">
        <w:rPr>
          <w:rFonts w:ascii="Times New Roman" w:hAnsi="Times New Roman" w:cs="Times New Roman"/>
          <w:sz w:val="24"/>
          <w:szCs w:val="24"/>
          <w:lang w:val="en-GB"/>
        </w:rPr>
        <w:t xml:space="preserve"> and </w:t>
      </w:r>
      <w:r w:rsidRPr="007304B8">
        <w:rPr>
          <w:rStyle w:val="Enfasigrassetto"/>
          <w:rFonts w:ascii="Times New Roman" w:hAnsi="Times New Roman" w:cs="Times New Roman"/>
          <w:sz w:val="24"/>
          <w:szCs w:val="24"/>
          <w:lang w:val="en-GB"/>
        </w:rPr>
        <w:t>Omnivore</w:t>
      </w:r>
      <w:r w:rsidRPr="007304B8">
        <w:rPr>
          <w:rFonts w:ascii="Times New Roman" w:hAnsi="Times New Roman" w:cs="Times New Roman"/>
          <w:sz w:val="24"/>
          <w:szCs w:val="24"/>
          <w:lang w:val="en-GB"/>
        </w:rPr>
        <w:t xml:space="preserve"> features, which provide richer multimodal representations, allow the models to more effectively leverage both visual and textual information. The models trained on these features consistently outperform the baselines using </w:t>
      </w:r>
      <w:proofErr w:type="spellStart"/>
      <w:r w:rsidRPr="007304B8">
        <w:rPr>
          <w:rStyle w:val="Enfasigrassetto"/>
          <w:rFonts w:ascii="Times New Roman" w:hAnsi="Times New Roman" w:cs="Times New Roman"/>
          <w:sz w:val="24"/>
          <w:szCs w:val="24"/>
          <w:lang w:val="en-GB"/>
        </w:rPr>
        <w:t>SlowFast</w:t>
      </w:r>
      <w:proofErr w:type="spellEnd"/>
      <w:r w:rsidRPr="007304B8">
        <w:rPr>
          <w:rFonts w:ascii="Times New Roman" w:hAnsi="Times New Roman" w:cs="Times New Roman"/>
          <w:sz w:val="24"/>
          <w:szCs w:val="24"/>
          <w:lang w:val="en-GB"/>
        </w:rPr>
        <w:t xml:space="preserve"> features, which are more limited in their ability to represent complex video-language interactions.</w:t>
      </w:r>
    </w:p>
    <w:p w:rsidR="007304B8" w:rsidRPr="007304B8" w:rsidRDefault="007304B8" w:rsidP="007304B8">
      <w:pPr>
        <w:numPr>
          <w:ilvl w:val="0"/>
          <w:numId w:val="19"/>
        </w:numPr>
        <w:spacing w:before="100" w:beforeAutospacing="1" w:after="100" w:afterAutospacing="1" w:line="240" w:lineRule="auto"/>
        <w:jc w:val="both"/>
        <w:rPr>
          <w:rFonts w:ascii="Times New Roman" w:hAnsi="Times New Roman" w:cs="Times New Roman"/>
          <w:sz w:val="24"/>
          <w:szCs w:val="24"/>
          <w:lang w:val="en-GB"/>
        </w:rPr>
      </w:pPr>
      <w:r w:rsidRPr="007304B8">
        <w:rPr>
          <w:rStyle w:val="Enfasigrassetto"/>
          <w:rFonts w:ascii="Times New Roman" w:hAnsi="Times New Roman" w:cs="Times New Roman"/>
          <w:sz w:val="24"/>
          <w:szCs w:val="24"/>
          <w:lang w:val="en-GB"/>
        </w:rPr>
        <w:t>Proposal-Based Strengths of 2D-TAN</w:t>
      </w:r>
      <w:r w:rsidRPr="007304B8">
        <w:rPr>
          <w:rFonts w:ascii="Times New Roman" w:hAnsi="Times New Roman" w:cs="Times New Roman"/>
          <w:sz w:val="24"/>
          <w:szCs w:val="24"/>
          <w:lang w:val="en-GB"/>
        </w:rPr>
        <w:t xml:space="preserve">: While </w:t>
      </w:r>
      <w:r w:rsidRPr="007304B8">
        <w:rPr>
          <w:rStyle w:val="Enfasigrassetto"/>
          <w:rFonts w:ascii="Times New Roman" w:hAnsi="Times New Roman" w:cs="Times New Roman"/>
          <w:sz w:val="24"/>
          <w:szCs w:val="24"/>
          <w:lang w:val="en-GB"/>
        </w:rPr>
        <w:t>2D-TAN</w:t>
      </w:r>
      <w:r w:rsidRPr="007304B8">
        <w:rPr>
          <w:rFonts w:ascii="Times New Roman" w:hAnsi="Times New Roman" w:cs="Times New Roman"/>
          <w:sz w:val="24"/>
          <w:szCs w:val="24"/>
          <w:lang w:val="en-GB"/>
        </w:rPr>
        <w:t xml:space="preserve"> lags slightly behind </w:t>
      </w:r>
      <w:proofErr w:type="spellStart"/>
      <w:r w:rsidRPr="007304B8">
        <w:rPr>
          <w:rFonts w:ascii="Times New Roman" w:hAnsi="Times New Roman" w:cs="Times New Roman"/>
          <w:sz w:val="24"/>
          <w:szCs w:val="24"/>
          <w:lang w:val="en-GB"/>
        </w:rPr>
        <w:t>VSLNet</w:t>
      </w:r>
      <w:proofErr w:type="spellEnd"/>
      <w:r w:rsidRPr="007304B8">
        <w:rPr>
          <w:rFonts w:ascii="Times New Roman" w:hAnsi="Times New Roman" w:cs="Times New Roman"/>
          <w:sz w:val="24"/>
          <w:szCs w:val="24"/>
          <w:lang w:val="en-GB"/>
        </w:rPr>
        <w:t xml:space="preserve"> in certain metrics, it shows complementary strengths in handling queries with broader temporal contexts, where more generalized proposals are required.</w:t>
      </w:r>
      <w:r w:rsidR="0010572E">
        <w:rPr>
          <w:rFonts w:ascii="Times New Roman" w:hAnsi="Times New Roman" w:cs="Times New Roman"/>
          <w:sz w:val="24"/>
          <w:szCs w:val="24"/>
          <w:lang w:val="en-GB"/>
        </w:rPr>
        <w:t xml:space="preserve"> Its performance in Rank@5 and </w:t>
      </w:r>
      <w:proofErr w:type="spellStart"/>
      <w:r w:rsidRPr="007304B8">
        <w:rPr>
          <w:rFonts w:ascii="Times New Roman" w:hAnsi="Times New Roman" w:cs="Times New Roman"/>
          <w:sz w:val="24"/>
          <w:szCs w:val="24"/>
          <w:lang w:val="en-GB"/>
        </w:rPr>
        <w:t>IoU</w:t>
      </w:r>
      <w:proofErr w:type="spellEnd"/>
      <w:r w:rsidRPr="007304B8">
        <w:rPr>
          <w:rFonts w:ascii="Times New Roman" w:hAnsi="Times New Roman" w:cs="Times New Roman"/>
          <w:sz w:val="24"/>
          <w:szCs w:val="24"/>
          <w:lang w:val="en-GB"/>
        </w:rPr>
        <w:t xml:space="preserve"> scores indicates that it excels at localizing less precise but still important segments within the video.</w:t>
      </w:r>
    </w:p>
    <w:p w:rsidR="007304B8" w:rsidRPr="0010572E" w:rsidRDefault="007304B8" w:rsidP="007304B8">
      <w:pPr>
        <w:numPr>
          <w:ilvl w:val="0"/>
          <w:numId w:val="19"/>
        </w:numPr>
        <w:spacing w:before="100" w:beforeAutospacing="1" w:after="100" w:afterAutospacing="1" w:line="240" w:lineRule="auto"/>
        <w:jc w:val="both"/>
        <w:rPr>
          <w:rFonts w:ascii="Times New Roman" w:hAnsi="Times New Roman" w:cs="Times New Roman"/>
          <w:sz w:val="24"/>
          <w:szCs w:val="24"/>
          <w:highlight w:val="red"/>
          <w:lang w:val="en-GB"/>
        </w:rPr>
      </w:pPr>
      <w:r w:rsidRPr="0010572E">
        <w:rPr>
          <w:rStyle w:val="Enfasigrassetto"/>
          <w:rFonts w:ascii="Times New Roman" w:hAnsi="Times New Roman" w:cs="Times New Roman"/>
          <w:sz w:val="24"/>
          <w:szCs w:val="24"/>
          <w:highlight w:val="red"/>
          <w:lang w:val="en-GB"/>
        </w:rPr>
        <w:t>Challenges and Future Directions</w:t>
      </w:r>
      <w:r w:rsidRPr="0010572E">
        <w:rPr>
          <w:rFonts w:ascii="Times New Roman" w:hAnsi="Times New Roman" w:cs="Times New Roman"/>
          <w:sz w:val="24"/>
          <w:szCs w:val="24"/>
          <w:highlight w:val="red"/>
          <w:lang w:val="en-GB"/>
        </w:rPr>
        <w:t xml:space="preserve">: One of the challenges observed in these experiments is that the models, while </w:t>
      </w:r>
      <w:r w:rsidRPr="0010572E">
        <w:rPr>
          <w:rFonts w:ascii="Times New Roman" w:hAnsi="Times New Roman" w:cs="Times New Roman"/>
          <w:sz w:val="24"/>
          <w:szCs w:val="24"/>
          <w:highlight w:val="red"/>
          <w:lang w:val="en-GB"/>
        </w:rPr>
        <w:lastRenderedPageBreak/>
        <w:t>performing well in general, still struggle with handling extreme cases—such as videos with very short or very long answer segments. Future work could explore refining temporal localization models to better handle edge cases, such as answer segments that span the majority of a video or those that occur within extremely short time frames.</w:t>
      </w:r>
    </w:p>
    <w:p w:rsidR="007304B8" w:rsidRPr="007304B8" w:rsidRDefault="007304B8" w:rsidP="007304B8">
      <w:pPr>
        <w:pStyle w:val="NormaleWeb"/>
        <w:jc w:val="both"/>
        <w:rPr>
          <w:lang w:val="en-GB"/>
        </w:rPr>
      </w:pPr>
      <w:r w:rsidRPr="007304B8">
        <w:rPr>
          <w:lang w:val="en-GB"/>
        </w:rPr>
        <w:t xml:space="preserve">In conclusion, the experiments demonstrate that both </w:t>
      </w:r>
      <w:proofErr w:type="spellStart"/>
      <w:r w:rsidRPr="007304B8">
        <w:rPr>
          <w:rStyle w:val="Enfasigrassetto"/>
          <w:lang w:val="en-GB"/>
        </w:rPr>
        <w:t>VSLNet</w:t>
      </w:r>
      <w:proofErr w:type="spellEnd"/>
      <w:r w:rsidRPr="007304B8">
        <w:rPr>
          <w:lang w:val="en-GB"/>
        </w:rPr>
        <w:t xml:space="preserve"> and </w:t>
      </w:r>
      <w:r w:rsidRPr="007304B8">
        <w:rPr>
          <w:rStyle w:val="Enfasigrassetto"/>
          <w:lang w:val="en-GB"/>
        </w:rPr>
        <w:t>2D-TAN</w:t>
      </w:r>
      <w:r w:rsidRPr="007304B8">
        <w:rPr>
          <w:lang w:val="en-GB"/>
        </w:rPr>
        <w:t xml:space="preserve"> benefit significantly from richer video-language representations, such as those provided by </w:t>
      </w:r>
      <w:proofErr w:type="spellStart"/>
      <w:r w:rsidRPr="007304B8">
        <w:rPr>
          <w:rStyle w:val="Enfasigrassetto"/>
          <w:lang w:val="en-GB"/>
        </w:rPr>
        <w:t>EgoVLP</w:t>
      </w:r>
      <w:proofErr w:type="spellEnd"/>
      <w:r w:rsidRPr="007304B8">
        <w:rPr>
          <w:lang w:val="en-GB"/>
        </w:rPr>
        <w:t xml:space="preserve"> and </w:t>
      </w:r>
      <w:r w:rsidRPr="007304B8">
        <w:rPr>
          <w:rStyle w:val="Enfasigrassetto"/>
          <w:lang w:val="en-GB"/>
        </w:rPr>
        <w:t>Omnivore</w:t>
      </w:r>
      <w:r w:rsidRPr="007304B8">
        <w:rPr>
          <w:lang w:val="en-GB"/>
        </w:rPr>
        <w:t xml:space="preserve"> features, outperforming the baselines trained on </w:t>
      </w:r>
      <w:proofErr w:type="spellStart"/>
      <w:r w:rsidRPr="007304B8">
        <w:rPr>
          <w:rStyle w:val="Enfasigrassetto"/>
          <w:lang w:val="en-GB"/>
        </w:rPr>
        <w:t>SlowFast</w:t>
      </w:r>
      <w:proofErr w:type="spellEnd"/>
      <w:r w:rsidRPr="007304B8">
        <w:rPr>
          <w:lang w:val="en-GB"/>
        </w:rPr>
        <w:t xml:space="preserve"> features. These results underline the importance of feature selection and model architecture in the task of temporal localization, with implications for improving both the accuracy and efficiency of video understanding systems.</w:t>
      </w:r>
    </w:p>
    <w:p w:rsidR="002A56E8" w:rsidRPr="00766E60" w:rsidRDefault="002A56E8" w:rsidP="002A56E8">
      <w:pPr>
        <w:spacing w:before="100" w:beforeAutospacing="1" w:after="100" w:afterAutospacing="1" w:line="240" w:lineRule="auto"/>
        <w:jc w:val="both"/>
        <w:rPr>
          <w:rFonts w:ascii="Times New Roman" w:hAnsi="Times New Roman" w:cs="Times New Roman"/>
          <w:b/>
          <w:sz w:val="24"/>
          <w:highlight w:val="yellow"/>
          <w:lang w:val="en-GB"/>
        </w:rPr>
      </w:pPr>
      <w:r w:rsidRPr="00766E60">
        <w:rPr>
          <w:rFonts w:ascii="Times New Roman" w:hAnsi="Times New Roman" w:cs="Times New Roman"/>
          <w:b/>
          <w:sz w:val="24"/>
          <w:highlight w:val="yellow"/>
          <w:lang w:val="en-GB"/>
        </w:rPr>
        <w:t>4.2. Video Question Answering Results</w:t>
      </w:r>
    </w:p>
    <w:p w:rsidR="002A56E8" w:rsidRPr="00766E60" w:rsidRDefault="002A56E8" w:rsidP="002A56E8">
      <w:pPr>
        <w:spacing w:before="100" w:beforeAutospacing="1" w:after="100" w:afterAutospacing="1" w:line="240" w:lineRule="auto"/>
        <w:jc w:val="both"/>
        <w:rPr>
          <w:rFonts w:ascii="Times New Roman" w:hAnsi="Times New Roman" w:cs="Times New Roman"/>
          <w:sz w:val="24"/>
          <w:highlight w:val="yellow"/>
          <w:lang w:val="en-GB"/>
        </w:rPr>
      </w:pPr>
      <w:r w:rsidRPr="00766E60">
        <w:rPr>
          <w:rFonts w:ascii="Times New Roman" w:hAnsi="Times New Roman" w:cs="Times New Roman"/>
          <w:sz w:val="24"/>
          <w:highlight w:val="yellow"/>
          <w:lang w:val="en-GB"/>
        </w:rPr>
        <w:t xml:space="preserve">Using the top 50 </w:t>
      </w:r>
      <w:proofErr w:type="spellStart"/>
      <w:r w:rsidRPr="00766E60">
        <w:rPr>
          <w:rFonts w:ascii="Times New Roman" w:hAnsi="Times New Roman" w:cs="Times New Roman"/>
          <w:sz w:val="24"/>
          <w:highlight w:val="yellow"/>
          <w:lang w:val="en-GB"/>
        </w:rPr>
        <w:t>VSLNet</w:t>
      </w:r>
      <w:proofErr w:type="spellEnd"/>
      <w:r w:rsidRPr="00766E60">
        <w:rPr>
          <w:rFonts w:ascii="Times New Roman" w:hAnsi="Times New Roman" w:cs="Times New Roman"/>
          <w:sz w:val="24"/>
          <w:highlight w:val="yellow"/>
          <w:lang w:val="en-GB"/>
        </w:rPr>
        <w:t xml:space="preserve"> predictions, we implemented the </w:t>
      </w:r>
      <w:proofErr w:type="spellStart"/>
      <w:r w:rsidRPr="00766E60">
        <w:rPr>
          <w:rFonts w:ascii="Times New Roman" w:hAnsi="Times New Roman" w:cs="Times New Roman"/>
          <w:sz w:val="24"/>
          <w:highlight w:val="yellow"/>
          <w:lang w:val="en-GB"/>
        </w:rPr>
        <w:t>VideoQA</w:t>
      </w:r>
      <w:proofErr w:type="spellEnd"/>
      <w:r w:rsidRPr="00766E60">
        <w:rPr>
          <w:rFonts w:ascii="Times New Roman" w:hAnsi="Times New Roman" w:cs="Times New Roman"/>
          <w:sz w:val="24"/>
          <w:highlight w:val="yellow"/>
          <w:lang w:val="en-GB"/>
        </w:rPr>
        <w:t xml:space="preserve"> extension.</w:t>
      </w:r>
    </w:p>
    <w:p w:rsidR="002A56E8" w:rsidRPr="00766E60" w:rsidRDefault="002A56E8" w:rsidP="002A56E8">
      <w:pPr>
        <w:pStyle w:val="Paragrafoelenco"/>
        <w:numPr>
          <w:ilvl w:val="0"/>
          <w:numId w:val="17"/>
        </w:numPr>
        <w:spacing w:before="100" w:beforeAutospacing="1" w:after="100" w:afterAutospacing="1" w:line="240" w:lineRule="auto"/>
        <w:jc w:val="both"/>
        <w:rPr>
          <w:rFonts w:ascii="Times New Roman" w:hAnsi="Times New Roman" w:cs="Times New Roman"/>
          <w:sz w:val="24"/>
          <w:highlight w:val="yellow"/>
          <w:lang w:val="en-GB"/>
        </w:rPr>
      </w:pPr>
      <w:r w:rsidRPr="00766E60">
        <w:rPr>
          <w:rFonts w:ascii="Times New Roman" w:hAnsi="Times New Roman" w:cs="Times New Roman"/>
          <w:b/>
          <w:sz w:val="24"/>
          <w:highlight w:val="yellow"/>
          <w:lang w:val="en-GB"/>
        </w:rPr>
        <w:t>Qualitative Results</w:t>
      </w:r>
      <w:r w:rsidRPr="00766E60">
        <w:rPr>
          <w:rFonts w:ascii="Times New Roman" w:hAnsi="Times New Roman" w:cs="Times New Roman"/>
          <w:sz w:val="24"/>
          <w:highlight w:val="yellow"/>
          <w:lang w:val="en-GB"/>
        </w:rPr>
        <w:t>: The generated answers demonstrated relevance and coherence with the queries. Selected examples illustrated the effectiveness of localizing and processing critical video segments.</w:t>
      </w:r>
    </w:p>
    <w:p w:rsidR="002A56E8" w:rsidRPr="00766E60" w:rsidRDefault="002A56E8" w:rsidP="002A56E8">
      <w:pPr>
        <w:pStyle w:val="Paragrafoelenco"/>
        <w:numPr>
          <w:ilvl w:val="0"/>
          <w:numId w:val="17"/>
        </w:numPr>
        <w:spacing w:before="100" w:beforeAutospacing="1" w:after="100" w:afterAutospacing="1" w:line="240" w:lineRule="auto"/>
        <w:jc w:val="both"/>
        <w:rPr>
          <w:rFonts w:ascii="Times New Roman" w:hAnsi="Times New Roman" w:cs="Times New Roman"/>
          <w:sz w:val="24"/>
          <w:highlight w:val="yellow"/>
          <w:lang w:val="en-GB"/>
        </w:rPr>
      </w:pPr>
      <w:r w:rsidRPr="00766E60">
        <w:rPr>
          <w:rFonts w:ascii="Times New Roman" w:hAnsi="Times New Roman" w:cs="Times New Roman"/>
          <w:b/>
          <w:sz w:val="24"/>
          <w:highlight w:val="yellow"/>
          <w:lang w:val="en-GB"/>
        </w:rPr>
        <w:t>Quantitative Results</w:t>
      </w:r>
      <w:r w:rsidRPr="00766E60">
        <w:rPr>
          <w:rFonts w:ascii="Times New Roman" w:hAnsi="Times New Roman" w:cs="Times New Roman"/>
          <w:sz w:val="24"/>
          <w:highlight w:val="yellow"/>
          <w:lang w:val="en-GB"/>
        </w:rPr>
        <w:t>: The answers were evaluated against ground-truth annotations using ROUGE and BLEU scores, indicating competitive performance within the given computational constraints.</w:t>
      </w:r>
    </w:p>
    <w:p w:rsidR="002A56E8" w:rsidRPr="00766E60" w:rsidRDefault="002A56E8" w:rsidP="002A56E8">
      <w:pPr>
        <w:spacing w:before="100" w:beforeAutospacing="1" w:after="100" w:afterAutospacing="1" w:line="240" w:lineRule="auto"/>
        <w:jc w:val="both"/>
        <w:rPr>
          <w:rFonts w:ascii="Times New Roman" w:hAnsi="Times New Roman" w:cs="Times New Roman"/>
          <w:b/>
          <w:sz w:val="24"/>
          <w:highlight w:val="yellow"/>
          <w:lang w:val="en-GB"/>
        </w:rPr>
      </w:pPr>
      <w:r w:rsidRPr="00766E60">
        <w:rPr>
          <w:rFonts w:ascii="Times New Roman" w:hAnsi="Times New Roman" w:cs="Times New Roman"/>
          <w:b/>
          <w:sz w:val="24"/>
          <w:highlight w:val="yellow"/>
          <w:lang w:val="en-GB"/>
        </w:rPr>
        <w:t>4.3. Observations</w:t>
      </w:r>
    </w:p>
    <w:p w:rsidR="002A56E8" w:rsidRPr="00766E60" w:rsidRDefault="002A56E8" w:rsidP="002A56E8">
      <w:pPr>
        <w:pStyle w:val="Paragrafoelenco"/>
        <w:numPr>
          <w:ilvl w:val="0"/>
          <w:numId w:val="18"/>
        </w:numPr>
        <w:spacing w:before="100" w:beforeAutospacing="1" w:after="100" w:afterAutospacing="1" w:line="240" w:lineRule="auto"/>
        <w:jc w:val="both"/>
        <w:rPr>
          <w:rFonts w:ascii="Times New Roman" w:hAnsi="Times New Roman" w:cs="Times New Roman"/>
          <w:sz w:val="24"/>
          <w:highlight w:val="yellow"/>
          <w:lang w:val="en-GB"/>
        </w:rPr>
      </w:pPr>
      <w:r w:rsidRPr="00766E60">
        <w:rPr>
          <w:rFonts w:ascii="Times New Roman" w:hAnsi="Times New Roman" w:cs="Times New Roman"/>
          <w:b/>
          <w:sz w:val="24"/>
          <w:highlight w:val="yellow"/>
          <w:lang w:val="en-GB"/>
        </w:rPr>
        <w:t>Impact of Features</w:t>
      </w:r>
      <w:r w:rsidRPr="00766E60">
        <w:rPr>
          <w:rFonts w:ascii="Times New Roman" w:hAnsi="Times New Roman" w:cs="Times New Roman"/>
          <w:sz w:val="24"/>
          <w:highlight w:val="yellow"/>
          <w:lang w:val="en-GB"/>
        </w:rPr>
        <w:t xml:space="preserve">: </w:t>
      </w:r>
      <w:proofErr w:type="spellStart"/>
      <w:r w:rsidRPr="00766E60">
        <w:rPr>
          <w:rFonts w:ascii="Times New Roman" w:hAnsi="Times New Roman" w:cs="Times New Roman"/>
          <w:sz w:val="24"/>
          <w:highlight w:val="yellow"/>
          <w:lang w:val="en-GB"/>
        </w:rPr>
        <w:t>EgoVLP</w:t>
      </w:r>
      <w:proofErr w:type="spellEnd"/>
      <w:r w:rsidRPr="00766E60">
        <w:rPr>
          <w:rFonts w:ascii="Times New Roman" w:hAnsi="Times New Roman" w:cs="Times New Roman"/>
          <w:sz w:val="24"/>
          <w:highlight w:val="yellow"/>
          <w:lang w:val="en-GB"/>
        </w:rPr>
        <w:t xml:space="preserve"> features consistently led to superior performance across models, highlighting the importance of pre-trained video-language representations.</w:t>
      </w:r>
    </w:p>
    <w:p w:rsidR="002A56E8" w:rsidRPr="00766E60" w:rsidRDefault="002A56E8" w:rsidP="002A56E8">
      <w:pPr>
        <w:pStyle w:val="Paragrafoelenco"/>
        <w:numPr>
          <w:ilvl w:val="0"/>
          <w:numId w:val="18"/>
        </w:numPr>
        <w:spacing w:before="100" w:beforeAutospacing="1" w:after="100" w:afterAutospacing="1" w:line="240" w:lineRule="auto"/>
        <w:jc w:val="both"/>
        <w:rPr>
          <w:rFonts w:ascii="Times New Roman" w:hAnsi="Times New Roman" w:cs="Times New Roman"/>
          <w:sz w:val="24"/>
          <w:highlight w:val="yellow"/>
          <w:lang w:val="en-GB"/>
        </w:rPr>
      </w:pPr>
      <w:r w:rsidRPr="00766E60">
        <w:rPr>
          <w:rFonts w:ascii="Times New Roman" w:hAnsi="Times New Roman" w:cs="Times New Roman"/>
          <w:b/>
          <w:sz w:val="24"/>
          <w:highlight w:val="yellow"/>
          <w:lang w:val="en-GB"/>
        </w:rPr>
        <w:lastRenderedPageBreak/>
        <w:t xml:space="preserve">Temporal Localization vs. </w:t>
      </w:r>
      <w:proofErr w:type="spellStart"/>
      <w:r w:rsidRPr="00766E60">
        <w:rPr>
          <w:rFonts w:ascii="Times New Roman" w:hAnsi="Times New Roman" w:cs="Times New Roman"/>
          <w:b/>
          <w:sz w:val="24"/>
          <w:highlight w:val="yellow"/>
          <w:lang w:val="en-GB"/>
        </w:rPr>
        <w:t>VideoQA</w:t>
      </w:r>
      <w:proofErr w:type="spellEnd"/>
      <w:r w:rsidRPr="00766E60">
        <w:rPr>
          <w:rFonts w:ascii="Times New Roman" w:hAnsi="Times New Roman" w:cs="Times New Roman"/>
          <w:sz w:val="24"/>
          <w:highlight w:val="yellow"/>
          <w:lang w:val="en-GB"/>
        </w:rPr>
        <w:t>: While temporal localization provided accurate segment predictions, Video-</w:t>
      </w:r>
      <w:proofErr w:type="spellStart"/>
      <w:r w:rsidRPr="00766E60">
        <w:rPr>
          <w:rFonts w:ascii="Times New Roman" w:hAnsi="Times New Roman" w:cs="Times New Roman"/>
          <w:sz w:val="24"/>
          <w:highlight w:val="yellow"/>
          <w:lang w:val="en-GB"/>
        </w:rPr>
        <w:t>LLaVA</w:t>
      </w:r>
      <w:proofErr w:type="spellEnd"/>
      <w:r w:rsidRPr="00766E60">
        <w:rPr>
          <w:rFonts w:ascii="Times New Roman" w:hAnsi="Times New Roman" w:cs="Times New Roman"/>
          <w:sz w:val="24"/>
          <w:highlight w:val="yellow"/>
          <w:lang w:val="en-GB"/>
        </w:rPr>
        <w:t xml:space="preserve"> demonstrated its capability to generate detailed textual answers, emphasizing its potential for real-world applications.</w:t>
      </w:r>
    </w:p>
    <w:p w:rsidR="009C51A3" w:rsidRPr="00766E60" w:rsidRDefault="002A56E8" w:rsidP="002A56E8">
      <w:pPr>
        <w:pStyle w:val="Paragrafoelenco"/>
        <w:numPr>
          <w:ilvl w:val="0"/>
          <w:numId w:val="18"/>
        </w:numPr>
        <w:spacing w:before="100" w:beforeAutospacing="1" w:after="100" w:afterAutospacing="1" w:line="240" w:lineRule="auto"/>
        <w:jc w:val="both"/>
        <w:rPr>
          <w:rFonts w:ascii="Times New Roman" w:hAnsi="Times New Roman" w:cs="Times New Roman"/>
          <w:sz w:val="24"/>
          <w:highlight w:val="yellow"/>
          <w:lang w:val="en-GB"/>
        </w:rPr>
      </w:pPr>
      <w:r w:rsidRPr="00766E60">
        <w:rPr>
          <w:rFonts w:ascii="Times New Roman" w:hAnsi="Times New Roman" w:cs="Times New Roman"/>
          <w:b/>
          <w:sz w:val="24"/>
          <w:highlight w:val="yellow"/>
          <w:lang w:val="en-GB"/>
        </w:rPr>
        <w:t>Computational Trade-offs</w:t>
      </w:r>
      <w:r w:rsidRPr="00766E60">
        <w:rPr>
          <w:rFonts w:ascii="Times New Roman" w:hAnsi="Times New Roman" w:cs="Times New Roman"/>
          <w:sz w:val="24"/>
          <w:highlight w:val="yellow"/>
          <w:lang w:val="en-GB"/>
        </w:rPr>
        <w:t>: Leveraging pre-extracted features and focusing on key segments enabled an efficient and scalable pipeline without sacrificing performance.</w:t>
      </w:r>
    </w:p>
    <w:p w:rsidR="00966330" w:rsidRDefault="00966330" w:rsidP="00966330">
      <w:pPr>
        <w:spacing w:before="100" w:beforeAutospacing="1" w:after="100" w:afterAutospacing="1" w:line="240" w:lineRule="auto"/>
        <w:jc w:val="both"/>
        <w:rPr>
          <w:rFonts w:ascii="Times New Roman" w:eastAsia="Times New Roman" w:hAnsi="Times New Roman" w:cs="Times New Roman"/>
          <w:b/>
          <w:bCs/>
          <w:sz w:val="24"/>
          <w:szCs w:val="24"/>
          <w:lang w:val="en-GB" w:eastAsia="it-IT"/>
        </w:rPr>
      </w:pPr>
    </w:p>
    <w:p w:rsidR="00966330" w:rsidRPr="00966330" w:rsidRDefault="009C51A3" w:rsidP="00966330">
      <w:pPr>
        <w:spacing w:before="100" w:beforeAutospacing="1" w:after="100" w:afterAutospacing="1" w:line="240" w:lineRule="auto"/>
        <w:jc w:val="both"/>
        <w:rPr>
          <w:rFonts w:ascii="Times New Roman" w:eastAsia="Times New Roman" w:hAnsi="Times New Roman" w:cs="Times New Roman"/>
          <w:b/>
          <w:bCs/>
          <w:sz w:val="24"/>
          <w:szCs w:val="24"/>
          <w:lang w:val="en-GB" w:eastAsia="it-IT"/>
        </w:rPr>
      </w:pPr>
      <w:r w:rsidRPr="00966330">
        <w:rPr>
          <w:rFonts w:ascii="Times New Roman" w:eastAsia="Times New Roman" w:hAnsi="Times New Roman" w:cs="Times New Roman"/>
          <w:b/>
          <w:bCs/>
          <w:sz w:val="24"/>
          <w:szCs w:val="24"/>
          <w:lang w:val="en-GB" w:eastAsia="it-IT"/>
        </w:rPr>
        <w:t>5</w:t>
      </w:r>
      <w:r w:rsidR="00706714" w:rsidRPr="00966330">
        <w:rPr>
          <w:rFonts w:ascii="Times New Roman" w:eastAsia="Times New Roman" w:hAnsi="Times New Roman" w:cs="Times New Roman"/>
          <w:b/>
          <w:bCs/>
          <w:sz w:val="24"/>
          <w:szCs w:val="24"/>
          <w:lang w:val="en-GB" w:eastAsia="it-IT"/>
        </w:rPr>
        <w:t>. Conclusion</w:t>
      </w:r>
    </w:p>
    <w:p w:rsidR="00966330" w:rsidRPr="00422B0A" w:rsidRDefault="00966330" w:rsidP="00966330">
      <w:pPr>
        <w:spacing w:before="100" w:beforeAutospacing="1" w:after="100" w:afterAutospacing="1" w:line="240" w:lineRule="auto"/>
        <w:jc w:val="both"/>
        <w:rPr>
          <w:rFonts w:ascii="Times New Roman" w:hAnsi="Times New Roman" w:cs="Times New Roman"/>
          <w:sz w:val="24"/>
          <w:highlight w:val="yellow"/>
          <w:lang w:val="en-GB"/>
        </w:rPr>
      </w:pPr>
      <w:r w:rsidRPr="00422B0A">
        <w:rPr>
          <w:rFonts w:ascii="Times New Roman" w:hAnsi="Times New Roman" w:cs="Times New Roman"/>
          <w:sz w:val="24"/>
          <w:highlight w:val="yellow"/>
          <w:lang w:val="en-GB"/>
        </w:rPr>
        <w:t xml:space="preserve">This work investigated the NLQ benchmark within the Ego4D dataset, focusing on temporal localization of answers and extending the task to textual answer generation. Through the use of </w:t>
      </w:r>
      <w:proofErr w:type="spellStart"/>
      <w:r w:rsidRPr="00422B0A">
        <w:rPr>
          <w:rFonts w:ascii="Times New Roman" w:hAnsi="Times New Roman" w:cs="Times New Roman"/>
          <w:sz w:val="24"/>
          <w:highlight w:val="yellow"/>
          <w:lang w:val="en-GB"/>
        </w:rPr>
        <w:t>VSLBase</w:t>
      </w:r>
      <w:proofErr w:type="spellEnd"/>
      <w:r w:rsidRPr="00422B0A">
        <w:rPr>
          <w:rFonts w:ascii="Times New Roman" w:hAnsi="Times New Roman" w:cs="Times New Roman"/>
          <w:sz w:val="24"/>
          <w:highlight w:val="yellow"/>
          <w:lang w:val="en-GB"/>
        </w:rPr>
        <w:t xml:space="preserve">, </w:t>
      </w:r>
      <w:proofErr w:type="spellStart"/>
      <w:r w:rsidRPr="00422B0A">
        <w:rPr>
          <w:rFonts w:ascii="Times New Roman" w:hAnsi="Times New Roman" w:cs="Times New Roman"/>
          <w:sz w:val="24"/>
          <w:highlight w:val="yellow"/>
          <w:lang w:val="en-GB"/>
        </w:rPr>
        <w:t>VSLNet</w:t>
      </w:r>
      <w:proofErr w:type="spellEnd"/>
      <w:r w:rsidRPr="00422B0A">
        <w:rPr>
          <w:rFonts w:ascii="Times New Roman" w:hAnsi="Times New Roman" w:cs="Times New Roman"/>
          <w:sz w:val="24"/>
          <w:highlight w:val="yellow"/>
          <w:lang w:val="en-GB"/>
        </w:rPr>
        <w:t xml:space="preserve">, and 2D-TAN models with Omnivore and </w:t>
      </w:r>
      <w:proofErr w:type="spellStart"/>
      <w:r w:rsidRPr="00422B0A">
        <w:rPr>
          <w:rFonts w:ascii="Times New Roman" w:hAnsi="Times New Roman" w:cs="Times New Roman"/>
          <w:sz w:val="24"/>
          <w:highlight w:val="yellow"/>
          <w:lang w:val="en-GB"/>
        </w:rPr>
        <w:t>EgoVLP</w:t>
      </w:r>
      <w:proofErr w:type="spellEnd"/>
      <w:r w:rsidRPr="00422B0A">
        <w:rPr>
          <w:rFonts w:ascii="Times New Roman" w:hAnsi="Times New Roman" w:cs="Times New Roman"/>
          <w:sz w:val="24"/>
          <w:highlight w:val="yellow"/>
          <w:lang w:val="en-GB"/>
        </w:rPr>
        <w:t xml:space="preserve"> features, we demonstrated the importance of pre-trained representations and advanced architectures for accurate temporal localization. The extension to </w:t>
      </w:r>
      <w:proofErr w:type="spellStart"/>
      <w:r w:rsidRPr="00422B0A">
        <w:rPr>
          <w:rFonts w:ascii="Times New Roman" w:hAnsi="Times New Roman" w:cs="Times New Roman"/>
          <w:sz w:val="24"/>
          <w:highlight w:val="yellow"/>
          <w:lang w:val="en-GB"/>
        </w:rPr>
        <w:t>VideoQA</w:t>
      </w:r>
      <w:proofErr w:type="spellEnd"/>
      <w:r w:rsidRPr="00422B0A">
        <w:rPr>
          <w:rFonts w:ascii="Times New Roman" w:hAnsi="Times New Roman" w:cs="Times New Roman"/>
          <w:sz w:val="24"/>
          <w:highlight w:val="yellow"/>
          <w:lang w:val="en-GB"/>
        </w:rPr>
        <w:t xml:space="preserve">, using top </w:t>
      </w:r>
      <w:proofErr w:type="spellStart"/>
      <w:r w:rsidRPr="00422B0A">
        <w:rPr>
          <w:rFonts w:ascii="Times New Roman" w:hAnsi="Times New Roman" w:cs="Times New Roman"/>
          <w:sz w:val="24"/>
          <w:highlight w:val="yellow"/>
          <w:lang w:val="en-GB"/>
        </w:rPr>
        <w:t>VSLNet</w:t>
      </w:r>
      <w:proofErr w:type="spellEnd"/>
      <w:r w:rsidRPr="00422B0A">
        <w:rPr>
          <w:rFonts w:ascii="Times New Roman" w:hAnsi="Times New Roman" w:cs="Times New Roman"/>
          <w:sz w:val="24"/>
          <w:highlight w:val="yellow"/>
          <w:lang w:val="en-GB"/>
        </w:rPr>
        <w:t xml:space="preserve"> predictions and the Video-</w:t>
      </w:r>
      <w:proofErr w:type="spellStart"/>
      <w:r w:rsidRPr="00422B0A">
        <w:rPr>
          <w:rFonts w:ascii="Times New Roman" w:hAnsi="Times New Roman" w:cs="Times New Roman"/>
          <w:sz w:val="24"/>
          <w:highlight w:val="yellow"/>
          <w:lang w:val="en-GB"/>
        </w:rPr>
        <w:t>LLaVA</w:t>
      </w:r>
      <w:proofErr w:type="spellEnd"/>
      <w:r w:rsidRPr="00422B0A">
        <w:rPr>
          <w:rFonts w:ascii="Times New Roman" w:hAnsi="Times New Roman" w:cs="Times New Roman"/>
          <w:sz w:val="24"/>
          <w:highlight w:val="yellow"/>
          <w:lang w:val="en-GB"/>
        </w:rPr>
        <w:t xml:space="preserve"> model, showcased the feasibility of generating meaningful textual answers from localized segments.</w:t>
      </w:r>
    </w:p>
    <w:p w:rsidR="00966330" w:rsidRPr="00966330" w:rsidRDefault="00966330" w:rsidP="00966330">
      <w:pPr>
        <w:pStyle w:val="NormaleWeb"/>
        <w:jc w:val="both"/>
        <w:rPr>
          <w:lang w:val="en-GB"/>
        </w:rPr>
      </w:pPr>
      <w:r w:rsidRPr="00422B0A">
        <w:rPr>
          <w:highlight w:val="yellow"/>
          <w:lang w:val="en-GB"/>
        </w:rPr>
        <w:t xml:space="preserve">These results underscore the potential of integrating temporal localization and </w:t>
      </w:r>
      <w:proofErr w:type="spellStart"/>
      <w:r w:rsidRPr="00422B0A">
        <w:rPr>
          <w:highlight w:val="yellow"/>
          <w:lang w:val="en-GB"/>
        </w:rPr>
        <w:t>VideoQA</w:t>
      </w:r>
      <w:proofErr w:type="spellEnd"/>
      <w:r w:rsidRPr="00422B0A">
        <w:rPr>
          <w:highlight w:val="yellow"/>
          <w:lang w:val="en-GB"/>
        </w:rPr>
        <w:t>, addressing the challenges of egocentric video analysis and opening avenues for real-world applications in assistive and automated systems.</w:t>
      </w:r>
    </w:p>
    <w:p w:rsidR="00966330" w:rsidRDefault="00966330" w:rsidP="009C51A3">
      <w:pPr>
        <w:spacing w:before="100" w:beforeAutospacing="1" w:after="100" w:afterAutospacing="1" w:line="240" w:lineRule="auto"/>
        <w:jc w:val="both"/>
        <w:rPr>
          <w:rFonts w:ascii="Times New Roman" w:eastAsia="Times New Roman" w:hAnsi="Times New Roman" w:cs="Times New Roman"/>
          <w:b/>
          <w:bCs/>
          <w:sz w:val="24"/>
          <w:szCs w:val="24"/>
          <w:lang w:val="en-GB" w:eastAsia="it-IT"/>
        </w:rPr>
      </w:pPr>
    </w:p>
    <w:p w:rsidR="00966330" w:rsidRDefault="00966330" w:rsidP="009C51A3">
      <w:pPr>
        <w:spacing w:before="100" w:beforeAutospacing="1" w:after="100" w:afterAutospacing="1" w:line="240" w:lineRule="auto"/>
        <w:jc w:val="both"/>
        <w:rPr>
          <w:rFonts w:ascii="Times New Roman" w:eastAsia="Times New Roman" w:hAnsi="Times New Roman" w:cs="Times New Roman"/>
          <w:b/>
          <w:bCs/>
          <w:sz w:val="24"/>
          <w:szCs w:val="24"/>
          <w:lang w:val="en-GB" w:eastAsia="it-IT"/>
        </w:rPr>
      </w:pPr>
    </w:p>
    <w:p w:rsidR="00966330" w:rsidRDefault="00966330" w:rsidP="009C51A3">
      <w:pPr>
        <w:spacing w:before="100" w:beforeAutospacing="1" w:after="100" w:afterAutospacing="1" w:line="240" w:lineRule="auto"/>
        <w:jc w:val="both"/>
        <w:rPr>
          <w:rFonts w:ascii="Times New Roman" w:eastAsia="Times New Roman" w:hAnsi="Times New Roman" w:cs="Times New Roman"/>
          <w:b/>
          <w:bCs/>
          <w:sz w:val="24"/>
          <w:szCs w:val="24"/>
          <w:lang w:val="en-GB" w:eastAsia="it-IT"/>
        </w:rPr>
      </w:pPr>
    </w:p>
    <w:p w:rsidR="00966330" w:rsidRDefault="00966330" w:rsidP="009C51A3">
      <w:pPr>
        <w:spacing w:before="100" w:beforeAutospacing="1" w:after="100" w:afterAutospacing="1" w:line="240" w:lineRule="auto"/>
        <w:jc w:val="both"/>
        <w:rPr>
          <w:rFonts w:ascii="Times New Roman" w:eastAsia="Times New Roman" w:hAnsi="Times New Roman" w:cs="Times New Roman"/>
          <w:b/>
          <w:bCs/>
          <w:sz w:val="24"/>
          <w:szCs w:val="24"/>
          <w:lang w:val="en-GB" w:eastAsia="it-IT"/>
        </w:rPr>
      </w:pPr>
    </w:p>
    <w:p w:rsidR="00966330" w:rsidRDefault="00966330" w:rsidP="009C51A3">
      <w:pPr>
        <w:spacing w:before="100" w:beforeAutospacing="1" w:after="100" w:afterAutospacing="1" w:line="240" w:lineRule="auto"/>
        <w:jc w:val="both"/>
        <w:rPr>
          <w:rFonts w:ascii="Times New Roman" w:eastAsia="Times New Roman" w:hAnsi="Times New Roman" w:cs="Times New Roman"/>
          <w:b/>
          <w:bCs/>
          <w:sz w:val="24"/>
          <w:szCs w:val="24"/>
          <w:lang w:val="en-GB" w:eastAsia="it-IT"/>
        </w:rPr>
      </w:pPr>
    </w:p>
    <w:p w:rsidR="00966330" w:rsidRDefault="00966330" w:rsidP="009C51A3">
      <w:pPr>
        <w:spacing w:before="100" w:beforeAutospacing="1" w:after="100" w:afterAutospacing="1" w:line="240" w:lineRule="auto"/>
        <w:jc w:val="both"/>
        <w:rPr>
          <w:rFonts w:ascii="Times New Roman" w:eastAsia="Times New Roman" w:hAnsi="Times New Roman" w:cs="Times New Roman"/>
          <w:b/>
          <w:bCs/>
          <w:sz w:val="24"/>
          <w:szCs w:val="24"/>
          <w:lang w:val="en-GB" w:eastAsia="it-IT"/>
        </w:rPr>
      </w:pPr>
    </w:p>
    <w:p w:rsidR="00966330" w:rsidRDefault="00966330" w:rsidP="009C51A3">
      <w:pPr>
        <w:spacing w:before="100" w:beforeAutospacing="1" w:after="100" w:afterAutospacing="1" w:line="240" w:lineRule="auto"/>
        <w:jc w:val="both"/>
        <w:rPr>
          <w:rFonts w:ascii="Times New Roman" w:eastAsia="Times New Roman" w:hAnsi="Times New Roman" w:cs="Times New Roman"/>
          <w:b/>
          <w:bCs/>
          <w:sz w:val="24"/>
          <w:szCs w:val="24"/>
          <w:lang w:val="en-GB" w:eastAsia="it-IT"/>
        </w:rPr>
      </w:pPr>
    </w:p>
    <w:p w:rsidR="00966330" w:rsidRDefault="00966330" w:rsidP="009C51A3">
      <w:pPr>
        <w:spacing w:before="100" w:beforeAutospacing="1" w:after="100" w:afterAutospacing="1" w:line="240" w:lineRule="auto"/>
        <w:jc w:val="both"/>
        <w:rPr>
          <w:rFonts w:ascii="Times New Roman" w:eastAsia="Times New Roman" w:hAnsi="Times New Roman" w:cs="Times New Roman"/>
          <w:b/>
          <w:bCs/>
          <w:sz w:val="24"/>
          <w:szCs w:val="24"/>
          <w:lang w:val="en-GB" w:eastAsia="it-IT"/>
        </w:rPr>
      </w:pPr>
    </w:p>
    <w:p w:rsidR="00966330" w:rsidRDefault="00966330" w:rsidP="009C51A3">
      <w:pPr>
        <w:spacing w:before="100" w:beforeAutospacing="1" w:after="100" w:afterAutospacing="1" w:line="240" w:lineRule="auto"/>
        <w:jc w:val="both"/>
        <w:rPr>
          <w:rFonts w:ascii="Times New Roman" w:eastAsia="Times New Roman" w:hAnsi="Times New Roman" w:cs="Times New Roman"/>
          <w:b/>
          <w:bCs/>
          <w:sz w:val="24"/>
          <w:szCs w:val="24"/>
          <w:lang w:val="en-GB" w:eastAsia="it-IT"/>
        </w:rPr>
      </w:pPr>
    </w:p>
    <w:p w:rsidR="00966330" w:rsidRDefault="00966330" w:rsidP="009C51A3">
      <w:pPr>
        <w:spacing w:before="100" w:beforeAutospacing="1" w:after="100" w:afterAutospacing="1" w:line="240" w:lineRule="auto"/>
        <w:jc w:val="both"/>
        <w:rPr>
          <w:rFonts w:ascii="Times New Roman" w:eastAsia="Times New Roman" w:hAnsi="Times New Roman" w:cs="Times New Roman"/>
          <w:b/>
          <w:bCs/>
          <w:sz w:val="24"/>
          <w:szCs w:val="24"/>
          <w:lang w:val="en-GB" w:eastAsia="it-IT"/>
        </w:rPr>
      </w:pPr>
    </w:p>
    <w:p w:rsidR="00966330" w:rsidRDefault="00966330" w:rsidP="009C51A3">
      <w:pPr>
        <w:spacing w:before="100" w:beforeAutospacing="1" w:after="100" w:afterAutospacing="1" w:line="240" w:lineRule="auto"/>
        <w:jc w:val="both"/>
        <w:rPr>
          <w:rFonts w:ascii="Times New Roman" w:eastAsia="Times New Roman" w:hAnsi="Times New Roman" w:cs="Times New Roman"/>
          <w:b/>
          <w:bCs/>
          <w:sz w:val="24"/>
          <w:szCs w:val="24"/>
          <w:lang w:val="en-GB" w:eastAsia="it-IT"/>
        </w:rPr>
      </w:pPr>
    </w:p>
    <w:p w:rsidR="00966330" w:rsidRDefault="00966330" w:rsidP="009C51A3">
      <w:pPr>
        <w:spacing w:before="100" w:beforeAutospacing="1" w:after="100" w:afterAutospacing="1" w:line="240" w:lineRule="auto"/>
        <w:jc w:val="both"/>
        <w:rPr>
          <w:rFonts w:ascii="Times New Roman" w:eastAsia="Times New Roman" w:hAnsi="Times New Roman" w:cs="Times New Roman"/>
          <w:b/>
          <w:bCs/>
          <w:sz w:val="24"/>
          <w:szCs w:val="24"/>
          <w:lang w:val="en-GB" w:eastAsia="it-IT"/>
        </w:rPr>
      </w:pPr>
    </w:p>
    <w:p w:rsidR="00966330" w:rsidRDefault="00966330" w:rsidP="009C51A3">
      <w:pPr>
        <w:spacing w:before="100" w:beforeAutospacing="1" w:after="100" w:afterAutospacing="1" w:line="240" w:lineRule="auto"/>
        <w:jc w:val="both"/>
        <w:rPr>
          <w:rFonts w:ascii="Times New Roman" w:eastAsia="Times New Roman" w:hAnsi="Times New Roman" w:cs="Times New Roman"/>
          <w:b/>
          <w:bCs/>
          <w:sz w:val="24"/>
          <w:szCs w:val="24"/>
          <w:lang w:val="en-GB" w:eastAsia="it-IT"/>
        </w:rPr>
      </w:pPr>
    </w:p>
    <w:p w:rsidR="00966330" w:rsidRDefault="00966330" w:rsidP="009C51A3">
      <w:pPr>
        <w:spacing w:before="100" w:beforeAutospacing="1" w:after="100" w:afterAutospacing="1" w:line="240" w:lineRule="auto"/>
        <w:jc w:val="both"/>
        <w:rPr>
          <w:rFonts w:ascii="Times New Roman" w:eastAsia="Times New Roman" w:hAnsi="Times New Roman" w:cs="Times New Roman"/>
          <w:b/>
          <w:bCs/>
          <w:sz w:val="24"/>
          <w:szCs w:val="24"/>
          <w:lang w:val="en-GB" w:eastAsia="it-IT"/>
        </w:rPr>
      </w:pPr>
    </w:p>
    <w:p w:rsidR="00706714" w:rsidRPr="00706714" w:rsidRDefault="00706714" w:rsidP="009C51A3">
      <w:pPr>
        <w:spacing w:before="100" w:beforeAutospacing="1" w:after="100" w:afterAutospacing="1" w:line="240" w:lineRule="auto"/>
        <w:jc w:val="both"/>
        <w:rPr>
          <w:rFonts w:ascii="Times New Roman" w:eastAsia="Times New Roman" w:hAnsi="Times New Roman" w:cs="Times New Roman"/>
          <w:sz w:val="24"/>
          <w:szCs w:val="24"/>
          <w:lang w:val="en-GB" w:eastAsia="it-IT"/>
        </w:rPr>
      </w:pPr>
      <w:r w:rsidRPr="00706714">
        <w:rPr>
          <w:rFonts w:ascii="Times New Roman" w:eastAsia="Times New Roman" w:hAnsi="Times New Roman" w:cs="Times New Roman"/>
          <w:b/>
          <w:bCs/>
          <w:sz w:val="24"/>
          <w:szCs w:val="24"/>
          <w:lang w:val="en-GB" w:eastAsia="it-IT"/>
        </w:rPr>
        <w:t>Acknowledgments:</w:t>
      </w:r>
      <w:r w:rsidRPr="00706714">
        <w:rPr>
          <w:rFonts w:ascii="Times New Roman" w:eastAsia="Times New Roman" w:hAnsi="Times New Roman" w:cs="Times New Roman"/>
          <w:sz w:val="24"/>
          <w:szCs w:val="24"/>
          <w:lang w:val="en-GB" w:eastAsia="it-IT"/>
        </w:rPr>
        <w:t xml:space="preserve"> Thanks to the Ego4D consortium for dataset access and support.</w:t>
      </w:r>
    </w:p>
    <w:p w:rsidR="00706714" w:rsidRPr="0032053B" w:rsidRDefault="00706714" w:rsidP="009C51A3">
      <w:pPr>
        <w:spacing w:before="100" w:beforeAutospacing="1" w:after="100" w:afterAutospacing="1" w:line="240" w:lineRule="auto"/>
        <w:jc w:val="both"/>
        <w:rPr>
          <w:rFonts w:ascii="Times New Roman" w:eastAsia="Times New Roman" w:hAnsi="Times New Roman" w:cs="Times New Roman"/>
          <w:sz w:val="24"/>
          <w:szCs w:val="24"/>
          <w:lang w:val="en-GB" w:eastAsia="it-IT"/>
        </w:rPr>
      </w:pPr>
      <w:r w:rsidRPr="0032053B">
        <w:rPr>
          <w:rFonts w:ascii="Times New Roman" w:eastAsia="Times New Roman" w:hAnsi="Times New Roman" w:cs="Times New Roman"/>
          <w:b/>
          <w:bCs/>
          <w:sz w:val="24"/>
          <w:szCs w:val="24"/>
          <w:lang w:val="en-GB" w:eastAsia="it-IT"/>
        </w:rPr>
        <w:t>References:</w:t>
      </w:r>
    </w:p>
    <w:p w:rsidR="0032053B" w:rsidRPr="0032053B" w:rsidRDefault="0032053B" w:rsidP="0032053B">
      <w:pPr>
        <w:autoSpaceDE w:val="0"/>
        <w:autoSpaceDN w:val="0"/>
        <w:adjustRightInd w:val="0"/>
        <w:spacing w:after="0" w:line="240" w:lineRule="auto"/>
        <w:rPr>
          <w:rFonts w:ascii="ArialMT" w:hAnsi="ArialMT" w:cs="ArialMT"/>
          <w:color w:val="222222"/>
          <w:sz w:val="20"/>
          <w:szCs w:val="20"/>
          <w:lang w:val="en-GB"/>
        </w:rPr>
      </w:pPr>
      <w:bookmarkStart w:id="0" w:name="Ego4D"/>
      <w:r w:rsidRPr="0032053B">
        <w:rPr>
          <w:lang w:val="en-GB"/>
        </w:rPr>
        <w:t xml:space="preserve">[1] </w:t>
      </w:r>
      <w:proofErr w:type="spellStart"/>
      <w:r w:rsidRPr="0032053B">
        <w:rPr>
          <w:rFonts w:ascii="ArialMT" w:hAnsi="ArialMT" w:cs="ArialMT"/>
          <w:color w:val="222222"/>
          <w:sz w:val="20"/>
          <w:szCs w:val="20"/>
          <w:lang w:val="en-GB"/>
        </w:rPr>
        <w:t>Grauman</w:t>
      </w:r>
      <w:proofErr w:type="spellEnd"/>
      <w:r w:rsidRPr="0032053B">
        <w:rPr>
          <w:rFonts w:ascii="ArialMT" w:hAnsi="ArialMT" w:cs="ArialMT"/>
          <w:color w:val="222222"/>
          <w:sz w:val="20"/>
          <w:szCs w:val="20"/>
          <w:lang w:val="en-GB"/>
        </w:rPr>
        <w:t>, Kristen, et al. "Ego4d: Around the world in 3,000 hours of egocentric video."</w:t>
      </w:r>
    </w:p>
    <w:p w:rsidR="0032053B" w:rsidRPr="0032053B" w:rsidRDefault="0032053B" w:rsidP="0032053B">
      <w:pPr>
        <w:autoSpaceDE w:val="0"/>
        <w:autoSpaceDN w:val="0"/>
        <w:adjustRightInd w:val="0"/>
        <w:spacing w:after="0" w:line="240" w:lineRule="auto"/>
        <w:rPr>
          <w:rFonts w:ascii="ArialMT" w:hAnsi="ArialMT" w:cs="ArialMT"/>
          <w:color w:val="222222"/>
          <w:sz w:val="20"/>
          <w:szCs w:val="20"/>
          <w:lang w:val="en-GB"/>
        </w:rPr>
      </w:pPr>
      <w:r w:rsidRPr="0032053B">
        <w:rPr>
          <w:rFonts w:ascii="Arial-ItalicMT" w:hAnsi="Arial-ItalicMT" w:cs="Arial-ItalicMT"/>
          <w:i/>
          <w:iCs/>
          <w:color w:val="222222"/>
          <w:sz w:val="20"/>
          <w:szCs w:val="20"/>
          <w:lang w:val="en-GB"/>
        </w:rPr>
        <w:t>Proceedings of the IEEE/CVF Conference on Computer Vision and Pattern Recognition</w:t>
      </w:r>
      <w:r w:rsidRPr="0032053B">
        <w:rPr>
          <w:rFonts w:ascii="ArialMT" w:hAnsi="ArialMT" w:cs="ArialMT"/>
          <w:color w:val="222222"/>
          <w:sz w:val="20"/>
          <w:szCs w:val="20"/>
          <w:lang w:val="en-GB"/>
        </w:rPr>
        <w:t>.</w:t>
      </w:r>
    </w:p>
    <w:p w:rsidR="00EB33E7" w:rsidRPr="00484605" w:rsidRDefault="0032053B" w:rsidP="0032053B">
      <w:pPr>
        <w:jc w:val="both"/>
        <w:rPr>
          <w:rFonts w:ascii="ArialMT" w:hAnsi="ArialMT" w:cs="ArialMT"/>
          <w:color w:val="222222"/>
          <w:sz w:val="20"/>
          <w:szCs w:val="20"/>
          <w:lang w:val="en-GB"/>
        </w:rPr>
      </w:pPr>
      <w:r w:rsidRPr="00484605">
        <w:rPr>
          <w:rFonts w:ascii="ArialMT" w:hAnsi="ArialMT" w:cs="ArialMT"/>
          <w:color w:val="222222"/>
          <w:sz w:val="20"/>
          <w:szCs w:val="20"/>
          <w:lang w:val="en-GB"/>
        </w:rPr>
        <w:t>2022.</w:t>
      </w:r>
    </w:p>
    <w:p w:rsidR="0032053B" w:rsidRDefault="0032053B" w:rsidP="0032053B">
      <w:pPr>
        <w:jc w:val="both"/>
        <w:rPr>
          <w:lang w:val="en-GB"/>
        </w:rPr>
      </w:pPr>
      <w:bookmarkStart w:id="1" w:name="Video_LLaVa"/>
      <w:bookmarkEnd w:id="0"/>
      <w:r w:rsidRPr="0032053B">
        <w:rPr>
          <w:rFonts w:ascii="ArialMT" w:hAnsi="ArialMT" w:cs="ArialMT"/>
          <w:color w:val="222222"/>
          <w:sz w:val="20"/>
          <w:szCs w:val="20"/>
          <w:lang w:val="en-GB"/>
        </w:rPr>
        <w:t xml:space="preserve">[2] </w:t>
      </w:r>
      <w:r w:rsidRPr="005F3F5E">
        <w:rPr>
          <w:rFonts w:ascii="ArialMT" w:hAnsi="ArialMT" w:cs="ArialMT"/>
          <w:color w:val="222222"/>
          <w:sz w:val="20"/>
          <w:szCs w:val="20"/>
          <w:lang w:val="en-GB"/>
        </w:rPr>
        <w:t xml:space="preserve">Lin, B., Zhu, B., Ye, Y., Ning, M., </w:t>
      </w:r>
      <w:proofErr w:type="spellStart"/>
      <w:r w:rsidRPr="005F3F5E">
        <w:rPr>
          <w:rFonts w:ascii="ArialMT" w:hAnsi="ArialMT" w:cs="ArialMT"/>
          <w:color w:val="222222"/>
          <w:sz w:val="20"/>
          <w:szCs w:val="20"/>
          <w:lang w:val="en-GB"/>
        </w:rPr>
        <w:t>Jin</w:t>
      </w:r>
      <w:proofErr w:type="spellEnd"/>
      <w:r w:rsidRPr="005F3F5E">
        <w:rPr>
          <w:rFonts w:ascii="ArialMT" w:hAnsi="ArialMT" w:cs="ArialMT"/>
          <w:color w:val="222222"/>
          <w:sz w:val="20"/>
          <w:szCs w:val="20"/>
          <w:lang w:val="en-GB"/>
        </w:rPr>
        <w:t>, P., &amp; Yuan, L. (2023). Video-</w:t>
      </w:r>
      <w:proofErr w:type="spellStart"/>
      <w:r w:rsidRPr="005F3F5E">
        <w:rPr>
          <w:rFonts w:ascii="ArialMT" w:hAnsi="ArialMT" w:cs="ArialMT"/>
          <w:color w:val="222222"/>
          <w:sz w:val="20"/>
          <w:szCs w:val="20"/>
          <w:lang w:val="en-GB"/>
        </w:rPr>
        <w:t>LLaVA</w:t>
      </w:r>
      <w:proofErr w:type="spellEnd"/>
      <w:r w:rsidRPr="005F3F5E">
        <w:rPr>
          <w:rFonts w:ascii="ArialMT" w:hAnsi="ArialMT" w:cs="ArialMT"/>
          <w:color w:val="222222"/>
          <w:sz w:val="20"/>
          <w:szCs w:val="20"/>
          <w:lang w:val="en-GB"/>
        </w:rPr>
        <w:t xml:space="preserve">: Learning united visual representation by alignment before projection. </w:t>
      </w:r>
      <w:proofErr w:type="spellStart"/>
      <w:r w:rsidRPr="005F3F5E">
        <w:rPr>
          <w:rFonts w:ascii="ArialMT" w:hAnsi="ArialMT" w:cs="ArialMT"/>
          <w:i/>
          <w:iCs/>
          <w:color w:val="222222"/>
          <w:sz w:val="20"/>
          <w:szCs w:val="20"/>
          <w:lang w:val="en-GB"/>
        </w:rPr>
        <w:t>arXiv</w:t>
      </w:r>
      <w:proofErr w:type="spellEnd"/>
      <w:r w:rsidRPr="005F3F5E">
        <w:rPr>
          <w:rFonts w:ascii="ArialMT" w:hAnsi="ArialMT" w:cs="ArialMT"/>
          <w:i/>
          <w:iCs/>
          <w:color w:val="222222"/>
          <w:sz w:val="20"/>
          <w:szCs w:val="20"/>
          <w:lang w:val="en-GB"/>
        </w:rPr>
        <w:t xml:space="preserve"> preprint arXiv:2311.10122</w:t>
      </w:r>
      <w:r w:rsidRPr="005F3F5E">
        <w:rPr>
          <w:rFonts w:ascii="ArialMT" w:hAnsi="ArialMT" w:cs="ArialMT"/>
          <w:color w:val="222222"/>
          <w:sz w:val="20"/>
          <w:szCs w:val="20"/>
          <w:lang w:val="en-GB"/>
        </w:rPr>
        <w:t>.</w:t>
      </w:r>
    </w:p>
    <w:p w:rsidR="00E46867" w:rsidRPr="00E46867" w:rsidRDefault="00E46867" w:rsidP="00E46867">
      <w:pPr>
        <w:autoSpaceDE w:val="0"/>
        <w:autoSpaceDN w:val="0"/>
        <w:adjustRightInd w:val="0"/>
        <w:spacing w:after="0" w:line="240" w:lineRule="auto"/>
        <w:rPr>
          <w:rFonts w:ascii="ArialMT" w:hAnsi="ArialMT" w:cs="ArialMT"/>
          <w:color w:val="222222"/>
          <w:sz w:val="20"/>
          <w:szCs w:val="20"/>
          <w:lang w:val="en-GB"/>
        </w:rPr>
      </w:pPr>
      <w:bookmarkStart w:id="2" w:name="VSLNet"/>
      <w:r>
        <w:rPr>
          <w:lang w:val="en-GB"/>
        </w:rPr>
        <w:t xml:space="preserve">[3] </w:t>
      </w:r>
      <w:r w:rsidRPr="00E46867">
        <w:rPr>
          <w:rFonts w:ascii="ArialMT" w:hAnsi="ArialMT" w:cs="ArialMT"/>
          <w:color w:val="222222"/>
          <w:sz w:val="20"/>
          <w:szCs w:val="20"/>
          <w:lang w:val="en-GB"/>
        </w:rPr>
        <w:t xml:space="preserve">Zhang, </w:t>
      </w:r>
      <w:proofErr w:type="spellStart"/>
      <w:r w:rsidRPr="00E46867">
        <w:rPr>
          <w:rFonts w:ascii="ArialMT" w:hAnsi="ArialMT" w:cs="ArialMT"/>
          <w:color w:val="222222"/>
          <w:sz w:val="20"/>
          <w:szCs w:val="20"/>
          <w:lang w:val="en-GB"/>
        </w:rPr>
        <w:t>Hao</w:t>
      </w:r>
      <w:proofErr w:type="spellEnd"/>
      <w:r w:rsidRPr="00E46867">
        <w:rPr>
          <w:rFonts w:ascii="ArialMT" w:hAnsi="ArialMT" w:cs="ArialMT"/>
          <w:color w:val="222222"/>
          <w:sz w:val="20"/>
          <w:szCs w:val="20"/>
          <w:lang w:val="en-GB"/>
        </w:rPr>
        <w:t>, et al. "Span-based Localizing Network for Natural Language Video Localization."</w:t>
      </w:r>
    </w:p>
    <w:p w:rsidR="00E46867" w:rsidRPr="00E46867" w:rsidRDefault="00E46867" w:rsidP="00E46867">
      <w:pPr>
        <w:autoSpaceDE w:val="0"/>
        <w:autoSpaceDN w:val="0"/>
        <w:adjustRightInd w:val="0"/>
        <w:spacing w:after="0" w:line="240" w:lineRule="auto"/>
        <w:rPr>
          <w:rFonts w:ascii="ArialMT" w:hAnsi="ArialMT" w:cs="ArialMT"/>
          <w:color w:val="222222"/>
          <w:sz w:val="20"/>
          <w:szCs w:val="20"/>
          <w:lang w:val="en-GB"/>
        </w:rPr>
      </w:pPr>
      <w:r w:rsidRPr="00E46867">
        <w:rPr>
          <w:rFonts w:ascii="Arial-ItalicMT" w:hAnsi="Arial-ItalicMT" w:cs="Arial-ItalicMT"/>
          <w:i/>
          <w:iCs/>
          <w:color w:val="222222"/>
          <w:sz w:val="20"/>
          <w:szCs w:val="20"/>
          <w:lang w:val="en-GB"/>
        </w:rPr>
        <w:t>Proceedings of the 58th Annual Meeting of the Association for Computational Linguistics</w:t>
      </w:r>
      <w:r w:rsidRPr="00E46867">
        <w:rPr>
          <w:rFonts w:ascii="ArialMT" w:hAnsi="ArialMT" w:cs="ArialMT"/>
          <w:color w:val="222222"/>
          <w:sz w:val="20"/>
          <w:szCs w:val="20"/>
          <w:lang w:val="en-GB"/>
        </w:rPr>
        <w:t>.</w:t>
      </w:r>
    </w:p>
    <w:p w:rsidR="00E46867" w:rsidRPr="00484605" w:rsidRDefault="00E46867" w:rsidP="00E46867">
      <w:pPr>
        <w:jc w:val="both"/>
        <w:rPr>
          <w:rFonts w:ascii="ArialMT" w:hAnsi="ArialMT" w:cs="ArialMT"/>
          <w:color w:val="222222"/>
          <w:sz w:val="20"/>
          <w:szCs w:val="20"/>
          <w:lang w:val="en-GB"/>
        </w:rPr>
      </w:pPr>
      <w:r w:rsidRPr="00484605">
        <w:rPr>
          <w:rFonts w:ascii="ArialMT" w:hAnsi="ArialMT" w:cs="ArialMT"/>
          <w:color w:val="222222"/>
          <w:sz w:val="20"/>
          <w:szCs w:val="20"/>
          <w:lang w:val="en-GB"/>
        </w:rPr>
        <w:t>2020.</w:t>
      </w:r>
    </w:p>
    <w:p w:rsidR="00E46867" w:rsidRPr="00E46867" w:rsidRDefault="00E46867" w:rsidP="00E46867">
      <w:pPr>
        <w:autoSpaceDE w:val="0"/>
        <w:autoSpaceDN w:val="0"/>
        <w:adjustRightInd w:val="0"/>
        <w:spacing w:after="0" w:line="240" w:lineRule="auto"/>
        <w:rPr>
          <w:rFonts w:ascii="ArialMT" w:hAnsi="ArialMT" w:cs="ArialMT"/>
          <w:color w:val="222222"/>
          <w:sz w:val="20"/>
          <w:szCs w:val="20"/>
          <w:lang w:val="en-GB"/>
        </w:rPr>
      </w:pPr>
      <w:bookmarkStart w:id="3" w:name="model_2D_TAN"/>
      <w:bookmarkEnd w:id="2"/>
      <w:r w:rsidRPr="00E46867">
        <w:rPr>
          <w:rFonts w:ascii="ArialMT" w:hAnsi="ArialMT" w:cs="ArialMT"/>
          <w:color w:val="222222"/>
          <w:sz w:val="20"/>
          <w:szCs w:val="20"/>
          <w:lang w:val="en-GB"/>
        </w:rPr>
        <w:t xml:space="preserve">[4] Zhang, </w:t>
      </w:r>
      <w:proofErr w:type="spellStart"/>
      <w:r w:rsidRPr="00E46867">
        <w:rPr>
          <w:rFonts w:ascii="ArialMT" w:hAnsi="ArialMT" w:cs="ArialMT"/>
          <w:color w:val="222222"/>
          <w:sz w:val="20"/>
          <w:szCs w:val="20"/>
          <w:lang w:val="en-GB"/>
        </w:rPr>
        <w:t>Songyang</w:t>
      </w:r>
      <w:proofErr w:type="spellEnd"/>
      <w:r w:rsidRPr="00E46867">
        <w:rPr>
          <w:rFonts w:ascii="ArialMT" w:hAnsi="ArialMT" w:cs="ArialMT"/>
          <w:color w:val="222222"/>
          <w:sz w:val="20"/>
          <w:szCs w:val="20"/>
          <w:lang w:val="en-GB"/>
        </w:rPr>
        <w:t>, et al. "Learning 2d temporal adjacent networks for moment localization</w:t>
      </w:r>
    </w:p>
    <w:p w:rsidR="00E46867" w:rsidRPr="00484605" w:rsidRDefault="00E46867" w:rsidP="00E46867">
      <w:pPr>
        <w:autoSpaceDE w:val="0"/>
        <w:autoSpaceDN w:val="0"/>
        <w:adjustRightInd w:val="0"/>
        <w:spacing w:after="0" w:line="240" w:lineRule="auto"/>
        <w:rPr>
          <w:rFonts w:ascii="ArialMT" w:hAnsi="ArialMT" w:cs="ArialMT"/>
          <w:color w:val="222222"/>
          <w:sz w:val="20"/>
          <w:szCs w:val="20"/>
          <w:lang w:val="en-GB"/>
        </w:rPr>
      </w:pPr>
      <w:r w:rsidRPr="00E46867">
        <w:rPr>
          <w:rFonts w:ascii="ArialMT" w:hAnsi="ArialMT" w:cs="ArialMT"/>
          <w:color w:val="222222"/>
          <w:sz w:val="20"/>
          <w:szCs w:val="20"/>
          <w:lang w:val="en-GB"/>
        </w:rPr>
        <w:t xml:space="preserve">with natural language." </w:t>
      </w:r>
      <w:r w:rsidRPr="00E46867">
        <w:rPr>
          <w:rFonts w:ascii="Arial-ItalicMT" w:hAnsi="Arial-ItalicMT" w:cs="Arial-ItalicMT"/>
          <w:i/>
          <w:iCs/>
          <w:color w:val="222222"/>
          <w:sz w:val="20"/>
          <w:szCs w:val="20"/>
          <w:lang w:val="en-GB"/>
        </w:rPr>
        <w:t>Proceedings of the AAAI Conference on Artificial Intelligence</w:t>
      </w:r>
      <w:r w:rsidRPr="00E46867">
        <w:rPr>
          <w:rFonts w:ascii="ArialMT" w:hAnsi="ArialMT" w:cs="ArialMT"/>
          <w:color w:val="222222"/>
          <w:sz w:val="20"/>
          <w:szCs w:val="20"/>
          <w:lang w:val="en-GB"/>
        </w:rPr>
        <w:t xml:space="preserve">. </w:t>
      </w:r>
      <w:r w:rsidRPr="00484605">
        <w:rPr>
          <w:rFonts w:ascii="ArialMT" w:hAnsi="ArialMT" w:cs="ArialMT"/>
          <w:color w:val="222222"/>
          <w:sz w:val="20"/>
          <w:szCs w:val="20"/>
          <w:lang w:val="en-GB"/>
        </w:rPr>
        <w:t>Vol. 34.</w:t>
      </w:r>
    </w:p>
    <w:p w:rsidR="00E46867" w:rsidRPr="00484605" w:rsidRDefault="00E46867" w:rsidP="00E46867">
      <w:pPr>
        <w:jc w:val="both"/>
        <w:rPr>
          <w:rFonts w:ascii="ArialMT" w:hAnsi="ArialMT" w:cs="ArialMT"/>
          <w:color w:val="222222"/>
          <w:sz w:val="20"/>
          <w:szCs w:val="20"/>
          <w:lang w:val="en-GB"/>
        </w:rPr>
      </w:pPr>
      <w:r w:rsidRPr="00484605">
        <w:rPr>
          <w:rFonts w:ascii="ArialMT" w:hAnsi="ArialMT" w:cs="ArialMT"/>
          <w:color w:val="222222"/>
          <w:sz w:val="20"/>
          <w:szCs w:val="20"/>
          <w:lang w:val="en-GB"/>
        </w:rPr>
        <w:t>No. 07. 2020.</w:t>
      </w:r>
    </w:p>
    <w:p w:rsidR="003D1103" w:rsidRPr="003D1103" w:rsidRDefault="003D1103" w:rsidP="003D1103">
      <w:pPr>
        <w:autoSpaceDE w:val="0"/>
        <w:autoSpaceDN w:val="0"/>
        <w:adjustRightInd w:val="0"/>
        <w:spacing w:after="0" w:line="240" w:lineRule="auto"/>
        <w:rPr>
          <w:rFonts w:ascii="ArialMT" w:hAnsi="ArialMT" w:cs="ArialMT"/>
          <w:color w:val="222222"/>
          <w:sz w:val="20"/>
          <w:szCs w:val="20"/>
          <w:lang w:val="en-GB"/>
        </w:rPr>
      </w:pPr>
      <w:bookmarkStart w:id="4" w:name="Omnivore"/>
      <w:r w:rsidRPr="003D1103">
        <w:rPr>
          <w:rFonts w:ascii="ArialMT" w:hAnsi="ArialMT" w:cs="ArialMT"/>
          <w:color w:val="222222"/>
          <w:sz w:val="20"/>
          <w:szCs w:val="20"/>
          <w:lang w:val="en-GB"/>
        </w:rPr>
        <w:t xml:space="preserve">[5] </w:t>
      </w:r>
      <w:proofErr w:type="spellStart"/>
      <w:r w:rsidRPr="003D1103">
        <w:rPr>
          <w:rFonts w:ascii="ArialMT" w:hAnsi="ArialMT" w:cs="ArialMT"/>
          <w:color w:val="222222"/>
          <w:sz w:val="20"/>
          <w:szCs w:val="20"/>
          <w:lang w:val="en-GB"/>
        </w:rPr>
        <w:t>Girdhar</w:t>
      </w:r>
      <w:proofErr w:type="spellEnd"/>
      <w:r w:rsidRPr="003D1103">
        <w:rPr>
          <w:rFonts w:ascii="ArialMT" w:hAnsi="ArialMT" w:cs="ArialMT"/>
          <w:color w:val="222222"/>
          <w:sz w:val="20"/>
          <w:szCs w:val="20"/>
          <w:lang w:val="en-GB"/>
        </w:rPr>
        <w:t xml:space="preserve">, R., Singh, M., Ravi, N., Van Der </w:t>
      </w:r>
      <w:proofErr w:type="spellStart"/>
      <w:r w:rsidRPr="003D1103">
        <w:rPr>
          <w:rFonts w:ascii="ArialMT" w:hAnsi="ArialMT" w:cs="ArialMT"/>
          <w:color w:val="222222"/>
          <w:sz w:val="20"/>
          <w:szCs w:val="20"/>
          <w:lang w:val="en-GB"/>
        </w:rPr>
        <w:t>Maaten</w:t>
      </w:r>
      <w:proofErr w:type="spellEnd"/>
      <w:r w:rsidRPr="003D1103">
        <w:rPr>
          <w:rFonts w:ascii="ArialMT" w:hAnsi="ArialMT" w:cs="ArialMT"/>
          <w:color w:val="222222"/>
          <w:sz w:val="20"/>
          <w:szCs w:val="20"/>
          <w:lang w:val="en-GB"/>
        </w:rPr>
        <w:t xml:space="preserve">, L., </w:t>
      </w:r>
      <w:proofErr w:type="spellStart"/>
      <w:r w:rsidRPr="003D1103">
        <w:rPr>
          <w:rFonts w:ascii="ArialMT" w:hAnsi="ArialMT" w:cs="ArialMT"/>
          <w:color w:val="222222"/>
          <w:sz w:val="20"/>
          <w:szCs w:val="20"/>
          <w:lang w:val="en-GB"/>
        </w:rPr>
        <w:t>Joulin</w:t>
      </w:r>
      <w:proofErr w:type="spellEnd"/>
      <w:r w:rsidRPr="003D1103">
        <w:rPr>
          <w:rFonts w:ascii="ArialMT" w:hAnsi="ArialMT" w:cs="ArialMT"/>
          <w:color w:val="222222"/>
          <w:sz w:val="20"/>
          <w:szCs w:val="20"/>
          <w:lang w:val="en-GB"/>
        </w:rPr>
        <w:t>, A.</w:t>
      </w:r>
      <w:r>
        <w:rPr>
          <w:rFonts w:ascii="ArialMT" w:hAnsi="ArialMT" w:cs="ArialMT"/>
          <w:color w:val="222222"/>
          <w:sz w:val="20"/>
          <w:szCs w:val="20"/>
          <w:lang w:val="en-GB"/>
        </w:rPr>
        <w:t xml:space="preserve">, &amp; </w:t>
      </w:r>
      <w:proofErr w:type="spellStart"/>
      <w:r>
        <w:rPr>
          <w:rFonts w:ascii="ArialMT" w:hAnsi="ArialMT" w:cs="ArialMT"/>
          <w:color w:val="222222"/>
          <w:sz w:val="20"/>
          <w:szCs w:val="20"/>
          <w:lang w:val="en-GB"/>
        </w:rPr>
        <w:t>Misra</w:t>
      </w:r>
      <w:proofErr w:type="spellEnd"/>
      <w:r>
        <w:rPr>
          <w:rFonts w:ascii="ArialMT" w:hAnsi="ArialMT" w:cs="ArialMT"/>
          <w:color w:val="222222"/>
          <w:sz w:val="20"/>
          <w:szCs w:val="20"/>
          <w:lang w:val="en-GB"/>
        </w:rPr>
        <w:t xml:space="preserve">, I. (2022). Omnivore: </w:t>
      </w:r>
      <w:r w:rsidRPr="003D1103">
        <w:rPr>
          <w:rFonts w:ascii="ArialMT" w:hAnsi="ArialMT" w:cs="ArialMT"/>
          <w:color w:val="222222"/>
          <w:sz w:val="20"/>
          <w:szCs w:val="20"/>
          <w:lang w:val="en-GB"/>
        </w:rPr>
        <w:t xml:space="preserve">A single model for many visual modalities. In </w:t>
      </w:r>
      <w:r w:rsidRPr="003D1103">
        <w:rPr>
          <w:rFonts w:ascii="Arial-ItalicMT" w:hAnsi="Arial-ItalicMT" w:cs="Arial-ItalicMT"/>
          <w:i/>
          <w:iCs/>
          <w:color w:val="222222"/>
          <w:sz w:val="20"/>
          <w:szCs w:val="20"/>
          <w:lang w:val="en-GB"/>
        </w:rPr>
        <w:t>Proceedings of the IEEE/CVF Conference on</w:t>
      </w:r>
    </w:p>
    <w:p w:rsidR="003D1103" w:rsidRDefault="003D1103" w:rsidP="003D1103">
      <w:pPr>
        <w:jc w:val="both"/>
        <w:rPr>
          <w:rFonts w:ascii="ArialMT" w:hAnsi="ArialMT" w:cs="ArialMT"/>
          <w:color w:val="222222"/>
          <w:sz w:val="20"/>
          <w:szCs w:val="20"/>
          <w:lang w:val="en-GB"/>
        </w:rPr>
      </w:pPr>
      <w:r w:rsidRPr="003D1103">
        <w:rPr>
          <w:rFonts w:ascii="Arial-ItalicMT" w:hAnsi="Arial-ItalicMT" w:cs="Arial-ItalicMT"/>
          <w:i/>
          <w:iCs/>
          <w:color w:val="222222"/>
          <w:sz w:val="20"/>
          <w:szCs w:val="20"/>
          <w:lang w:val="en-GB"/>
        </w:rPr>
        <w:t xml:space="preserve">Computer Vision and Pattern Recognition </w:t>
      </w:r>
      <w:r w:rsidRPr="003D1103">
        <w:rPr>
          <w:rFonts w:ascii="ArialMT" w:hAnsi="ArialMT" w:cs="ArialMT"/>
          <w:color w:val="222222"/>
          <w:sz w:val="20"/>
          <w:szCs w:val="20"/>
          <w:lang w:val="en-GB"/>
        </w:rPr>
        <w:t>(pp. 16102-16112).</w:t>
      </w:r>
    </w:p>
    <w:p w:rsidR="005F3F5E" w:rsidRPr="00484605" w:rsidRDefault="005F3F5E" w:rsidP="005F3F5E">
      <w:pPr>
        <w:autoSpaceDE w:val="0"/>
        <w:autoSpaceDN w:val="0"/>
        <w:adjustRightInd w:val="0"/>
        <w:spacing w:after="0" w:line="240" w:lineRule="auto"/>
        <w:rPr>
          <w:rFonts w:ascii="Arial-ItalicMT" w:hAnsi="Arial-ItalicMT" w:cs="Arial-ItalicMT"/>
          <w:i/>
          <w:iCs/>
          <w:color w:val="222222"/>
          <w:sz w:val="20"/>
          <w:szCs w:val="20"/>
          <w:lang w:val="en-GB"/>
        </w:rPr>
      </w:pPr>
      <w:r>
        <w:rPr>
          <w:rFonts w:ascii="ArialMT" w:hAnsi="ArialMT" w:cs="ArialMT"/>
          <w:color w:val="222222"/>
          <w:sz w:val="20"/>
          <w:szCs w:val="20"/>
          <w:lang w:val="en-GB"/>
        </w:rPr>
        <w:t xml:space="preserve">[6] </w:t>
      </w:r>
      <w:bookmarkStart w:id="5" w:name="EgoVLP"/>
      <w:r w:rsidRPr="005F3F5E">
        <w:rPr>
          <w:rFonts w:ascii="ArialMT" w:hAnsi="ArialMT" w:cs="ArialMT"/>
          <w:color w:val="222222"/>
          <w:sz w:val="20"/>
          <w:szCs w:val="20"/>
          <w:lang w:val="en-GB"/>
        </w:rPr>
        <w:t xml:space="preserve">Lin, Kevin </w:t>
      </w:r>
      <w:proofErr w:type="spellStart"/>
      <w:r w:rsidRPr="005F3F5E">
        <w:rPr>
          <w:rFonts w:ascii="ArialMT" w:hAnsi="ArialMT" w:cs="ArialMT"/>
          <w:color w:val="222222"/>
          <w:sz w:val="20"/>
          <w:szCs w:val="20"/>
          <w:lang w:val="en-GB"/>
        </w:rPr>
        <w:t>Qinghong</w:t>
      </w:r>
      <w:proofErr w:type="spellEnd"/>
      <w:r w:rsidRPr="005F3F5E">
        <w:rPr>
          <w:rFonts w:ascii="ArialMT" w:hAnsi="ArialMT" w:cs="ArialMT"/>
          <w:color w:val="222222"/>
          <w:sz w:val="20"/>
          <w:szCs w:val="20"/>
          <w:lang w:val="en-GB"/>
        </w:rPr>
        <w:t xml:space="preserve">, et al. "Egocentric video-language </w:t>
      </w:r>
      <w:proofErr w:type="spellStart"/>
      <w:r w:rsidRPr="005F3F5E">
        <w:rPr>
          <w:rFonts w:ascii="ArialMT" w:hAnsi="ArialMT" w:cs="ArialMT"/>
          <w:color w:val="222222"/>
          <w:sz w:val="20"/>
          <w:szCs w:val="20"/>
          <w:lang w:val="en-GB"/>
        </w:rPr>
        <w:t>pretraining</w:t>
      </w:r>
      <w:proofErr w:type="spellEnd"/>
      <w:r w:rsidRPr="005F3F5E">
        <w:rPr>
          <w:rFonts w:ascii="ArialMT" w:hAnsi="ArialMT" w:cs="ArialMT"/>
          <w:color w:val="222222"/>
          <w:sz w:val="20"/>
          <w:szCs w:val="20"/>
          <w:lang w:val="en-GB"/>
        </w:rPr>
        <w:t xml:space="preserve">." </w:t>
      </w:r>
      <w:r w:rsidRPr="00484605">
        <w:rPr>
          <w:rFonts w:ascii="Arial-ItalicMT" w:hAnsi="Arial-ItalicMT" w:cs="Arial-ItalicMT"/>
          <w:i/>
          <w:iCs/>
          <w:color w:val="222222"/>
          <w:sz w:val="20"/>
          <w:szCs w:val="20"/>
          <w:lang w:val="en-GB"/>
        </w:rPr>
        <w:t>Advances in Neural</w:t>
      </w:r>
    </w:p>
    <w:p w:rsidR="005F3F5E" w:rsidRPr="00484605" w:rsidRDefault="005F3F5E" w:rsidP="005F3F5E">
      <w:pPr>
        <w:jc w:val="both"/>
        <w:rPr>
          <w:rFonts w:ascii="ArialMT" w:hAnsi="ArialMT" w:cs="ArialMT"/>
          <w:color w:val="222222"/>
          <w:sz w:val="20"/>
          <w:szCs w:val="20"/>
          <w:lang w:val="en-GB"/>
        </w:rPr>
      </w:pPr>
      <w:r w:rsidRPr="00484605">
        <w:rPr>
          <w:rFonts w:ascii="Arial-ItalicMT" w:hAnsi="Arial-ItalicMT" w:cs="Arial-ItalicMT"/>
          <w:i/>
          <w:iCs/>
          <w:color w:val="222222"/>
          <w:sz w:val="20"/>
          <w:szCs w:val="20"/>
          <w:lang w:val="en-GB"/>
        </w:rPr>
        <w:t xml:space="preserve">Information Processing Systems </w:t>
      </w:r>
      <w:r w:rsidRPr="00484605">
        <w:rPr>
          <w:rFonts w:ascii="ArialMT" w:hAnsi="ArialMT" w:cs="ArialMT"/>
          <w:color w:val="222222"/>
          <w:sz w:val="20"/>
          <w:szCs w:val="20"/>
          <w:lang w:val="en-GB"/>
        </w:rPr>
        <w:t>35 (2022): 7575-7586.</w:t>
      </w:r>
    </w:p>
    <w:p w:rsidR="00204150" w:rsidRPr="00484605" w:rsidRDefault="00204150" w:rsidP="00204150">
      <w:pPr>
        <w:autoSpaceDE w:val="0"/>
        <w:autoSpaceDN w:val="0"/>
        <w:adjustRightInd w:val="0"/>
        <w:spacing w:after="0" w:line="240" w:lineRule="auto"/>
        <w:rPr>
          <w:rFonts w:ascii="Arial-ItalicMT" w:hAnsi="Arial-ItalicMT" w:cs="Arial-ItalicMT"/>
          <w:i/>
          <w:iCs/>
          <w:color w:val="222222"/>
          <w:sz w:val="20"/>
          <w:szCs w:val="20"/>
          <w:lang w:val="en-GB"/>
        </w:rPr>
      </w:pPr>
      <w:bookmarkStart w:id="6" w:name="SlowFast"/>
      <w:r w:rsidRPr="00204150">
        <w:rPr>
          <w:rFonts w:ascii="ArialMT" w:hAnsi="ArialMT" w:cs="ArialMT"/>
          <w:color w:val="222222"/>
          <w:sz w:val="20"/>
          <w:szCs w:val="20"/>
          <w:lang w:val="en-GB"/>
        </w:rPr>
        <w:lastRenderedPageBreak/>
        <w:t xml:space="preserve">[7] </w:t>
      </w:r>
      <w:proofErr w:type="spellStart"/>
      <w:r w:rsidRPr="00204150">
        <w:rPr>
          <w:rFonts w:ascii="ArialMT" w:hAnsi="ArialMT" w:cs="ArialMT"/>
          <w:color w:val="222222"/>
          <w:sz w:val="20"/>
          <w:szCs w:val="20"/>
          <w:lang w:val="en-GB"/>
        </w:rPr>
        <w:t>Feichtenhofer</w:t>
      </w:r>
      <w:proofErr w:type="spellEnd"/>
      <w:r w:rsidRPr="00204150">
        <w:rPr>
          <w:rFonts w:ascii="ArialMT" w:hAnsi="ArialMT" w:cs="ArialMT"/>
          <w:color w:val="222222"/>
          <w:sz w:val="20"/>
          <w:szCs w:val="20"/>
          <w:lang w:val="en-GB"/>
        </w:rPr>
        <w:t>, Christoph, et al. "</w:t>
      </w:r>
      <w:proofErr w:type="spellStart"/>
      <w:r w:rsidRPr="00204150">
        <w:rPr>
          <w:rFonts w:ascii="ArialMT" w:hAnsi="ArialMT" w:cs="ArialMT"/>
          <w:color w:val="222222"/>
          <w:sz w:val="20"/>
          <w:szCs w:val="20"/>
          <w:lang w:val="en-GB"/>
        </w:rPr>
        <w:t>Slowfast</w:t>
      </w:r>
      <w:proofErr w:type="spellEnd"/>
      <w:r w:rsidRPr="00204150">
        <w:rPr>
          <w:rFonts w:ascii="ArialMT" w:hAnsi="ArialMT" w:cs="ArialMT"/>
          <w:color w:val="222222"/>
          <w:sz w:val="20"/>
          <w:szCs w:val="20"/>
          <w:lang w:val="en-GB"/>
        </w:rPr>
        <w:t xml:space="preserve"> networks for video recognition." </w:t>
      </w:r>
      <w:r w:rsidRPr="00484605">
        <w:rPr>
          <w:rFonts w:ascii="Arial-ItalicMT" w:hAnsi="Arial-ItalicMT" w:cs="Arial-ItalicMT"/>
          <w:i/>
          <w:iCs/>
          <w:color w:val="222222"/>
          <w:sz w:val="20"/>
          <w:szCs w:val="20"/>
          <w:lang w:val="en-GB"/>
        </w:rPr>
        <w:t>Proceedings of the</w:t>
      </w:r>
    </w:p>
    <w:p w:rsidR="00204150" w:rsidRPr="00484605" w:rsidRDefault="00204150" w:rsidP="00204150">
      <w:pPr>
        <w:jc w:val="both"/>
        <w:rPr>
          <w:rFonts w:ascii="ArialMT" w:hAnsi="ArialMT" w:cs="ArialMT"/>
          <w:color w:val="222222"/>
          <w:sz w:val="20"/>
          <w:szCs w:val="20"/>
          <w:lang w:val="en-GB"/>
        </w:rPr>
      </w:pPr>
      <w:r w:rsidRPr="00204150">
        <w:rPr>
          <w:rFonts w:ascii="Arial-ItalicMT" w:hAnsi="Arial-ItalicMT" w:cs="Arial-ItalicMT"/>
          <w:i/>
          <w:iCs/>
          <w:color w:val="222222"/>
          <w:sz w:val="20"/>
          <w:szCs w:val="20"/>
          <w:lang w:val="en-GB"/>
        </w:rPr>
        <w:t>IEEE/CVF international conference on computer vision</w:t>
      </w:r>
      <w:r w:rsidRPr="00204150">
        <w:rPr>
          <w:rFonts w:ascii="ArialMT" w:hAnsi="ArialMT" w:cs="ArialMT"/>
          <w:color w:val="222222"/>
          <w:sz w:val="20"/>
          <w:szCs w:val="20"/>
          <w:lang w:val="en-GB"/>
        </w:rPr>
        <w:t xml:space="preserve">. </w:t>
      </w:r>
      <w:r w:rsidRPr="00484605">
        <w:rPr>
          <w:rFonts w:ascii="ArialMT" w:hAnsi="ArialMT" w:cs="ArialMT"/>
          <w:color w:val="222222"/>
          <w:sz w:val="20"/>
          <w:szCs w:val="20"/>
          <w:lang w:val="en-GB"/>
        </w:rPr>
        <w:t>2019.</w:t>
      </w:r>
    </w:p>
    <w:p w:rsidR="00204150" w:rsidRDefault="00204150" w:rsidP="00966330">
      <w:pPr>
        <w:autoSpaceDE w:val="0"/>
        <w:autoSpaceDN w:val="0"/>
        <w:adjustRightInd w:val="0"/>
        <w:spacing w:after="0" w:line="240" w:lineRule="auto"/>
        <w:rPr>
          <w:rFonts w:ascii="ArialMT" w:hAnsi="ArialMT" w:cs="ArialMT"/>
          <w:color w:val="222222"/>
          <w:sz w:val="20"/>
          <w:szCs w:val="20"/>
          <w:lang w:val="en-GB"/>
        </w:rPr>
      </w:pPr>
      <w:bookmarkStart w:id="7" w:name="Reler"/>
      <w:r w:rsidRPr="00204150">
        <w:rPr>
          <w:rFonts w:ascii="ArialMT" w:hAnsi="ArialMT" w:cs="ArialMT"/>
          <w:color w:val="222222"/>
          <w:sz w:val="20"/>
          <w:szCs w:val="20"/>
          <w:lang w:val="en-GB"/>
        </w:rPr>
        <w:t>[8]</w:t>
      </w:r>
      <w:r w:rsidRPr="00966330">
        <w:rPr>
          <w:rFonts w:ascii="ArialMT" w:hAnsi="ArialMT" w:cs="ArialMT"/>
          <w:color w:val="222222"/>
          <w:sz w:val="20"/>
          <w:szCs w:val="20"/>
          <w:lang w:val="en-GB"/>
        </w:rPr>
        <w:t xml:space="preserve"> Liu, N., Wang, X., Li, X., Yang, Y., and Zhuang, Y. </w:t>
      </w:r>
      <w:proofErr w:type="spellStart"/>
      <w:r w:rsidRPr="00966330">
        <w:rPr>
          <w:rFonts w:ascii="ArialMT" w:hAnsi="ArialMT" w:cs="ArialMT"/>
          <w:color w:val="222222"/>
          <w:sz w:val="20"/>
          <w:szCs w:val="20"/>
          <w:lang w:val="en-GB"/>
        </w:rPr>
        <w:t>Reler</w:t>
      </w:r>
      <w:proofErr w:type="spellEnd"/>
      <w:r w:rsidRPr="00966330">
        <w:rPr>
          <w:rFonts w:ascii="ArialMT" w:hAnsi="ArialMT" w:cs="ArialMT"/>
          <w:color w:val="222222"/>
          <w:sz w:val="20"/>
          <w:szCs w:val="20"/>
          <w:lang w:val="en-GB"/>
        </w:rPr>
        <w:t xml:space="preserve">@ </w:t>
      </w:r>
      <w:proofErr w:type="spellStart"/>
      <w:r w:rsidRPr="00966330">
        <w:rPr>
          <w:rFonts w:ascii="ArialMT" w:hAnsi="ArialMT" w:cs="ArialMT"/>
          <w:color w:val="222222"/>
          <w:sz w:val="20"/>
          <w:szCs w:val="20"/>
          <w:lang w:val="en-GB"/>
        </w:rPr>
        <w:t>zju-alibaba</w:t>
      </w:r>
      <w:proofErr w:type="spellEnd"/>
      <w:r w:rsidRPr="00966330">
        <w:rPr>
          <w:rFonts w:ascii="ArialMT" w:hAnsi="ArialMT" w:cs="ArialMT"/>
          <w:color w:val="222222"/>
          <w:sz w:val="20"/>
          <w:szCs w:val="20"/>
          <w:lang w:val="en-GB"/>
        </w:rPr>
        <w:t xml:space="preserve"> submission to the ego4d natural language queries challenge 2022. </w:t>
      </w:r>
      <w:proofErr w:type="spellStart"/>
      <w:r w:rsidRPr="00966330">
        <w:rPr>
          <w:rFonts w:ascii="ArialMT" w:hAnsi="ArialMT" w:cs="ArialMT"/>
          <w:color w:val="222222"/>
          <w:sz w:val="20"/>
          <w:szCs w:val="20"/>
          <w:lang w:val="en-GB"/>
        </w:rPr>
        <w:t>arXiv</w:t>
      </w:r>
      <w:proofErr w:type="spellEnd"/>
      <w:r w:rsidRPr="00966330">
        <w:rPr>
          <w:rFonts w:ascii="ArialMT" w:hAnsi="ArialMT" w:cs="ArialMT"/>
          <w:color w:val="222222"/>
          <w:sz w:val="20"/>
          <w:szCs w:val="20"/>
          <w:lang w:val="en-GB"/>
        </w:rPr>
        <w:t xml:space="preserve"> preprint arXiv:2207.00383, 2022.</w:t>
      </w:r>
    </w:p>
    <w:p w:rsidR="00966330" w:rsidRPr="00966330" w:rsidRDefault="00966330" w:rsidP="00966330">
      <w:pPr>
        <w:autoSpaceDE w:val="0"/>
        <w:autoSpaceDN w:val="0"/>
        <w:adjustRightInd w:val="0"/>
        <w:spacing w:after="0" w:line="240" w:lineRule="auto"/>
        <w:rPr>
          <w:rFonts w:ascii="ArialMT" w:hAnsi="ArialMT" w:cs="ArialMT"/>
          <w:color w:val="222222"/>
          <w:sz w:val="20"/>
          <w:szCs w:val="20"/>
          <w:lang w:val="en-GB"/>
        </w:rPr>
      </w:pPr>
    </w:p>
    <w:p w:rsidR="00204150" w:rsidRDefault="00204150" w:rsidP="00966330">
      <w:pPr>
        <w:autoSpaceDE w:val="0"/>
        <w:autoSpaceDN w:val="0"/>
        <w:adjustRightInd w:val="0"/>
        <w:spacing w:after="0" w:line="240" w:lineRule="auto"/>
        <w:rPr>
          <w:rFonts w:ascii="ArialMT" w:hAnsi="ArialMT" w:cs="ArialMT"/>
          <w:color w:val="222222"/>
          <w:sz w:val="20"/>
          <w:szCs w:val="20"/>
          <w:lang w:val="en-GB"/>
        </w:rPr>
      </w:pPr>
      <w:bookmarkStart w:id="8" w:name="InternVideo"/>
      <w:r w:rsidRPr="00966330">
        <w:rPr>
          <w:rFonts w:ascii="ArialMT" w:hAnsi="ArialMT" w:cs="ArialMT"/>
          <w:color w:val="222222"/>
          <w:sz w:val="20"/>
          <w:szCs w:val="20"/>
          <w:lang w:val="en-GB"/>
        </w:rPr>
        <w:t xml:space="preserve">[9] Chen, G., Xing, S., Chen, Z., Wang, Y., Li, K., Li, Y., Liu, Y., Wang, J., Zheng, Y.-D., Huang, B., et al. Internvideo-ego4d: A pack of champion solutions to ego4d challenges. </w:t>
      </w:r>
      <w:proofErr w:type="spellStart"/>
      <w:r w:rsidRPr="00966330">
        <w:rPr>
          <w:rFonts w:ascii="ArialMT" w:hAnsi="ArialMT" w:cs="ArialMT"/>
          <w:color w:val="222222"/>
          <w:sz w:val="20"/>
          <w:szCs w:val="20"/>
          <w:lang w:val="en-GB"/>
        </w:rPr>
        <w:t>arXiv</w:t>
      </w:r>
      <w:proofErr w:type="spellEnd"/>
      <w:r w:rsidRPr="00966330">
        <w:rPr>
          <w:rFonts w:ascii="ArialMT" w:hAnsi="ArialMT" w:cs="ArialMT"/>
          <w:color w:val="222222"/>
          <w:sz w:val="20"/>
          <w:szCs w:val="20"/>
          <w:lang w:val="en-GB"/>
        </w:rPr>
        <w:t xml:space="preserve"> preprint arXiv:2211.09529, 2022.</w:t>
      </w:r>
    </w:p>
    <w:p w:rsidR="00966330" w:rsidRPr="00966330" w:rsidRDefault="00966330" w:rsidP="00966330">
      <w:pPr>
        <w:autoSpaceDE w:val="0"/>
        <w:autoSpaceDN w:val="0"/>
        <w:adjustRightInd w:val="0"/>
        <w:spacing w:after="0" w:line="240" w:lineRule="auto"/>
        <w:rPr>
          <w:rFonts w:ascii="ArialMT" w:hAnsi="ArialMT" w:cs="ArialMT"/>
          <w:color w:val="222222"/>
          <w:sz w:val="20"/>
          <w:szCs w:val="20"/>
          <w:lang w:val="en-GB"/>
        </w:rPr>
      </w:pPr>
    </w:p>
    <w:p w:rsidR="00204150" w:rsidRDefault="00204150" w:rsidP="00966330">
      <w:pPr>
        <w:autoSpaceDE w:val="0"/>
        <w:autoSpaceDN w:val="0"/>
        <w:adjustRightInd w:val="0"/>
        <w:spacing w:after="0" w:line="240" w:lineRule="auto"/>
        <w:rPr>
          <w:rFonts w:ascii="ArialMT" w:hAnsi="ArialMT" w:cs="ArialMT"/>
          <w:color w:val="222222"/>
          <w:sz w:val="20"/>
          <w:szCs w:val="20"/>
          <w:lang w:val="en-GB"/>
        </w:rPr>
      </w:pPr>
      <w:bookmarkStart w:id="9" w:name="VideoMAE"/>
      <w:r w:rsidRPr="00966330">
        <w:rPr>
          <w:rFonts w:ascii="ArialMT" w:hAnsi="ArialMT" w:cs="ArialMT"/>
          <w:color w:val="222222"/>
          <w:sz w:val="20"/>
          <w:szCs w:val="20"/>
          <w:lang w:val="en-GB"/>
        </w:rPr>
        <w:t xml:space="preserve">[10] Tong, Z., Song, Y., Wang, J., and Wang, L. </w:t>
      </w:r>
      <w:proofErr w:type="spellStart"/>
      <w:r w:rsidRPr="00966330">
        <w:rPr>
          <w:rFonts w:ascii="ArialMT" w:hAnsi="ArialMT" w:cs="ArialMT"/>
          <w:color w:val="222222"/>
          <w:sz w:val="20"/>
          <w:szCs w:val="20"/>
          <w:lang w:val="en-GB"/>
        </w:rPr>
        <w:t>Videomae</w:t>
      </w:r>
      <w:proofErr w:type="spellEnd"/>
      <w:r w:rsidRPr="00966330">
        <w:rPr>
          <w:rFonts w:ascii="ArialMT" w:hAnsi="ArialMT" w:cs="ArialMT"/>
          <w:color w:val="222222"/>
          <w:sz w:val="20"/>
          <w:szCs w:val="20"/>
          <w:lang w:val="en-GB"/>
        </w:rPr>
        <w:t xml:space="preserve">: Masked </w:t>
      </w:r>
      <w:proofErr w:type="spellStart"/>
      <w:r w:rsidRPr="00966330">
        <w:rPr>
          <w:rFonts w:ascii="ArialMT" w:hAnsi="ArialMT" w:cs="ArialMT"/>
          <w:color w:val="222222"/>
          <w:sz w:val="20"/>
          <w:szCs w:val="20"/>
          <w:lang w:val="en-GB"/>
        </w:rPr>
        <w:t>autoencoders</w:t>
      </w:r>
      <w:proofErr w:type="spellEnd"/>
      <w:r w:rsidRPr="00966330">
        <w:rPr>
          <w:rFonts w:ascii="ArialMT" w:hAnsi="ArialMT" w:cs="ArialMT"/>
          <w:color w:val="222222"/>
          <w:sz w:val="20"/>
          <w:szCs w:val="20"/>
          <w:lang w:val="en-GB"/>
        </w:rPr>
        <w:t xml:space="preserve"> are data-efficient learners for self-supervised video pre-training. </w:t>
      </w:r>
      <w:proofErr w:type="spellStart"/>
      <w:r w:rsidRPr="00966330">
        <w:rPr>
          <w:rFonts w:ascii="ArialMT" w:hAnsi="ArialMT" w:cs="ArialMT"/>
          <w:color w:val="222222"/>
          <w:sz w:val="20"/>
          <w:szCs w:val="20"/>
          <w:lang w:val="en-GB"/>
        </w:rPr>
        <w:t>arXiv</w:t>
      </w:r>
      <w:proofErr w:type="spellEnd"/>
      <w:r w:rsidRPr="00966330">
        <w:rPr>
          <w:rFonts w:ascii="ArialMT" w:hAnsi="ArialMT" w:cs="ArialMT"/>
          <w:color w:val="222222"/>
          <w:sz w:val="20"/>
          <w:szCs w:val="20"/>
          <w:lang w:val="en-GB"/>
        </w:rPr>
        <w:t xml:space="preserve"> preprint arXiv:2203.12602, 2022.</w:t>
      </w:r>
    </w:p>
    <w:p w:rsidR="00966330" w:rsidRPr="00966330" w:rsidRDefault="00966330" w:rsidP="00966330">
      <w:pPr>
        <w:autoSpaceDE w:val="0"/>
        <w:autoSpaceDN w:val="0"/>
        <w:adjustRightInd w:val="0"/>
        <w:spacing w:after="0" w:line="240" w:lineRule="auto"/>
        <w:rPr>
          <w:rFonts w:ascii="ArialMT" w:hAnsi="ArialMT" w:cs="ArialMT"/>
          <w:color w:val="222222"/>
          <w:sz w:val="20"/>
          <w:szCs w:val="20"/>
          <w:lang w:val="en-GB"/>
        </w:rPr>
      </w:pPr>
    </w:p>
    <w:p w:rsidR="00204150" w:rsidRDefault="00204150" w:rsidP="00966330">
      <w:pPr>
        <w:autoSpaceDE w:val="0"/>
        <w:autoSpaceDN w:val="0"/>
        <w:adjustRightInd w:val="0"/>
        <w:spacing w:after="0" w:line="240" w:lineRule="auto"/>
        <w:rPr>
          <w:rFonts w:ascii="ArialMT" w:hAnsi="ArialMT" w:cs="ArialMT"/>
          <w:color w:val="222222"/>
          <w:sz w:val="20"/>
          <w:szCs w:val="20"/>
          <w:lang w:val="en-GB"/>
        </w:rPr>
      </w:pPr>
      <w:bookmarkStart w:id="10" w:name="NaQ"/>
      <w:r w:rsidRPr="00966330">
        <w:rPr>
          <w:rFonts w:ascii="ArialMT" w:hAnsi="ArialMT" w:cs="ArialMT"/>
          <w:color w:val="222222"/>
          <w:sz w:val="20"/>
          <w:szCs w:val="20"/>
          <w:lang w:val="en-GB"/>
        </w:rPr>
        <w:t xml:space="preserve">[11] </w:t>
      </w:r>
      <w:proofErr w:type="spellStart"/>
      <w:r w:rsidRPr="00966330">
        <w:rPr>
          <w:rFonts w:ascii="ArialMT" w:hAnsi="ArialMT" w:cs="ArialMT"/>
          <w:color w:val="222222"/>
          <w:sz w:val="20"/>
          <w:szCs w:val="20"/>
          <w:lang w:val="en-GB"/>
        </w:rPr>
        <w:t>Ramakrishnan</w:t>
      </w:r>
      <w:proofErr w:type="spellEnd"/>
      <w:r w:rsidRPr="00966330">
        <w:rPr>
          <w:rFonts w:ascii="ArialMT" w:hAnsi="ArialMT" w:cs="ArialMT"/>
          <w:color w:val="222222"/>
          <w:sz w:val="20"/>
          <w:szCs w:val="20"/>
          <w:lang w:val="en-GB"/>
        </w:rPr>
        <w:t>, S. K., Al-</w:t>
      </w:r>
      <w:proofErr w:type="spellStart"/>
      <w:r w:rsidRPr="00966330">
        <w:rPr>
          <w:rFonts w:ascii="ArialMT" w:hAnsi="ArialMT" w:cs="ArialMT"/>
          <w:color w:val="222222"/>
          <w:sz w:val="20"/>
          <w:szCs w:val="20"/>
          <w:lang w:val="en-GB"/>
        </w:rPr>
        <w:t>Halah</w:t>
      </w:r>
      <w:proofErr w:type="spellEnd"/>
      <w:r w:rsidRPr="00966330">
        <w:rPr>
          <w:rFonts w:ascii="ArialMT" w:hAnsi="ArialMT" w:cs="ArialMT"/>
          <w:color w:val="222222"/>
          <w:sz w:val="20"/>
          <w:szCs w:val="20"/>
          <w:lang w:val="en-GB"/>
        </w:rPr>
        <w:t xml:space="preserve">, Z., and </w:t>
      </w:r>
      <w:proofErr w:type="spellStart"/>
      <w:r w:rsidRPr="00966330">
        <w:rPr>
          <w:rFonts w:ascii="ArialMT" w:hAnsi="ArialMT" w:cs="ArialMT"/>
          <w:color w:val="222222"/>
          <w:sz w:val="20"/>
          <w:szCs w:val="20"/>
          <w:lang w:val="en-GB"/>
        </w:rPr>
        <w:t>Grauman</w:t>
      </w:r>
      <w:proofErr w:type="spellEnd"/>
      <w:r w:rsidRPr="00966330">
        <w:rPr>
          <w:rFonts w:ascii="ArialMT" w:hAnsi="ArialMT" w:cs="ArialMT"/>
          <w:color w:val="222222"/>
          <w:sz w:val="20"/>
          <w:szCs w:val="20"/>
          <w:lang w:val="en-GB"/>
        </w:rPr>
        <w:t xml:space="preserve">, K. </w:t>
      </w:r>
      <w:proofErr w:type="spellStart"/>
      <w:r w:rsidRPr="00966330">
        <w:rPr>
          <w:rFonts w:ascii="ArialMT" w:hAnsi="ArialMT" w:cs="ArialMT"/>
          <w:color w:val="222222"/>
          <w:sz w:val="20"/>
          <w:szCs w:val="20"/>
          <w:lang w:val="en-GB"/>
        </w:rPr>
        <w:t>NaQ</w:t>
      </w:r>
      <w:proofErr w:type="spellEnd"/>
      <w:r w:rsidRPr="00966330">
        <w:rPr>
          <w:rFonts w:ascii="ArialMT" w:hAnsi="ArialMT" w:cs="ArialMT"/>
          <w:color w:val="222222"/>
          <w:sz w:val="20"/>
          <w:szCs w:val="20"/>
          <w:lang w:val="en-GB"/>
        </w:rPr>
        <w:t>: Leveraging narrations as queries to supervise episodic memory. In CVPR, 2023.</w:t>
      </w:r>
    </w:p>
    <w:p w:rsidR="00966330" w:rsidRPr="00966330" w:rsidRDefault="00966330" w:rsidP="00966330">
      <w:pPr>
        <w:autoSpaceDE w:val="0"/>
        <w:autoSpaceDN w:val="0"/>
        <w:adjustRightInd w:val="0"/>
        <w:spacing w:after="0" w:line="240" w:lineRule="auto"/>
        <w:rPr>
          <w:rFonts w:ascii="ArialMT" w:hAnsi="ArialMT" w:cs="ArialMT"/>
          <w:color w:val="222222"/>
          <w:sz w:val="20"/>
          <w:szCs w:val="20"/>
          <w:lang w:val="en-GB"/>
        </w:rPr>
      </w:pPr>
    </w:p>
    <w:p w:rsidR="00750E5E" w:rsidRDefault="001100F3" w:rsidP="00966330">
      <w:pPr>
        <w:autoSpaceDE w:val="0"/>
        <w:autoSpaceDN w:val="0"/>
        <w:adjustRightInd w:val="0"/>
        <w:spacing w:after="0" w:line="240" w:lineRule="auto"/>
        <w:rPr>
          <w:rFonts w:ascii="ArialMT" w:hAnsi="ArialMT" w:cs="ArialMT"/>
          <w:color w:val="222222"/>
          <w:sz w:val="20"/>
          <w:szCs w:val="20"/>
          <w:lang w:val="en-GB"/>
        </w:rPr>
      </w:pPr>
      <w:bookmarkStart w:id="11" w:name="GroundNLQ"/>
      <w:r w:rsidRPr="00966330">
        <w:rPr>
          <w:rFonts w:ascii="ArialMT" w:hAnsi="ArialMT" w:cs="ArialMT"/>
          <w:color w:val="222222"/>
          <w:sz w:val="20"/>
          <w:szCs w:val="20"/>
          <w:lang w:val="en-GB"/>
        </w:rPr>
        <w:t xml:space="preserve">[12] </w:t>
      </w:r>
      <w:proofErr w:type="spellStart"/>
      <w:r w:rsidRPr="00966330">
        <w:rPr>
          <w:rFonts w:ascii="ArialMT" w:hAnsi="ArialMT" w:cs="ArialMT"/>
          <w:color w:val="222222"/>
          <w:sz w:val="20"/>
          <w:szCs w:val="20"/>
          <w:lang w:val="en-GB"/>
        </w:rPr>
        <w:t>Hou</w:t>
      </w:r>
      <w:proofErr w:type="spellEnd"/>
      <w:r w:rsidRPr="00966330">
        <w:rPr>
          <w:rFonts w:ascii="ArialMT" w:hAnsi="ArialMT" w:cs="ArialMT"/>
          <w:color w:val="222222"/>
          <w:sz w:val="20"/>
          <w:szCs w:val="20"/>
          <w:lang w:val="en-GB"/>
        </w:rPr>
        <w:t xml:space="preserve">, Z., Ji, L., Gao, D., </w:t>
      </w:r>
      <w:proofErr w:type="spellStart"/>
      <w:r w:rsidRPr="00966330">
        <w:rPr>
          <w:rFonts w:ascii="ArialMT" w:hAnsi="ArialMT" w:cs="ArialMT"/>
          <w:color w:val="222222"/>
          <w:sz w:val="20"/>
          <w:szCs w:val="20"/>
          <w:lang w:val="en-GB"/>
        </w:rPr>
        <w:t>Zhong</w:t>
      </w:r>
      <w:proofErr w:type="spellEnd"/>
      <w:r w:rsidRPr="00966330">
        <w:rPr>
          <w:rFonts w:ascii="ArialMT" w:hAnsi="ArialMT" w:cs="ArialMT"/>
          <w:color w:val="222222"/>
          <w:sz w:val="20"/>
          <w:szCs w:val="20"/>
          <w:lang w:val="en-GB"/>
        </w:rPr>
        <w:t xml:space="preserve">, W., Yan, K., Li, C., Chan, W. K., Ngo, C.-W., </w:t>
      </w:r>
      <w:proofErr w:type="spellStart"/>
      <w:r w:rsidRPr="00966330">
        <w:rPr>
          <w:rFonts w:ascii="ArialMT" w:hAnsi="ArialMT" w:cs="ArialMT"/>
          <w:color w:val="222222"/>
          <w:sz w:val="20"/>
          <w:szCs w:val="20"/>
          <w:lang w:val="en-GB"/>
        </w:rPr>
        <w:t>Duan</w:t>
      </w:r>
      <w:proofErr w:type="spellEnd"/>
      <w:r w:rsidRPr="00966330">
        <w:rPr>
          <w:rFonts w:ascii="ArialMT" w:hAnsi="ArialMT" w:cs="ArialMT"/>
          <w:color w:val="222222"/>
          <w:sz w:val="20"/>
          <w:szCs w:val="20"/>
          <w:lang w:val="en-GB"/>
        </w:rPr>
        <w:t xml:space="preserve">, N., and </w:t>
      </w:r>
      <w:proofErr w:type="spellStart"/>
      <w:r w:rsidRPr="00966330">
        <w:rPr>
          <w:rFonts w:ascii="ArialMT" w:hAnsi="ArialMT" w:cs="ArialMT"/>
          <w:color w:val="222222"/>
          <w:sz w:val="20"/>
          <w:szCs w:val="20"/>
          <w:lang w:val="en-GB"/>
        </w:rPr>
        <w:t>Shou</w:t>
      </w:r>
      <w:proofErr w:type="spellEnd"/>
      <w:r w:rsidRPr="00966330">
        <w:rPr>
          <w:rFonts w:ascii="ArialMT" w:hAnsi="ArialMT" w:cs="ArialMT"/>
          <w:color w:val="222222"/>
          <w:sz w:val="20"/>
          <w:szCs w:val="20"/>
          <w:lang w:val="en-GB"/>
        </w:rPr>
        <w:t xml:space="preserve">, M. Z. </w:t>
      </w:r>
      <w:proofErr w:type="spellStart"/>
      <w:r w:rsidRPr="00966330">
        <w:rPr>
          <w:rFonts w:ascii="ArialMT" w:hAnsi="ArialMT" w:cs="ArialMT"/>
          <w:color w:val="222222"/>
          <w:sz w:val="20"/>
          <w:szCs w:val="20"/>
          <w:lang w:val="en-GB"/>
        </w:rPr>
        <w:t>Groundnlq</w:t>
      </w:r>
      <w:proofErr w:type="spellEnd"/>
      <w:r w:rsidRPr="00966330">
        <w:rPr>
          <w:rFonts w:ascii="ArialMT" w:hAnsi="ArialMT" w:cs="ArialMT"/>
          <w:color w:val="222222"/>
          <w:sz w:val="20"/>
          <w:szCs w:val="20"/>
          <w:lang w:val="en-GB"/>
        </w:rPr>
        <w:t xml:space="preserve"> @ ego4d natural language queries challenge 2023. </w:t>
      </w:r>
      <w:proofErr w:type="spellStart"/>
      <w:r w:rsidRPr="00966330">
        <w:rPr>
          <w:rFonts w:ascii="ArialMT" w:hAnsi="ArialMT" w:cs="ArialMT"/>
          <w:color w:val="222222"/>
          <w:sz w:val="20"/>
          <w:szCs w:val="20"/>
          <w:lang w:val="en-GB"/>
        </w:rPr>
        <w:t>arXiv</w:t>
      </w:r>
      <w:proofErr w:type="spellEnd"/>
      <w:r w:rsidRPr="00966330">
        <w:rPr>
          <w:rFonts w:ascii="ArialMT" w:hAnsi="ArialMT" w:cs="ArialMT"/>
          <w:color w:val="222222"/>
          <w:sz w:val="20"/>
          <w:szCs w:val="20"/>
          <w:lang w:val="en-GB"/>
        </w:rPr>
        <w:t xml:space="preserve"> preprint arXiv:2306.15255, 2023.</w:t>
      </w:r>
    </w:p>
    <w:p w:rsidR="00750E5E" w:rsidRDefault="00BF779F" w:rsidP="00BF779F">
      <w:pPr>
        <w:rPr>
          <w:rFonts w:ascii="ArialMT" w:hAnsi="ArialMT" w:cs="ArialMT"/>
          <w:color w:val="222222"/>
          <w:sz w:val="20"/>
          <w:szCs w:val="20"/>
          <w:lang w:val="en-GB"/>
        </w:rPr>
        <w:sectPr w:rsidR="00750E5E" w:rsidSect="009C51A3">
          <w:type w:val="continuous"/>
          <w:pgSz w:w="11906" w:h="16838"/>
          <w:pgMar w:top="1417" w:right="1134" w:bottom="1134" w:left="1134" w:header="708" w:footer="708" w:gutter="0"/>
          <w:cols w:num="2" w:space="708"/>
          <w:docGrid w:linePitch="360"/>
        </w:sectPr>
      </w:pPr>
      <w:r>
        <w:rPr>
          <w:rFonts w:ascii="ArialMT" w:hAnsi="ArialMT" w:cs="ArialMT"/>
          <w:color w:val="222222"/>
          <w:sz w:val="20"/>
          <w:szCs w:val="20"/>
          <w:lang w:val="en-GB"/>
        </w:rPr>
        <w:br w:type="page"/>
      </w:r>
    </w:p>
    <w:bookmarkEnd w:id="1"/>
    <w:bookmarkEnd w:id="3"/>
    <w:bookmarkEnd w:id="4"/>
    <w:bookmarkEnd w:id="5"/>
    <w:bookmarkEnd w:id="6"/>
    <w:bookmarkEnd w:id="7"/>
    <w:bookmarkEnd w:id="8"/>
    <w:bookmarkEnd w:id="9"/>
    <w:bookmarkEnd w:id="10"/>
    <w:bookmarkEnd w:id="11"/>
    <w:p w:rsidR="00E46867" w:rsidRDefault="00BF779F" w:rsidP="00BF779F">
      <w:pPr>
        <w:autoSpaceDE w:val="0"/>
        <w:autoSpaceDN w:val="0"/>
        <w:adjustRightInd w:val="0"/>
        <w:spacing w:after="0" w:line="240" w:lineRule="auto"/>
        <w:rPr>
          <w:rFonts w:ascii="ArialMT" w:hAnsi="ArialMT" w:cs="ArialMT"/>
          <w:color w:val="222222"/>
          <w:sz w:val="20"/>
          <w:szCs w:val="20"/>
          <w:lang w:val="en-GB"/>
        </w:rPr>
      </w:pPr>
      <w:r w:rsidRPr="00BF779F">
        <w:rPr>
          <w:rFonts w:ascii="ArialMT" w:hAnsi="ArialMT" w:cs="ArialMT"/>
          <w:color w:val="222222"/>
          <w:sz w:val="20"/>
          <w:szCs w:val="20"/>
          <w:lang w:val="en-GB"/>
        </w:rPr>
        <w:lastRenderedPageBreak/>
        <w:drawing>
          <wp:inline distT="0" distB="0" distL="0" distR="0" wp14:anchorId="700FF0C8" wp14:editId="100A2A17">
            <wp:extent cx="6120130" cy="187579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875790"/>
                    </a:xfrm>
                    <a:prstGeom prst="rect">
                      <a:avLst/>
                    </a:prstGeom>
                  </pic:spPr>
                </pic:pic>
              </a:graphicData>
            </a:graphic>
          </wp:inline>
        </w:drawing>
      </w:r>
    </w:p>
    <w:p w:rsidR="00BF779F" w:rsidRPr="00FA0AB5" w:rsidRDefault="00BF779F" w:rsidP="00FA0AB5">
      <w:pPr>
        <w:spacing w:before="100" w:beforeAutospacing="1" w:after="100" w:afterAutospacing="1" w:line="240" w:lineRule="auto"/>
        <w:rPr>
          <w:rFonts w:ascii="Times New Roman" w:eastAsia="Times New Roman" w:hAnsi="Times New Roman" w:cs="Times New Roman"/>
          <w:sz w:val="24"/>
          <w:szCs w:val="24"/>
          <w:lang w:val="en-GB" w:eastAsia="it-IT"/>
        </w:rPr>
      </w:pPr>
      <w:r w:rsidRPr="00BF779F">
        <w:rPr>
          <w:rFonts w:ascii="Times New Roman" w:eastAsia="Times New Roman" w:hAnsi="Times New Roman" w:cs="Times New Roman"/>
          <w:b/>
          <w:bCs/>
          <w:sz w:val="24"/>
          <w:szCs w:val="24"/>
          <w:lang w:val="en-GB" w:eastAsia="it-IT"/>
        </w:rPr>
        <w:t>Figure 1:</w:t>
      </w:r>
      <w:r w:rsidRPr="00BF779F">
        <w:rPr>
          <w:rFonts w:ascii="Times New Roman" w:eastAsia="Times New Roman" w:hAnsi="Times New Roman" w:cs="Times New Roman"/>
          <w:sz w:val="24"/>
          <w:szCs w:val="24"/>
          <w:lang w:val="en-GB" w:eastAsia="it-IT"/>
        </w:rPr>
        <w:t xml:space="preserve"> Visualization of key dataset characteristics and distributions.</w:t>
      </w:r>
      <w:r w:rsidRPr="00BF779F">
        <w:rPr>
          <w:rFonts w:ascii="Times New Roman" w:eastAsia="Times New Roman" w:hAnsi="Times New Roman" w:cs="Times New Roman"/>
          <w:sz w:val="24"/>
          <w:szCs w:val="24"/>
          <w:lang w:val="en-GB" w:eastAsia="it-IT"/>
        </w:rPr>
        <w:br/>
        <w:t xml:space="preserve">(a) </w:t>
      </w:r>
      <w:r w:rsidRPr="00BF779F">
        <w:rPr>
          <w:rFonts w:ascii="Times New Roman" w:eastAsia="Times New Roman" w:hAnsi="Times New Roman" w:cs="Times New Roman"/>
          <w:b/>
          <w:bCs/>
          <w:sz w:val="24"/>
          <w:szCs w:val="24"/>
          <w:lang w:val="en-GB" w:eastAsia="it-IT"/>
        </w:rPr>
        <w:t>Template Distribution:</w:t>
      </w:r>
      <w:r w:rsidRPr="00BF779F">
        <w:rPr>
          <w:rFonts w:ascii="Times New Roman" w:eastAsia="Times New Roman" w:hAnsi="Times New Roman" w:cs="Times New Roman"/>
          <w:sz w:val="24"/>
          <w:szCs w:val="24"/>
          <w:lang w:val="en-GB" w:eastAsia="it-IT"/>
        </w:rPr>
        <w:t xml:space="preserve"> Bar chart displaying the frequency of queries categorized by their templates, including cases where the template is marked as "None."</w:t>
      </w:r>
      <w:r w:rsidRPr="00BF779F">
        <w:rPr>
          <w:rFonts w:ascii="Times New Roman" w:eastAsia="Times New Roman" w:hAnsi="Times New Roman" w:cs="Times New Roman"/>
          <w:sz w:val="24"/>
          <w:szCs w:val="24"/>
          <w:lang w:val="en-GB" w:eastAsia="it-IT"/>
        </w:rPr>
        <w:br/>
        <w:t xml:space="preserve">(b) </w:t>
      </w:r>
      <w:r w:rsidRPr="00BF779F">
        <w:rPr>
          <w:rFonts w:ascii="Times New Roman" w:eastAsia="Times New Roman" w:hAnsi="Times New Roman" w:cs="Times New Roman"/>
          <w:b/>
          <w:bCs/>
          <w:sz w:val="24"/>
          <w:szCs w:val="24"/>
          <w:lang w:val="en-GB" w:eastAsia="it-IT"/>
        </w:rPr>
        <w:t>Clip Duration Distribution:</w:t>
      </w:r>
      <w:r w:rsidRPr="00BF779F">
        <w:rPr>
          <w:rFonts w:ascii="Times New Roman" w:eastAsia="Times New Roman" w:hAnsi="Times New Roman" w:cs="Times New Roman"/>
          <w:sz w:val="24"/>
          <w:szCs w:val="24"/>
          <w:lang w:val="en-GB" w:eastAsia="it-IT"/>
        </w:rPr>
        <w:t xml:space="preserve"> Histogram showing input clip durations, highlighting a wide range from approximately 207 seconds to 20 minutes, with the most frequent duration being 480 seconds. Statistical metrics such as mean, median, standard deviation, minimum, and maximum durations are included.</w:t>
      </w:r>
      <w:r w:rsidRPr="00BF779F">
        <w:rPr>
          <w:rFonts w:ascii="Times New Roman" w:eastAsia="Times New Roman" w:hAnsi="Times New Roman" w:cs="Times New Roman"/>
          <w:sz w:val="24"/>
          <w:szCs w:val="24"/>
          <w:lang w:val="en-GB" w:eastAsia="it-IT"/>
        </w:rPr>
        <w:br/>
        <w:t xml:space="preserve">(c) </w:t>
      </w:r>
      <w:r w:rsidRPr="00BF779F">
        <w:rPr>
          <w:rFonts w:ascii="Times New Roman" w:eastAsia="Times New Roman" w:hAnsi="Times New Roman" w:cs="Times New Roman"/>
          <w:b/>
          <w:bCs/>
          <w:sz w:val="24"/>
          <w:szCs w:val="24"/>
          <w:lang w:val="en-GB" w:eastAsia="it-IT"/>
        </w:rPr>
        <w:t>Answer Segment Duration Distribution:</w:t>
      </w:r>
      <w:r w:rsidRPr="00BF779F">
        <w:rPr>
          <w:rFonts w:ascii="Times New Roman" w:eastAsia="Times New Roman" w:hAnsi="Times New Roman" w:cs="Times New Roman"/>
          <w:sz w:val="24"/>
          <w:szCs w:val="24"/>
          <w:lang w:val="en-GB" w:eastAsia="it-IT"/>
        </w:rPr>
        <w:t xml:space="preserve"> Histogram illustrating the duration of ground truth answer segments, which are generally short, ranging from 0 to 480 seconds, with notable occurrences of zero-duration answers.</w:t>
      </w:r>
      <w:r w:rsidRPr="00BF779F">
        <w:rPr>
          <w:rFonts w:ascii="Times New Roman" w:eastAsia="Times New Roman" w:hAnsi="Times New Roman" w:cs="Times New Roman"/>
          <w:sz w:val="24"/>
          <w:szCs w:val="24"/>
          <w:lang w:val="en-GB" w:eastAsia="it-IT"/>
        </w:rPr>
        <w:br/>
        <w:t xml:space="preserve">(d) </w:t>
      </w:r>
      <w:r w:rsidRPr="00BF779F">
        <w:rPr>
          <w:rFonts w:ascii="Times New Roman" w:eastAsia="Times New Roman" w:hAnsi="Times New Roman" w:cs="Times New Roman"/>
          <w:b/>
          <w:bCs/>
          <w:sz w:val="24"/>
          <w:szCs w:val="24"/>
          <w:lang w:val="en-GB" w:eastAsia="it-IT"/>
        </w:rPr>
        <w:t>Answer vs. Clip Durations:</w:t>
      </w:r>
      <w:r w:rsidRPr="00BF779F">
        <w:rPr>
          <w:rFonts w:ascii="Times New Roman" w:eastAsia="Times New Roman" w:hAnsi="Times New Roman" w:cs="Times New Roman"/>
          <w:sz w:val="24"/>
          <w:szCs w:val="24"/>
          <w:lang w:val="en-GB" w:eastAsia="it-IT"/>
        </w:rPr>
        <w:t xml:space="preserve"> Scatter plot demonstrating the relationship between clip durations and their corresponding answer segment durations.</w:t>
      </w:r>
      <w:r w:rsidRPr="00BF779F">
        <w:rPr>
          <w:rFonts w:ascii="Times New Roman" w:eastAsia="Times New Roman" w:hAnsi="Times New Roman" w:cs="Times New Roman"/>
          <w:sz w:val="24"/>
          <w:szCs w:val="24"/>
          <w:lang w:val="en-GB" w:eastAsia="it-IT"/>
        </w:rPr>
        <w:br/>
        <w:t xml:space="preserve">(e) </w:t>
      </w:r>
      <w:r w:rsidRPr="00BF779F">
        <w:rPr>
          <w:rFonts w:ascii="Times New Roman" w:eastAsia="Times New Roman" w:hAnsi="Times New Roman" w:cs="Times New Roman"/>
          <w:b/>
          <w:bCs/>
          <w:sz w:val="24"/>
          <w:szCs w:val="24"/>
          <w:lang w:val="en-GB" w:eastAsia="it-IT"/>
        </w:rPr>
        <w:t>Average Answer Duration by Template:</w:t>
      </w:r>
      <w:r w:rsidRPr="00BF779F">
        <w:rPr>
          <w:rFonts w:ascii="Times New Roman" w:eastAsia="Times New Roman" w:hAnsi="Times New Roman" w:cs="Times New Roman"/>
          <w:sz w:val="24"/>
          <w:szCs w:val="24"/>
          <w:lang w:val="en-GB" w:eastAsia="it-IT"/>
        </w:rPr>
        <w:t xml:space="preserve"> Bar chart indicating that quantity-based queries tend to have the longest average answer durations.</w:t>
      </w:r>
      <w:r w:rsidRPr="00BF779F">
        <w:rPr>
          <w:rFonts w:ascii="Times New Roman" w:eastAsia="Times New Roman" w:hAnsi="Times New Roman" w:cs="Times New Roman"/>
          <w:sz w:val="24"/>
          <w:szCs w:val="24"/>
          <w:lang w:val="en-GB" w:eastAsia="it-IT"/>
        </w:rPr>
        <w:br/>
        <w:t xml:space="preserve">(f) </w:t>
      </w:r>
      <w:r w:rsidRPr="00BF779F">
        <w:rPr>
          <w:rFonts w:ascii="Times New Roman" w:eastAsia="Times New Roman" w:hAnsi="Times New Roman" w:cs="Times New Roman"/>
          <w:b/>
          <w:bCs/>
          <w:sz w:val="24"/>
          <w:szCs w:val="24"/>
          <w:lang w:val="en-GB" w:eastAsia="it-IT"/>
        </w:rPr>
        <w:t>Relative Position of Answer Start and End:</w:t>
      </w:r>
      <w:r w:rsidRPr="00BF779F">
        <w:rPr>
          <w:rFonts w:ascii="Times New Roman" w:eastAsia="Times New Roman" w:hAnsi="Times New Roman" w:cs="Times New Roman"/>
          <w:sz w:val="24"/>
          <w:szCs w:val="24"/>
          <w:lang w:val="en-GB" w:eastAsia="it-IT"/>
        </w:rPr>
        <w:t xml:space="preserve"> Scatter plot of normalized start and end positions of answer segments relative to their respective clips, showcasing temporal alignment trends.</w:t>
      </w:r>
      <w:r w:rsidRPr="00BF779F">
        <w:rPr>
          <w:rFonts w:ascii="Times New Roman" w:eastAsia="Times New Roman" w:hAnsi="Times New Roman" w:cs="Times New Roman"/>
          <w:sz w:val="24"/>
          <w:szCs w:val="24"/>
          <w:lang w:val="en-GB" w:eastAsia="it-IT"/>
        </w:rPr>
        <w:br/>
        <w:t xml:space="preserve">(g) </w:t>
      </w:r>
      <w:r w:rsidRPr="00BF779F">
        <w:rPr>
          <w:rFonts w:ascii="Times New Roman" w:eastAsia="Times New Roman" w:hAnsi="Times New Roman" w:cs="Times New Roman"/>
          <w:b/>
          <w:bCs/>
          <w:sz w:val="24"/>
          <w:szCs w:val="24"/>
          <w:lang w:val="en-GB" w:eastAsia="it-IT"/>
        </w:rPr>
        <w:t>Answer Start and End Distribution:</w:t>
      </w:r>
      <w:r w:rsidRPr="00BF779F">
        <w:rPr>
          <w:rFonts w:ascii="Times New Roman" w:eastAsia="Times New Roman" w:hAnsi="Times New Roman" w:cs="Times New Roman"/>
          <w:sz w:val="24"/>
          <w:szCs w:val="24"/>
          <w:lang w:val="en-GB" w:eastAsia="it-IT"/>
        </w:rPr>
        <w:t xml:space="preserve"> Overlapping histograms representing the distribution of normalized start and end timestamps for answer segments along the clips.</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 Statistics on Clip durations ===</w:t>
      </w:r>
      <w:r w:rsidR="00FA0AB5">
        <w:rPr>
          <w:rFonts w:ascii="Times New Roman" w:hAnsi="Times New Roman" w:cs="Times New Roman"/>
          <w:color w:val="222222"/>
          <w:sz w:val="24"/>
          <w:szCs w:val="24"/>
          <w:lang w:val="en-GB"/>
        </w:rPr>
        <w:t>==================================</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 xml:space="preserve">    Average Clip duration: 522.68 seconds</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 xml:space="preserve">    Max Clip duration: 1200.07 seconds</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 xml:space="preserve">    Min Clip duration: 207.17 seconds</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 xml:space="preserve">    Standard deviation of Clip duration: 197.64 seconds</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 xml:space="preserve">    Median Clip duration: 480.00 seconds</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w:t>
      </w:r>
    </w:p>
    <w:p w:rsidR="00BF779F" w:rsidRPr="00FA0AB5" w:rsidRDefault="00FA0AB5" w:rsidP="00BF779F">
      <w:pPr>
        <w:autoSpaceDE w:val="0"/>
        <w:autoSpaceDN w:val="0"/>
        <w:adjustRightInd w:val="0"/>
        <w:spacing w:after="0" w:line="240" w:lineRule="auto"/>
        <w:rPr>
          <w:rFonts w:ascii="Times New Roman" w:hAnsi="Times New Roman" w:cs="Times New Roman"/>
          <w:b/>
          <w:color w:val="222222"/>
          <w:sz w:val="28"/>
          <w:szCs w:val="24"/>
          <w:lang w:val="en-GB"/>
        </w:rPr>
      </w:pPr>
      <w:r w:rsidRPr="00FA0AB5">
        <w:rPr>
          <w:rStyle w:val="Enfasigrassetto"/>
          <w:rFonts w:ascii="Times New Roman" w:hAnsi="Times New Roman" w:cs="Times New Roman"/>
          <w:sz w:val="24"/>
          <w:lang w:val="en-GB"/>
        </w:rPr>
        <w:t>Table 1:</w:t>
      </w:r>
      <w:r w:rsidRPr="00FA0AB5">
        <w:rPr>
          <w:rFonts w:ascii="Times New Roman" w:hAnsi="Times New Roman" w:cs="Times New Roman"/>
          <w:sz w:val="24"/>
          <w:lang w:val="en-GB"/>
        </w:rPr>
        <w:t xml:space="preserve"> Summary statistics for clip durations, including mean, median, standard deviation, minimum, and maximum values, highlighting the variability in clip lengths within the dataset.</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 Statistics on Answer segment duration ===</w:t>
      </w:r>
      <w:r w:rsidR="00FA0AB5">
        <w:rPr>
          <w:rFonts w:ascii="Times New Roman" w:hAnsi="Times New Roman" w:cs="Times New Roman"/>
          <w:color w:val="222222"/>
          <w:sz w:val="24"/>
          <w:szCs w:val="24"/>
          <w:lang w:val="en-GB"/>
        </w:rPr>
        <w:t>=========================</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 xml:space="preserve">    Average Answer segment duration: 9.67 seconds</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 xml:space="preserve">    Max Answer segment duration: 480.00 seconds</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 xml:space="preserve">    Min Answer segment duration: 0.00 seconds</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 xml:space="preserve">    Standard deviation of Answer segment duration: 22.83 seconds</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 xml:space="preserve">    Median Answer segment duration: 3.45 seconds</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w:t>
      </w:r>
    </w:p>
    <w:p w:rsidR="00BF779F" w:rsidRPr="00FA0AB5" w:rsidRDefault="00FA0AB5" w:rsidP="00BF779F">
      <w:pPr>
        <w:autoSpaceDE w:val="0"/>
        <w:autoSpaceDN w:val="0"/>
        <w:adjustRightInd w:val="0"/>
        <w:spacing w:after="0" w:line="240" w:lineRule="auto"/>
        <w:rPr>
          <w:rFonts w:ascii="Times New Roman" w:hAnsi="Times New Roman" w:cs="Times New Roman"/>
          <w:b/>
          <w:color w:val="222222"/>
          <w:sz w:val="28"/>
          <w:szCs w:val="24"/>
          <w:lang w:val="en-GB"/>
        </w:rPr>
      </w:pPr>
      <w:r w:rsidRPr="00FA0AB5">
        <w:rPr>
          <w:rStyle w:val="Enfasigrassetto"/>
          <w:rFonts w:ascii="Times New Roman" w:hAnsi="Times New Roman" w:cs="Times New Roman"/>
          <w:sz w:val="24"/>
          <w:lang w:val="en-GB"/>
        </w:rPr>
        <w:t>Table 2:</w:t>
      </w:r>
      <w:r w:rsidRPr="00FA0AB5">
        <w:rPr>
          <w:rFonts w:ascii="Times New Roman" w:hAnsi="Times New Roman" w:cs="Times New Roman"/>
          <w:sz w:val="24"/>
          <w:lang w:val="en-GB"/>
        </w:rPr>
        <w:t xml:space="preserve"> Summary statistics for answer segment durations, showcasing key metrics such as mean, median, standard deviation, minimum, and maximum values, reflecting the predominantly short length of answer segments in the dataset.</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 Statistics on Query counts across scenarios ===</w:t>
      </w:r>
      <w:r w:rsidR="00FA0AB5">
        <w:rPr>
          <w:rFonts w:ascii="Times New Roman" w:hAnsi="Times New Roman" w:cs="Times New Roman"/>
          <w:color w:val="222222"/>
          <w:sz w:val="24"/>
          <w:szCs w:val="24"/>
          <w:lang w:val="en-GB"/>
        </w:rPr>
        <w:t>======================</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 xml:space="preserve">    Average Query count: 223.99</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 xml:space="preserve">    Max Query count: 3018</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 xml:space="preserve">    Min Query count: 4</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 xml:space="preserve">    Standard deviation of Query count: 455.08</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 xml:space="preserve">    Median Query count: 73.0</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w:t>
      </w:r>
    </w:p>
    <w:p w:rsidR="00BF779F" w:rsidRPr="00FA0AB5" w:rsidRDefault="00FA0AB5" w:rsidP="00BF779F">
      <w:pPr>
        <w:autoSpaceDE w:val="0"/>
        <w:autoSpaceDN w:val="0"/>
        <w:adjustRightInd w:val="0"/>
        <w:spacing w:after="0" w:line="240" w:lineRule="auto"/>
        <w:rPr>
          <w:rFonts w:ascii="Times New Roman" w:hAnsi="Times New Roman" w:cs="Times New Roman"/>
          <w:b/>
          <w:color w:val="222222"/>
          <w:sz w:val="24"/>
          <w:szCs w:val="24"/>
          <w:lang w:val="en-GB"/>
        </w:rPr>
      </w:pPr>
      <w:r w:rsidRPr="00FA0AB5">
        <w:rPr>
          <w:rStyle w:val="Enfasigrassetto"/>
          <w:rFonts w:ascii="Times New Roman" w:hAnsi="Times New Roman" w:cs="Times New Roman"/>
          <w:sz w:val="24"/>
          <w:szCs w:val="24"/>
          <w:lang w:val="en-GB"/>
        </w:rPr>
        <w:t>Table 3:</w:t>
      </w:r>
      <w:r w:rsidRPr="00FA0AB5">
        <w:rPr>
          <w:rFonts w:ascii="Times New Roman" w:hAnsi="Times New Roman" w:cs="Times New Roman"/>
          <w:sz w:val="24"/>
          <w:szCs w:val="24"/>
          <w:lang w:val="en-GB"/>
        </w:rPr>
        <w:t xml:space="preserve"> Statistics on query counts across scenarios, highlighting the variability in the number of queries per scenario with key metrics such as mean, median, standard deviation, minimum, and maximum values.</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p>
    <w:p w:rsid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p>
    <w:p w:rsidR="00BB6F0E" w:rsidRPr="00BF779F" w:rsidRDefault="00BB6F0E" w:rsidP="00BF779F">
      <w:pPr>
        <w:autoSpaceDE w:val="0"/>
        <w:autoSpaceDN w:val="0"/>
        <w:adjustRightInd w:val="0"/>
        <w:spacing w:after="0" w:line="240" w:lineRule="auto"/>
        <w:rPr>
          <w:rFonts w:ascii="Times New Roman" w:hAnsi="Times New Roman" w:cs="Times New Roman"/>
          <w:color w:val="222222"/>
          <w:sz w:val="24"/>
          <w:szCs w:val="24"/>
          <w:lang w:val="en-GB"/>
        </w:rPr>
      </w:pPr>
      <w:bookmarkStart w:id="12" w:name="_GoBack"/>
      <w:bookmarkEnd w:id="12"/>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 Statistics on Answer durations across scenarios ===</w:t>
      </w:r>
      <w:r w:rsidR="00FA0AB5">
        <w:rPr>
          <w:rFonts w:ascii="Times New Roman" w:hAnsi="Times New Roman" w:cs="Times New Roman"/>
          <w:color w:val="222222"/>
          <w:sz w:val="24"/>
          <w:szCs w:val="24"/>
          <w:lang w:val="en-GB"/>
        </w:rPr>
        <w:t>===================</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 xml:space="preserve">    Average Answer duration: 10.69 seconds</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 xml:space="preserve">    Max Answer duration: 54.58 seconds</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 xml:space="preserve">    Min Answer duration: 1.32 seconds</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 xml:space="preserve">    Standard deviation of Answer duration: 7.05 seconds</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 xml:space="preserve">    Median Answer duration: 9.72 seconds</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w:t>
      </w:r>
    </w:p>
    <w:p w:rsidR="00BF779F" w:rsidRDefault="00FA0AB5" w:rsidP="00BF779F">
      <w:pPr>
        <w:autoSpaceDE w:val="0"/>
        <w:autoSpaceDN w:val="0"/>
        <w:adjustRightInd w:val="0"/>
        <w:spacing w:after="0" w:line="240" w:lineRule="auto"/>
        <w:rPr>
          <w:rFonts w:ascii="Times New Roman" w:hAnsi="Times New Roman" w:cs="Times New Roman"/>
          <w:sz w:val="24"/>
          <w:szCs w:val="24"/>
          <w:lang w:val="en-GB"/>
        </w:rPr>
      </w:pPr>
      <w:r w:rsidRPr="00FA0AB5">
        <w:rPr>
          <w:rStyle w:val="Enfasigrassetto"/>
          <w:rFonts w:ascii="Times New Roman" w:hAnsi="Times New Roman" w:cs="Times New Roman"/>
          <w:sz w:val="24"/>
          <w:szCs w:val="24"/>
          <w:lang w:val="en-GB"/>
        </w:rPr>
        <w:t>Table 4:</w:t>
      </w:r>
      <w:r w:rsidRPr="00FA0AB5">
        <w:rPr>
          <w:rFonts w:ascii="Times New Roman" w:hAnsi="Times New Roman" w:cs="Times New Roman"/>
          <w:sz w:val="24"/>
          <w:szCs w:val="24"/>
          <w:lang w:val="en-GB"/>
        </w:rPr>
        <w:t xml:space="preserve"> Statistics on answer durations across scenarios, providing insights into the distribution of answer segment lengths with key metrics including average, maximum, minimum, standard deviation, and median values.</w:t>
      </w:r>
    </w:p>
    <w:p w:rsidR="00750CBB" w:rsidRDefault="00750CBB" w:rsidP="00BF779F">
      <w:pPr>
        <w:autoSpaceDE w:val="0"/>
        <w:autoSpaceDN w:val="0"/>
        <w:adjustRightInd w:val="0"/>
        <w:spacing w:after="0" w:line="240" w:lineRule="auto"/>
        <w:rPr>
          <w:rFonts w:ascii="Times New Roman" w:hAnsi="Times New Roman" w:cs="Times New Roman"/>
          <w:sz w:val="24"/>
          <w:szCs w:val="24"/>
          <w:lang w:val="en-GB"/>
        </w:rPr>
      </w:pPr>
    </w:p>
    <w:p w:rsidR="00750CBB" w:rsidRDefault="00750CBB" w:rsidP="00BF779F">
      <w:pPr>
        <w:autoSpaceDE w:val="0"/>
        <w:autoSpaceDN w:val="0"/>
        <w:adjustRightInd w:val="0"/>
        <w:spacing w:after="0" w:line="240" w:lineRule="auto"/>
        <w:rPr>
          <w:rFonts w:ascii="Times New Roman" w:hAnsi="Times New Roman" w:cs="Times New Roman"/>
          <w:sz w:val="24"/>
          <w:szCs w:val="24"/>
          <w:lang w:val="en-GB"/>
        </w:rPr>
      </w:pPr>
    </w:p>
    <w:p w:rsidR="00750CBB" w:rsidRDefault="00750CBB" w:rsidP="00BF779F">
      <w:pPr>
        <w:autoSpaceDE w:val="0"/>
        <w:autoSpaceDN w:val="0"/>
        <w:adjustRightInd w:val="0"/>
        <w:spacing w:after="0" w:line="240" w:lineRule="auto"/>
        <w:rPr>
          <w:rFonts w:ascii="Times New Roman" w:hAnsi="Times New Roman" w:cs="Times New Roman"/>
          <w:sz w:val="24"/>
          <w:szCs w:val="24"/>
          <w:lang w:val="en-GB"/>
        </w:rPr>
      </w:pPr>
    </w:p>
    <w:p w:rsidR="00750CBB" w:rsidRDefault="00750CBB" w:rsidP="00BF779F">
      <w:pPr>
        <w:autoSpaceDE w:val="0"/>
        <w:autoSpaceDN w:val="0"/>
        <w:adjustRightInd w:val="0"/>
        <w:spacing w:after="0" w:line="240" w:lineRule="auto"/>
        <w:rPr>
          <w:rFonts w:ascii="Times New Roman" w:hAnsi="Times New Roman" w:cs="Times New Roman"/>
          <w:b/>
          <w:color w:val="222222"/>
          <w:sz w:val="24"/>
          <w:szCs w:val="24"/>
          <w:lang w:val="en-GB"/>
        </w:rPr>
      </w:pPr>
      <w:r w:rsidRPr="00750CBB">
        <w:rPr>
          <w:rFonts w:ascii="Times New Roman" w:hAnsi="Times New Roman" w:cs="Times New Roman"/>
          <w:b/>
          <w:color w:val="222222"/>
          <w:sz w:val="24"/>
          <w:szCs w:val="24"/>
          <w:lang w:val="en-GB"/>
        </w:rPr>
        <w:drawing>
          <wp:inline distT="0" distB="0" distL="0" distR="0" wp14:anchorId="3669A243" wp14:editId="34884139">
            <wp:extent cx="6120130" cy="167957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1679575"/>
                    </a:xfrm>
                    <a:prstGeom prst="rect">
                      <a:avLst/>
                    </a:prstGeom>
                  </pic:spPr>
                </pic:pic>
              </a:graphicData>
            </a:graphic>
          </wp:inline>
        </w:drawing>
      </w:r>
    </w:p>
    <w:p w:rsidR="00750CBB" w:rsidRDefault="00750CBB" w:rsidP="00BF779F">
      <w:pPr>
        <w:autoSpaceDE w:val="0"/>
        <w:autoSpaceDN w:val="0"/>
        <w:adjustRightInd w:val="0"/>
        <w:spacing w:after="0" w:line="240" w:lineRule="auto"/>
        <w:rPr>
          <w:rFonts w:ascii="Times New Roman" w:hAnsi="Times New Roman" w:cs="Times New Roman"/>
          <w:b/>
          <w:color w:val="222222"/>
          <w:sz w:val="24"/>
          <w:szCs w:val="24"/>
          <w:lang w:val="en-GB"/>
        </w:rPr>
      </w:pPr>
      <w:r w:rsidRPr="00750CBB">
        <w:rPr>
          <w:rFonts w:ascii="Times New Roman" w:hAnsi="Times New Roman" w:cs="Times New Roman"/>
          <w:b/>
          <w:color w:val="222222"/>
          <w:sz w:val="24"/>
          <w:szCs w:val="24"/>
          <w:lang w:val="en-GB"/>
        </w:rPr>
        <w:drawing>
          <wp:inline distT="0" distB="0" distL="0" distR="0" wp14:anchorId="46643202" wp14:editId="7BB64A3D">
            <wp:extent cx="6120130" cy="158686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586865"/>
                    </a:xfrm>
                    <a:prstGeom prst="rect">
                      <a:avLst/>
                    </a:prstGeom>
                  </pic:spPr>
                </pic:pic>
              </a:graphicData>
            </a:graphic>
          </wp:inline>
        </w:drawing>
      </w:r>
    </w:p>
    <w:p w:rsidR="00750CBB" w:rsidRPr="00FA0AB5" w:rsidRDefault="00750CBB" w:rsidP="00BF779F">
      <w:pPr>
        <w:autoSpaceDE w:val="0"/>
        <w:autoSpaceDN w:val="0"/>
        <w:adjustRightInd w:val="0"/>
        <w:spacing w:after="0" w:line="240" w:lineRule="auto"/>
        <w:rPr>
          <w:rFonts w:ascii="Times New Roman" w:hAnsi="Times New Roman" w:cs="Times New Roman"/>
          <w:b/>
          <w:color w:val="222222"/>
          <w:sz w:val="24"/>
          <w:szCs w:val="24"/>
          <w:lang w:val="en-GB"/>
        </w:rPr>
      </w:pPr>
      <w:r w:rsidRPr="00750CBB">
        <w:rPr>
          <w:rFonts w:ascii="Times New Roman" w:hAnsi="Times New Roman" w:cs="Times New Roman"/>
          <w:b/>
          <w:color w:val="222222"/>
          <w:sz w:val="24"/>
          <w:szCs w:val="24"/>
          <w:lang w:val="en-GB"/>
        </w:rPr>
        <w:lastRenderedPageBreak/>
        <w:drawing>
          <wp:inline distT="0" distB="0" distL="0" distR="0" wp14:anchorId="36CE90EC" wp14:editId="2EB0649D">
            <wp:extent cx="6120130" cy="164719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647190"/>
                    </a:xfrm>
                    <a:prstGeom prst="rect">
                      <a:avLst/>
                    </a:prstGeom>
                  </pic:spPr>
                </pic:pic>
              </a:graphicData>
            </a:graphic>
          </wp:inline>
        </w:drawing>
      </w:r>
    </w:p>
    <w:sectPr w:rsidR="00750CBB" w:rsidRPr="00FA0AB5" w:rsidSect="00BF779F">
      <w:pgSz w:w="11906" w:h="16838"/>
      <w:pgMar w:top="1417" w:right="1134" w:bottom="1134" w:left="1134" w:header="708" w:footer="708" w:gutter="0"/>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Arial-Italic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05C38"/>
    <w:multiLevelType w:val="hybridMultilevel"/>
    <w:tmpl w:val="3A8EA8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B01882"/>
    <w:multiLevelType w:val="multilevel"/>
    <w:tmpl w:val="BD68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E36A0"/>
    <w:multiLevelType w:val="multilevel"/>
    <w:tmpl w:val="C260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A64FE"/>
    <w:multiLevelType w:val="multilevel"/>
    <w:tmpl w:val="5B88F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0245E7"/>
    <w:multiLevelType w:val="multilevel"/>
    <w:tmpl w:val="EDAA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6F1F27"/>
    <w:multiLevelType w:val="multilevel"/>
    <w:tmpl w:val="94E22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0256F9"/>
    <w:multiLevelType w:val="hybridMultilevel"/>
    <w:tmpl w:val="C9F67D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7C13462"/>
    <w:multiLevelType w:val="multilevel"/>
    <w:tmpl w:val="BAE8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737077"/>
    <w:multiLevelType w:val="multilevel"/>
    <w:tmpl w:val="90B29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F04B68"/>
    <w:multiLevelType w:val="hybridMultilevel"/>
    <w:tmpl w:val="15D272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7786B88"/>
    <w:multiLevelType w:val="multilevel"/>
    <w:tmpl w:val="284C5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416690"/>
    <w:multiLevelType w:val="hybridMultilevel"/>
    <w:tmpl w:val="F6E67F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D3D3801"/>
    <w:multiLevelType w:val="hybridMultilevel"/>
    <w:tmpl w:val="7D92A6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4C36134"/>
    <w:multiLevelType w:val="multilevel"/>
    <w:tmpl w:val="8786B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E225AD"/>
    <w:multiLevelType w:val="multilevel"/>
    <w:tmpl w:val="4A02C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8B1010"/>
    <w:multiLevelType w:val="multilevel"/>
    <w:tmpl w:val="5E08BD4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D896D9E"/>
    <w:multiLevelType w:val="multilevel"/>
    <w:tmpl w:val="1A4E9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BD10C4"/>
    <w:multiLevelType w:val="multilevel"/>
    <w:tmpl w:val="D484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FA6D1F"/>
    <w:multiLevelType w:val="hybridMultilevel"/>
    <w:tmpl w:val="214484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8"/>
  </w:num>
  <w:num w:numId="4">
    <w:abstractNumId w:val="17"/>
  </w:num>
  <w:num w:numId="5">
    <w:abstractNumId w:val="1"/>
  </w:num>
  <w:num w:numId="6">
    <w:abstractNumId w:val="3"/>
  </w:num>
  <w:num w:numId="7">
    <w:abstractNumId w:val="2"/>
  </w:num>
  <w:num w:numId="8">
    <w:abstractNumId w:val="7"/>
  </w:num>
  <w:num w:numId="9">
    <w:abstractNumId w:val="4"/>
  </w:num>
  <w:num w:numId="10">
    <w:abstractNumId w:val="13"/>
  </w:num>
  <w:num w:numId="11">
    <w:abstractNumId w:val="5"/>
  </w:num>
  <w:num w:numId="12">
    <w:abstractNumId w:val="6"/>
  </w:num>
  <w:num w:numId="13">
    <w:abstractNumId w:val="12"/>
  </w:num>
  <w:num w:numId="14">
    <w:abstractNumId w:val="18"/>
  </w:num>
  <w:num w:numId="15">
    <w:abstractNumId w:val="15"/>
  </w:num>
  <w:num w:numId="16">
    <w:abstractNumId w:val="0"/>
  </w:num>
  <w:num w:numId="17">
    <w:abstractNumId w:val="11"/>
  </w:num>
  <w:num w:numId="18">
    <w:abstractNumId w:val="9"/>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714"/>
    <w:rsid w:val="0007020B"/>
    <w:rsid w:val="0010572E"/>
    <w:rsid w:val="001100F3"/>
    <w:rsid w:val="00113B8B"/>
    <w:rsid w:val="00116A89"/>
    <w:rsid w:val="00204150"/>
    <w:rsid w:val="002467F1"/>
    <w:rsid w:val="00250E9E"/>
    <w:rsid w:val="00272312"/>
    <w:rsid w:val="002A56E8"/>
    <w:rsid w:val="0032053B"/>
    <w:rsid w:val="00330D2E"/>
    <w:rsid w:val="003D1103"/>
    <w:rsid w:val="00416E68"/>
    <w:rsid w:val="00422B0A"/>
    <w:rsid w:val="0042759A"/>
    <w:rsid w:val="00484605"/>
    <w:rsid w:val="00507902"/>
    <w:rsid w:val="005A0012"/>
    <w:rsid w:val="005F3F5E"/>
    <w:rsid w:val="006316D9"/>
    <w:rsid w:val="006A69CA"/>
    <w:rsid w:val="006B0A2B"/>
    <w:rsid w:val="00706714"/>
    <w:rsid w:val="007304B8"/>
    <w:rsid w:val="00750CBB"/>
    <w:rsid w:val="00750E5E"/>
    <w:rsid w:val="00766E60"/>
    <w:rsid w:val="007C084B"/>
    <w:rsid w:val="007C4527"/>
    <w:rsid w:val="007D651B"/>
    <w:rsid w:val="008447B0"/>
    <w:rsid w:val="00884684"/>
    <w:rsid w:val="008A7307"/>
    <w:rsid w:val="00935105"/>
    <w:rsid w:val="00953E81"/>
    <w:rsid w:val="00966330"/>
    <w:rsid w:val="009C51A3"/>
    <w:rsid w:val="00A72FBA"/>
    <w:rsid w:val="00AD145B"/>
    <w:rsid w:val="00B076CA"/>
    <w:rsid w:val="00B13068"/>
    <w:rsid w:val="00B519E6"/>
    <w:rsid w:val="00BB6F0E"/>
    <w:rsid w:val="00BF779F"/>
    <w:rsid w:val="00CA00E8"/>
    <w:rsid w:val="00CD3089"/>
    <w:rsid w:val="00D37578"/>
    <w:rsid w:val="00D54E2B"/>
    <w:rsid w:val="00E46867"/>
    <w:rsid w:val="00EB33E7"/>
    <w:rsid w:val="00EC43BA"/>
    <w:rsid w:val="00F27BD1"/>
    <w:rsid w:val="00F332D6"/>
    <w:rsid w:val="00FA0AB5"/>
    <w:rsid w:val="00FA5F25"/>
    <w:rsid w:val="00FB5E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BF97"/>
  <w15:chartTrackingRefBased/>
  <w15:docId w15:val="{42EE39D2-5FCD-4380-8AC9-C870BA7F4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3">
    <w:name w:val="heading 3"/>
    <w:basedOn w:val="Normale"/>
    <w:link w:val="Titolo3Carattere"/>
    <w:uiPriority w:val="9"/>
    <w:qFormat/>
    <w:rsid w:val="00330D2E"/>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next w:val="Normale"/>
    <w:link w:val="Titolo4Carattere"/>
    <w:uiPriority w:val="9"/>
    <w:semiHidden/>
    <w:unhideWhenUsed/>
    <w:qFormat/>
    <w:rsid w:val="007304B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70671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706714"/>
    <w:rPr>
      <w:b/>
      <w:bCs/>
    </w:rPr>
  </w:style>
  <w:style w:type="character" w:styleId="CodiceHTML">
    <w:name w:val="HTML Code"/>
    <w:basedOn w:val="Carpredefinitoparagrafo"/>
    <w:uiPriority w:val="99"/>
    <w:semiHidden/>
    <w:unhideWhenUsed/>
    <w:rsid w:val="00706714"/>
    <w:rPr>
      <w:rFonts w:ascii="Courier New" w:eastAsia="Times New Roman" w:hAnsi="Courier New" w:cs="Courier New"/>
      <w:sz w:val="20"/>
      <w:szCs w:val="20"/>
    </w:rPr>
  </w:style>
  <w:style w:type="paragraph" w:styleId="Paragrafoelenco">
    <w:name w:val="List Paragraph"/>
    <w:basedOn w:val="Normale"/>
    <w:uiPriority w:val="34"/>
    <w:qFormat/>
    <w:rsid w:val="007D651B"/>
    <w:pPr>
      <w:ind w:left="720"/>
      <w:contextualSpacing/>
    </w:pPr>
  </w:style>
  <w:style w:type="character" w:customStyle="1" w:styleId="Titolo3Carattere">
    <w:name w:val="Titolo 3 Carattere"/>
    <w:basedOn w:val="Carpredefinitoparagrafo"/>
    <w:link w:val="Titolo3"/>
    <w:uiPriority w:val="9"/>
    <w:rsid w:val="00330D2E"/>
    <w:rPr>
      <w:rFonts w:ascii="Times New Roman" w:eastAsia="Times New Roman" w:hAnsi="Times New Roman" w:cs="Times New Roman"/>
      <w:b/>
      <w:bCs/>
      <w:sz w:val="27"/>
      <w:szCs w:val="27"/>
      <w:lang w:eastAsia="it-IT"/>
    </w:rPr>
  </w:style>
  <w:style w:type="character" w:styleId="Enfasicorsivo">
    <w:name w:val="Emphasis"/>
    <w:basedOn w:val="Carpredefinitoparagrafo"/>
    <w:uiPriority w:val="20"/>
    <w:qFormat/>
    <w:rsid w:val="0032053B"/>
    <w:rPr>
      <w:i/>
      <w:iCs/>
    </w:rPr>
  </w:style>
  <w:style w:type="character" w:styleId="Collegamentoipertestuale">
    <w:name w:val="Hyperlink"/>
    <w:basedOn w:val="Carpredefinitoparagrafo"/>
    <w:uiPriority w:val="99"/>
    <w:unhideWhenUsed/>
    <w:rsid w:val="00E46867"/>
    <w:rPr>
      <w:color w:val="0563C1" w:themeColor="hyperlink"/>
      <w:u w:val="single"/>
    </w:rPr>
  </w:style>
  <w:style w:type="character" w:styleId="Collegamentovisitato">
    <w:name w:val="FollowedHyperlink"/>
    <w:basedOn w:val="Carpredefinitoparagrafo"/>
    <w:uiPriority w:val="99"/>
    <w:semiHidden/>
    <w:unhideWhenUsed/>
    <w:rsid w:val="00E46867"/>
    <w:rPr>
      <w:color w:val="954F72" w:themeColor="followedHyperlink"/>
      <w:u w:val="single"/>
    </w:rPr>
  </w:style>
  <w:style w:type="character" w:customStyle="1" w:styleId="Titolo4Carattere">
    <w:name w:val="Titolo 4 Carattere"/>
    <w:basedOn w:val="Carpredefinitoparagrafo"/>
    <w:link w:val="Titolo4"/>
    <w:uiPriority w:val="9"/>
    <w:semiHidden/>
    <w:rsid w:val="007304B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468360">
      <w:bodyDiv w:val="1"/>
      <w:marLeft w:val="0"/>
      <w:marRight w:val="0"/>
      <w:marTop w:val="0"/>
      <w:marBottom w:val="0"/>
      <w:divBdr>
        <w:top w:val="none" w:sz="0" w:space="0" w:color="auto"/>
        <w:left w:val="none" w:sz="0" w:space="0" w:color="auto"/>
        <w:bottom w:val="none" w:sz="0" w:space="0" w:color="auto"/>
        <w:right w:val="none" w:sz="0" w:space="0" w:color="auto"/>
      </w:divBdr>
    </w:div>
    <w:div w:id="221601866">
      <w:bodyDiv w:val="1"/>
      <w:marLeft w:val="0"/>
      <w:marRight w:val="0"/>
      <w:marTop w:val="0"/>
      <w:marBottom w:val="0"/>
      <w:divBdr>
        <w:top w:val="none" w:sz="0" w:space="0" w:color="auto"/>
        <w:left w:val="none" w:sz="0" w:space="0" w:color="auto"/>
        <w:bottom w:val="none" w:sz="0" w:space="0" w:color="auto"/>
        <w:right w:val="none" w:sz="0" w:space="0" w:color="auto"/>
      </w:divBdr>
    </w:div>
    <w:div w:id="372584347">
      <w:bodyDiv w:val="1"/>
      <w:marLeft w:val="0"/>
      <w:marRight w:val="0"/>
      <w:marTop w:val="0"/>
      <w:marBottom w:val="0"/>
      <w:divBdr>
        <w:top w:val="none" w:sz="0" w:space="0" w:color="auto"/>
        <w:left w:val="none" w:sz="0" w:space="0" w:color="auto"/>
        <w:bottom w:val="none" w:sz="0" w:space="0" w:color="auto"/>
        <w:right w:val="none" w:sz="0" w:space="0" w:color="auto"/>
      </w:divBdr>
    </w:div>
    <w:div w:id="789473149">
      <w:bodyDiv w:val="1"/>
      <w:marLeft w:val="0"/>
      <w:marRight w:val="0"/>
      <w:marTop w:val="0"/>
      <w:marBottom w:val="0"/>
      <w:divBdr>
        <w:top w:val="none" w:sz="0" w:space="0" w:color="auto"/>
        <w:left w:val="none" w:sz="0" w:space="0" w:color="auto"/>
        <w:bottom w:val="none" w:sz="0" w:space="0" w:color="auto"/>
        <w:right w:val="none" w:sz="0" w:space="0" w:color="auto"/>
      </w:divBdr>
    </w:div>
    <w:div w:id="961888242">
      <w:bodyDiv w:val="1"/>
      <w:marLeft w:val="0"/>
      <w:marRight w:val="0"/>
      <w:marTop w:val="0"/>
      <w:marBottom w:val="0"/>
      <w:divBdr>
        <w:top w:val="none" w:sz="0" w:space="0" w:color="auto"/>
        <w:left w:val="none" w:sz="0" w:space="0" w:color="auto"/>
        <w:bottom w:val="none" w:sz="0" w:space="0" w:color="auto"/>
        <w:right w:val="none" w:sz="0" w:space="0" w:color="auto"/>
      </w:divBdr>
    </w:div>
    <w:div w:id="1335495200">
      <w:bodyDiv w:val="1"/>
      <w:marLeft w:val="0"/>
      <w:marRight w:val="0"/>
      <w:marTop w:val="0"/>
      <w:marBottom w:val="0"/>
      <w:divBdr>
        <w:top w:val="none" w:sz="0" w:space="0" w:color="auto"/>
        <w:left w:val="none" w:sz="0" w:space="0" w:color="auto"/>
        <w:bottom w:val="none" w:sz="0" w:space="0" w:color="auto"/>
        <w:right w:val="none" w:sz="0" w:space="0" w:color="auto"/>
      </w:divBdr>
    </w:div>
    <w:div w:id="1544898879">
      <w:bodyDiv w:val="1"/>
      <w:marLeft w:val="0"/>
      <w:marRight w:val="0"/>
      <w:marTop w:val="0"/>
      <w:marBottom w:val="0"/>
      <w:divBdr>
        <w:top w:val="none" w:sz="0" w:space="0" w:color="auto"/>
        <w:left w:val="none" w:sz="0" w:space="0" w:color="auto"/>
        <w:bottom w:val="none" w:sz="0" w:space="0" w:color="auto"/>
        <w:right w:val="none" w:sz="0" w:space="0" w:color="auto"/>
      </w:divBdr>
    </w:div>
    <w:div w:id="1594362165">
      <w:bodyDiv w:val="1"/>
      <w:marLeft w:val="0"/>
      <w:marRight w:val="0"/>
      <w:marTop w:val="0"/>
      <w:marBottom w:val="0"/>
      <w:divBdr>
        <w:top w:val="none" w:sz="0" w:space="0" w:color="auto"/>
        <w:left w:val="none" w:sz="0" w:space="0" w:color="auto"/>
        <w:bottom w:val="none" w:sz="0" w:space="0" w:color="auto"/>
        <w:right w:val="none" w:sz="0" w:space="0" w:color="auto"/>
      </w:divBdr>
    </w:div>
    <w:div w:id="1907183141">
      <w:bodyDiv w:val="1"/>
      <w:marLeft w:val="0"/>
      <w:marRight w:val="0"/>
      <w:marTop w:val="0"/>
      <w:marBottom w:val="0"/>
      <w:divBdr>
        <w:top w:val="none" w:sz="0" w:space="0" w:color="auto"/>
        <w:left w:val="none" w:sz="0" w:space="0" w:color="auto"/>
        <w:bottom w:val="none" w:sz="0" w:space="0" w:color="auto"/>
        <w:right w:val="none" w:sz="0" w:space="0" w:color="auto"/>
      </w:divBdr>
    </w:div>
    <w:div w:id="203850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openaccess.thecvf.com/content/CVPR2024/papers/Min_MoReVQA_Exploring_Modular_Reasoning_Models_for_Video_Question_Answering_CVPR_2024_paper.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10</Pages>
  <Words>3810</Words>
  <Characters>21723</Characters>
  <Application>Microsoft Office Word</Application>
  <DocSecurity>0</DocSecurity>
  <Lines>181</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31</cp:revision>
  <dcterms:created xsi:type="dcterms:W3CDTF">2025-01-03T13:35:00Z</dcterms:created>
  <dcterms:modified xsi:type="dcterms:W3CDTF">2025-01-05T02:11:00Z</dcterms:modified>
</cp:coreProperties>
</file>