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396" w:rsidRDefault="004E476F" w:rsidP="004E476F">
      <w:pPr>
        <w:jc w:val="center"/>
        <w:rPr>
          <w:rFonts w:ascii="Arial" w:hAnsi="Arial" w:cs="Arial"/>
          <w:sz w:val="32"/>
          <w:szCs w:val="32"/>
        </w:rPr>
      </w:pPr>
      <w:r>
        <w:rPr>
          <w:rFonts w:ascii="Arial" w:hAnsi="Arial" w:cs="Arial"/>
          <w:sz w:val="32"/>
          <w:szCs w:val="32"/>
        </w:rPr>
        <w:t xml:space="preserve">MANUAL DEL USUARIO </w:t>
      </w:r>
    </w:p>
    <w:p w:rsidR="004E476F" w:rsidRDefault="004E476F" w:rsidP="004E476F">
      <w:pPr>
        <w:jc w:val="center"/>
        <w:rPr>
          <w:rFonts w:ascii="Arial" w:hAnsi="Arial" w:cs="Arial"/>
          <w:sz w:val="32"/>
          <w:szCs w:val="32"/>
        </w:rPr>
      </w:pPr>
    </w:p>
    <w:p w:rsidR="004E476F" w:rsidRDefault="004E476F" w:rsidP="004E476F">
      <w:pPr>
        <w:pStyle w:val="Sinespaciado"/>
        <w:rPr>
          <w:rFonts w:ascii="Arial" w:hAnsi="Arial" w:cs="Arial"/>
          <w:b/>
          <w:sz w:val="24"/>
          <w:szCs w:val="24"/>
        </w:rPr>
      </w:pPr>
      <w:r w:rsidRPr="004E476F">
        <w:rPr>
          <w:rFonts w:ascii="Arial" w:hAnsi="Arial" w:cs="Arial"/>
          <w:b/>
          <w:sz w:val="24"/>
          <w:szCs w:val="24"/>
        </w:rPr>
        <w:t xml:space="preserve">Interfaz Inicial: </w:t>
      </w:r>
    </w:p>
    <w:p w:rsidR="004E476F" w:rsidRDefault="004E476F" w:rsidP="004E476F">
      <w:pPr>
        <w:pStyle w:val="Sinespaciado"/>
        <w:rPr>
          <w:rFonts w:ascii="Arial" w:hAnsi="Arial" w:cs="Arial"/>
          <w:sz w:val="24"/>
          <w:szCs w:val="24"/>
        </w:rPr>
      </w:pPr>
      <w:r>
        <w:rPr>
          <w:rFonts w:ascii="Arial" w:hAnsi="Arial" w:cs="Arial"/>
          <w:sz w:val="24"/>
          <w:szCs w:val="24"/>
        </w:rPr>
        <w:t xml:space="preserve">Al comenzar la aplicación se muestra una ventana como la siguiente describiendo las funcionalidades de cada uno </w:t>
      </w:r>
    </w:p>
    <w:p w:rsidR="004E476F" w:rsidRDefault="004E476F" w:rsidP="004E476F">
      <w:pPr>
        <w:pStyle w:val="Sinespaciado"/>
        <w:rPr>
          <w:rFonts w:ascii="Arial" w:hAnsi="Arial" w:cs="Arial"/>
          <w:sz w:val="24"/>
          <w:szCs w:val="24"/>
        </w:rPr>
      </w:pPr>
      <w:r>
        <w:rPr>
          <w:noProof/>
          <w:lang w:eastAsia="es-ES"/>
        </w:rPr>
        <w:drawing>
          <wp:anchor distT="0" distB="0" distL="114300" distR="114300" simplePos="0" relativeHeight="251658240" behindDoc="1" locked="0" layoutInCell="1" allowOverlap="1">
            <wp:simplePos x="0" y="0"/>
            <wp:positionH relativeFrom="margin">
              <wp:posOffset>304800</wp:posOffset>
            </wp:positionH>
            <wp:positionV relativeFrom="paragraph">
              <wp:posOffset>80645</wp:posOffset>
            </wp:positionV>
            <wp:extent cx="4391025" cy="24997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351" t="5646" r="38089" b="35057"/>
                    <a:stretch/>
                  </pic:blipFill>
                  <pic:spPr bwMode="auto">
                    <a:xfrm>
                      <a:off x="0" y="0"/>
                      <a:ext cx="4391025" cy="249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b/>
          <w:sz w:val="24"/>
          <w:szCs w:val="24"/>
        </w:rPr>
      </w:pPr>
      <w:r w:rsidRPr="004E476F">
        <w:rPr>
          <w:rFonts w:ascii="Arial" w:hAnsi="Arial" w:cs="Arial"/>
          <w:b/>
          <w:sz w:val="24"/>
          <w:szCs w:val="24"/>
        </w:rPr>
        <w:t>Abrir:</w:t>
      </w:r>
    </w:p>
    <w:p w:rsidR="004E476F" w:rsidRDefault="004E476F" w:rsidP="004E476F">
      <w:pPr>
        <w:pStyle w:val="Sinespaciado"/>
        <w:rPr>
          <w:rFonts w:ascii="Arial" w:hAnsi="Arial" w:cs="Arial"/>
          <w:sz w:val="24"/>
          <w:szCs w:val="24"/>
        </w:rPr>
      </w:pPr>
      <w:r>
        <w:rPr>
          <w:rFonts w:ascii="Arial" w:hAnsi="Arial" w:cs="Arial"/>
          <w:sz w:val="24"/>
          <w:szCs w:val="24"/>
        </w:rPr>
        <w:t>Esta opción le permite poder abrir un archivo con extensión .</w:t>
      </w:r>
      <w:proofErr w:type="spellStart"/>
      <w:r>
        <w:rPr>
          <w:rFonts w:ascii="Arial" w:hAnsi="Arial" w:cs="Arial"/>
          <w:sz w:val="24"/>
          <w:szCs w:val="24"/>
        </w:rPr>
        <w:t>plst</w:t>
      </w:r>
      <w:proofErr w:type="spellEnd"/>
      <w:r>
        <w:rPr>
          <w:rFonts w:ascii="Arial" w:hAnsi="Arial" w:cs="Arial"/>
          <w:sz w:val="24"/>
          <w:szCs w:val="24"/>
        </w:rPr>
        <w:t xml:space="preserve"> creado previamente, de la siguiente manera. </w:t>
      </w: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r>
        <w:rPr>
          <w:rFonts w:ascii="Arial" w:hAnsi="Arial" w:cs="Arial"/>
          <w:sz w:val="24"/>
          <w:szCs w:val="24"/>
        </w:rPr>
        <w:t>Presionamos la opción abrir mostrando la siguiente ventana:</w:t>
      </w:r>
    </w:p>
    <w:p w:rsidR="004E476F" w:rsidRDefault="004E476F" w:rsidP="004E476F">
      <w:pPr>
        <w:pStyle w:val="Sinespaciado"/>
        <w:rPr>
          <w:rFonts w:ascii="Arial" w:hAnsi="Arial" w:cs="Arial"/>
          <w:b/>
          <w:sz w:val="24"/>
          <w:szCs w:val="24"/>
        </w:rPr>
      </w:pPr>
      <w:r>
        <w:rPr>
          <w:noProof/>
          <w:lang w:eastAsia="es-ES"/>
        </w:rPr>
        <w:drawing>
          <wp:anchor distT="0" distB="0" distL="114300" distR="114300" simplePos="0" relativeHeight="251659264" behindDoc="1" locked="0" layoutInCell="1" allowOverlap="1">
            <wp:simplePos x="0" y="0"/>
            <wp:positionH relativeFrom="column">
              <wp:posOffset>701040</wp:posOffset>
            </wp:positionH>
            <wp:positionV relativeFrom="paragraph">
              <wp:posOffset>107315</wp:posOffset>
            </wp:positionV>
            <wp:extent cx="3562350" cy="2489947"/>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528" t="10040" r="45496" b="26584"/>
                    <a:stretch/>
                  </pic:blipFill>
                  <pic:spPr bwMode="auto">
                    <a:xfrm>
                      <a:off x="0" y="0"/>
                      <a:ext cx="3563486" cy="24907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476F">
        <w:rPr>
          <w:rFonts w:ascii="Arial" w:hAnsi="Arial" w:cs="Arial"/>
          <w:b/>
          <w:sz w:val="24"/>
          <w:szCs w:val="24"/>
        </w:rPr>
        <w:t xml:space="preserve"> </w:t>
      </w:r>
      <w:r>
        <w:rPr>
          <w:rFonts w:ascii="Arial" w:hAnsi="Arial" w:cs="Arial"/>
          <w:b/>
          <w:sz w:val="24"/>
          <w:szCs w:val="24"/>
        </w:rPr>
        <w:t xml:space="preserve"> </w:t>
      </w: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b/>
          <w:sz w:val="24"/>
          <w:szCs w:val="24"/>
        </w:rPr>
      </w:pPr>
    </w:p>
    <w:p w:rsidR="004E476F" w:rsidRDefault="004E476F" w:rsidP="004E476F">
      <w:pPr>
        <w:pStyle w:val="Sinespaciado"/>
        <w:rPr>
          <w:rFonts w:ascii="Arial" w:hAnsi="Arial" w:cs="Arial"/>
          <w:sz w:val="24"/>
          <w:szCs w:val="24"/>
        </w:rPr>
      </w:pPr>
      <w:r>
        <w:rPr>
          <w:rFonts w:ascii="Arial" w:hAnsi="Arial" w:cs="Arial"/>
          <w:sz w:val="24"/>
          <w:szCs w:val="24"/>
        </w:rPr>
        <w:t xml:space="preserve">Seleccionamos el archivo que deseamos abrir, es importante recordarle que puede seleccionar el archivo desde cualquier ruta, luego de tener localizado el archivo presionamos el botón abrir de la parte inferior y nos generar el siguiente resultado. </w:t>
      </w: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r>
        <w:rPr>
          <w:noProof/>
          <w:lang w:eastAsia="es-ES"/>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-4445</wp:posOffset>
            </wp:positionV>
            <wp:extent cx="4039984" cy="22669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881" t="7216" r="39852" b="36624"/>
                    <a:stretch/>
                  </pic:blipFill>
                  <pic:spPr bwMode="auto">
                    <a:xfrm>
                      <a:off x="0" y="0"/>
                      <a:ext cx="4039984"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4E476F" w:rsidRDefault="004E476F"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r w:rsidRPr="00F07C56">
        <w:rPr>
          <w:rFonts w:ascii="Arial" w:hAnsi="Arial" w:cs="Arial"/>
          <w:b/>
          <w:sz w:val="24"/>
          <w:szCs w:val="24"/>
        </w:rPr>
        <w:t>Guardar:</w:t>
      </w:r>
      <w:r>
        <w:rPr>
          <w:rFonts w:ascii="Arial" w:hAnsi="Arial" w:cs="Arial"/>
          <w:b/>
          <w:sz w:val="24"/>
          <w:szCs w:val="24"/>
        </w:rPr>
        <w:t xml:space="preserve"> </w:t>
      </w:r>
      <w:r>
        <w:rPr>
          <w:rFonts w:ascii="Arial" w:hAnsi="Arial" w:cs="Arial"/>
          <w:sz w:val="24"/>
          <w:szCs w:val="24"/>
        </w:rPr>
        <w:t xml:space="preserve">Como también se puede escribir directamente sobre el área del texto, la </w:t>
      </w:r>
      <w:proofErr w:type="spellStart"/>
      <w:r>
        <w:rPr>
          <w:rFonts w:ascii="Arial" w:hAnsi="Arial" w:cs="Arial"/>
          <w:sz w:val="24"/>
          <w:szCs w:val="24"/>
        </w:rPr>
        <w:t>playlist</w:t>
      </w:r>
      <w:proofErr w:type="spellEnd"/>
      <w:r>
        <w:rPr>
          <w:rFonts w:ascii="Arial" w:hAnsi="Arial" w:cs="Arial"/>
          <w:sz w:val="24"/>
          <w:szCs w:val="24"/>
        </w:rPr>
        <w:t xml:space="preserve"> a crear la aplicación le permite poder guardar un archivo nuevo con esta opción, para realizar esto presionamos primeramente la opción guardar de la cinta de opción en la parte superior obteniendo el siguiente resultado </w:t>
      </w:r>
    </w:p>
    <w:p w:rsidR="00F07C56" w:rsidRDefault="00F07C56" w:rsidP="004E476F">
      <w:pPr>
        <w:pStyle w:val="Sinespaciado"/>
        <w:rPr>
          <w:rFonts w:ascii="Arial" w:hAnsi="Arial" w:cs="Arial"/>
          <w:sz w:val="24"/>
          <w:szCs w:val="24"/>
        </w:rPr>
      </w:pPr>
      <w:r>
        <w:rPr>
          <w:noProof/>
          <w:lang w:eastAsia="es-ES"/>
        </w:rPr>
        <w:drawing>
          <wp:anchor distT="0" distB="0" distL="114300" distR="114300" simplePos="0" relativeHeight="251661312" behindDoc="1" locked="0" layoutInCell="1" allowOverlap="1">
            <wp:simplePos x="0" y="0"/>
            <wp:positionH relativeFrom="margin">
              <wp:align>center</wp:align>
            </wp:positionH>
            <wp:positionV relativeFrom="paragraph">
              <wp:posOffset>93980</wp:posOffset>
            </wp:positionV>
            <wp:extent cx="3505200" cy="25089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939" t="9412" r="44790" b="26584"/>
                    <a:stretch/>
                  </pic:blipFill>
                  <pic:spPr bwMode="auto">
                    <a:xfrm>
                      <a:off x="0" y="0"/>
                      <a:ext cx="3505200" cy="250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7C56" w:rsidRDefault="00F07C56" w:rsidP="004E476F">
      <w:pPr>
        <w:pStyle w:val="Sinespaciado"/>
        <w:rPr>
          <w:rFonts w:ascii="Arial" w:hAnsi="Arial" w:cs="Arial"/>
          <w:sz w:val="24"/>
          <w:szCs w:val="24"/>
        </w:rPr>
      </w:pPr>
      <w:r>
        <w:rPr>
          <w:rFonts w:ascii="Arial" w:hAnsi="Arial" w:cs="Arial"/>
          <w:sz w:val="24"/>
          <w:szCs w:val="24"/>
        </w:rPr>
        <w:t xml:space="preserve"> </w:t>
      </w: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r>
        <w:rPr>
          <w:rFonts w:ascii="Arial" w:hAnsi="Arial" w:cs="Arial"/>
          <w:sz w:val="24"/>
          <w:szCs w:val="24"/>
        </w:rPr>
        <w:t>Acá, seleccionamos la ruta en donde deseamos guardar nuestro nuevo archivo, luego que se ha escogido la ruta, debemos de asignarle un nombre a nuestro archivo (no es necesario especificar la extensión .</w:t>
      </w:r>
      <w:proofErr w:type="spellStart"/>
      <w:r>
        <w:rPr>
          <w:rFonts w:ascii="Arial" w:hAnsi="Arial" w:cs="Arial"/>
          <w:sz w:val="24"/>
          <w:szCs w:val="24"/>
        </w:rPr>
        <w:t>pslt</w:t>
      </w:r>
      <w:proofErr w:type="spellEnd"/>
      <w:r>
        <w:rPr>
          <w:rFonts w:ascii="Arial" w:hAnsi="Arial" w:cs="Arial"/>
          <w:sz w:val="24"/>
          <w:szCs w:val="24"/>
        </w:rPr>
        <w:t>) y presionamos el botón guardar</w:t>
      </w: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r>
        <w:rPr>
          <w:noProof/>
          <w:lang w:eastAsia="es-ES"/>
        </w:rPr>
        <w:lastRenderedPageBreak/>
        <w:drawing>
          <wp:anchor distT="0" distB="0" distL="114300" distR="114300" simplePos="0" relativeHeight="251662336" behindDoc="1" locked="0" layoutInCell="1" allowOverlap="1">
            <wp:simplePos x="0" y="0"/>
            <wp:positionH relativeFrom="column">
              <wp:posOffset>882015</wp:posOffset>
            </wp:positionH>
            <wp:positionV relativeFrom="paragraph">
              <wp:posOffset>-4445</wp:posOffset>
            </wp:positionV>
            <wp:extent cx="3914775" cy="2587732"/>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80" t="10982" r="44085" b="27839"/>
                    <a:stretch/>
                  </pic:blipFill>
                  <pic:spPr bwMode="auto">
                    <a:xfrm>
                      <a:off x="0" y="0"/>
                      <a:ext cx="3919789" cy="2591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r w:rsidRPr="00F07C56">
        <w:rPr>
          <w:rFonts w:ascii="Arial" w:hAnsi="Arial" w:cs="Arial"/>
          <w:b/>
          <w:sz w:val="24"/>
          <w:szCs w:val="24"/>
        </w:rPr>
        <w:t>Guardar Como:</w:t>
      </w:r>
      <w:r>
        <w:rPr>
          <w:rFonts w:ascii="Arial" w:hAnsi="Arial" w:cs="Arial"/>
          <w:b/>
          <w:sz w:val="24"/>
          <w:szCs w:val="24"/>
        </w:rPr>
        <w:t xml:space="preserve"> </w:t>
      </w:r>
      <w:r>
        <w:rPr>
          <w:rFonts w:ascii="Arial" w:hAnsi="Arial" w:cs="Arial"/>
          <w:sz w:val="24"/>
          <w:szCs w:val="24"/>
        </w:rPr>
        <w:t>esta opción nos permite guardar un archivo que ya existe dentro de la computadora donde se está corriendo el programa con un nuevo nombre y nueva ruta, se siguen los mismo pasos del opción guardar.</w:t>
      </w: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b/>
          <w:sz w:val="24"/>
          <w:szCs w:val="24"/>
        </w:rPr>
      </w:pPr>
      <w:r w:rsidRPr="00F07C56">
        <w:rPr>
          <w:rFonts w:ascii="Arial" w:hAnsi="Arial" w:cs="Arial"/>
          <w:b/>
          <w:sz w:val="24"/>
          <w:szCs w:val="24"/>
        </w:rPr>
        <w:t>Analizar:</w:t>
      </w:r>
    </w:p>
    <w:p w:rsidR="00F07C56" w:rsidRDefault="00F07C56" w:rsidP="004E476F">
      <w:pPr>
        <w:pStyle w:val="Sinespaciado"/>
        <w:rPr>
          <w:rFonts w:ascii="Arial" w:hAnsi="Arial" w:cs="Arial"/>
          <w:sz w:val="24"/>
          <w:szCs w:val="24"/>
        </w:rPr>
      </w:pPr>
      <w:r>
        <w:rPr>
          <w:rFonts w:ascii="Arial" w:hAnsi="Arial" w:cs="Arial"/>
          <w:sz w:val="24"/>
          <w:szCs w:val="24"/>
        </w:rPr>
        <w:t xml:space="preserve">La opción analizar nos permite analizar el contenido dentro nuestra área de texto, para verificar que sea </w:t>
      </w:r>
      <w:r w:rsidR="00FF7AE3">
        <w:rPr>
          <w:rFonts w:ascii="Arial" w:hAnsi="Arial" w:cs="Arial"/>
          <w:sz w:val="24"/>
          <w:szCs w:val="24"/>
        </w:rPr>
        <w:t>válido</w:t>
      </w:r>
      <w:r>
        <w:rPr>
          <w:rFonts w:ascii="Arial" w:hAnsi="Arial" w:cs="Arial"/>
          <w:sz w:val="24"/>
          <w:szCs w:val="24"/>
        </w:rPr>
        <w:t xml:space="preserve">: </w:t>
      </w:r>
    </w:p>
    <w:p w:rsidR="00F07C56" w:rsidRDefault="00F07C56" w:rsidP="004E476F">
      <w:pPr>
        <w:pStyle w:val="Sinespaciado"/>
        <w:rPr>
          <w:rFonts w:ascii="Arial" w:hAnsi="Arial" w:cs="Arial"/>
          <w:sz w:val="24"/>
          <w:szCs w:val="24"/>
        </w:rPr>
      </w:pPr>
    </w:p>
    <w:p w:rsidR="00F07C56" w:rsidRDefault="00F07C56" w:rsidP="004E476F">
      <w:pPr>
        <w:pStyle w:val="Sinespaciado"/>
        <w:rPr>
          <w:rFonts w:ascii="Arial" w:hAnsi="Arial" w:cs="Arial"/>
          <w:sz w:val="24"/>
          <w:szCs w:val="24"/>
        </w:rPr>
      </w:pPr>
      <w:r>
        <w:rPr>
          <w:rFonts w:ascii="Arial" w:hAnsi="Arial" w:cs="Arial"/>
          <w:sz w:val="24"/>
          <w:szCs w:val="24"/>
        </w:rPr>
        <w:t xml:space="preserve">Para realizar el análisis se deben de tener en cuenta las siguientes cuestiones: </w:t>
      </w:r>
    </w:p>
    <w:p w:rsidR="00F07C56" w:rsidRDefault="00F07C56" w:rsidP="00FF7AE3">
      <w:pPr>
        <w:pStyle w:val="Sinespaciado"/>
        <w:numPr>
          <w:ilvl w:val="0"/>
          <w:numId w:val="1"/>
        </w:numPr>
        <w:rPr>
          <w:rFonts w:ascii="Arial" w:hAnsi="Arial" w:cs="Arial"/>
          <w:sz w:val="24"/>
          <w:szCs w:val="24"/>
        </w:rPr>
      </w:pPr>
      <w:r>
        <w:rPr>
          <w:rFonts w:ascii="Arial" w:hAnsi="Arial" w:cs="Arial"/>
          <w:sz w:val="24"/>
          <w:szCs w:val="24"/>
        </w:rPr>
        <w:t xml:space="preserve">Si el archivo de entrada es vacío, la aplicación no realizara ninguna acción </w:t>
      </w:r>
    </w:p>
    <w:p w:rsidR="00FF7AE3" w:rsidRDefault="00FF7AE3" w:rsidP="00FF7AE3">
      <w:pPr>
        <w:pStyle w:val="Sinespaciado"/>
        <w:rPr>
          <w:rFonts w:ascii="Arial" w:hAnsi="Arial" w:cs="Arial"/>
          <w:sz w:val="24"/>
          <w:szCs w:val="24"/>
        </w:rPr>
      </w:pPr>
      <w:r>
        <w:rPr>
          <w:rFonts w:ascii="Arial" w:hAnsi="Arial" w:cs="Arial"/>
          <w:sz w:val="24"/>
          <w:szCs w:val="24"/>
        </w:rPr>
        <w:t>Pasos:</w:t>
      </w:r>
    </w:p>
    <w:p w:rsidR="00FF7AE3" w:rsidRDefault="00FF7AE3" w:rsidP="00FF7AE3">
      <w:pPr>
        <w:pStyle w:val="Sinespaciado"/>
        <w:numPr>
          <w:ilvl w:val="0"/>
          <w:numId w:val="1"/>
        </w:numPr>
        <w:rPr>
          <w:rFonts w:ascii="Arial" w:hAnsi="Arial" w:cs="Arial"/>
          <w:sz w:val="24"/>
          <w:szCs w:val="24"/>
        </w:rPr>
      </w:pPr>
      <w:r>
        <w:rPr>
          <w:rFonts w:ascii="Arial" w:hAnsi="Arial" w:cs="Arial"/>
          <w:sz w:val="24"/>
          <w:szCs w:val="24"/>
        </w:rPr>
        <w:t xml:space="preserve">Presionamos la opción analizar y si todo esta correcto nos mostrara lo siguiente. </w:t>
      </w:r>
    </w:p>
    <w:p w:rsidR="00FF7AE3" w:rsidRDefault="00FF7AE3" w:rsidP="00FF7AE3">
      <w:pPr>
        <w:pStyle w:val="Sinespaciado"/>
        <w:rPr>
          <w:rFonts w:ascii="Arial" w:hAnsi="Arial" w:cs="Arial"/>
          <w:sz w:val="24"/>
          <w:szCs w:val="24"/>
        </w:rPr>
      </w:pPr>
      <w:r>
        <w:rPr>
          <w:noProof/>
          <w:lang w:eastAsia="es-ES"/>
        </w:rPr>
        <w:drawing>
          <wp:anchor distT="0" distB="0" distL="114300" distR="114300" simplePos="0" relativeHeight="251663360" behindDoc="1" locked="0" layoutInCell="1" allowOverlap="1">
            <wp:simplePos x="0" y="0"/>
            <wp:positionH relativeFrom="margin">
              <wp:align>center</wp:align>
            </wp:positionH>
            <wp:positionV relativeFrom="paragraph">
              <wp:posOffset>-3810</wp:posOffset>
            </wp:positionV>
            <wp:extent cx="2924175" cy="263144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5576" t="6902" r="39146" b="36624"/>
                    <a:stretch/>
                  </pic:blipFill>
                  <pic:spPr bwMode="auto">
                    <a:xfrm>
                      <a:off x="0" y="0"/>
                      <a:ext cx="2924175" cy="263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7AE3" w:rsidRDefault="00FF7AE3" w:rsidP="00FF7AE3">
      <w:pPr>
        <w:pStyle w:val="Sinespaciado"/>
        <w:rPr>
          <w:rFonts w:ascii="Arial" w:hAnsi="Arial" w:cs="Arial"/>
          <w:sz w:val="24"/>
          <w:szCs w:val="24"/>
        </w:rPr>
      </w:pPr>
      <w:r>
        <w:rPr>
          <w:rFonts w:ascii="Arial" w:hAnsi="Arial" w:cs="Arial"/>
          <w:sz w:val="24"/>
          <w:szCs w:val="24"/>
        </w:rPr>
        <w:t xml:space="preserve"> </w:t>
      </w: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r>
        <w:rPr>
          <w:rFonts w:ascii="Arial" w:hAnsi="Arial" w:cs="Arial"/>
          <w:sz w:val="24"/>
          <w:szCs w:val="24"/>
        </w:rPr>
        <w:lastRenderedPageBreak/>
        <w:t xml:space="preserve">Si todo es correcto se mostrara inmediatamente la o las ventanas con las canciones definidas dentro de nuestro archivo de entrada o el texto en nuestra área de trabajo, el número de ventana dependerá de la cantidad de </w:t>
      </w:r>
      <w:proofErr w:type="spellStart"/>
      <w:r>
        <w:rPr>
          <w:rFonts w:ascii="Arial" w:hAnsi="Arial" w:cs="Arial"/>
          <w:sz w:val="24"/>
          <w:szCs w:val="24"/>
        </w:rPr>
        <w:t>playlist</w:t>
      </w:r>
      <w:proofErr w:type="spellEnd"/>
      <w:r>
        <w:rPr>
          <w:rFonts w:ascii="Arial" w:hAnsi="Arial" w:cs="Arial"/>
          <w:sz w:val="24"/>
          <w:szCs w:val="24"/>
        </w:rPr>
        <w:t xml:space="preserve"> definidas. </w:t>
      </w:r>
    </w:p>
    <w:p w:rsidR="00FF7AE3" w:rsidRDefault="00FF7AE3" w:rsidP="00FF7AE3">
      <w:pPr>
        <w:pStyle w:val="Sinespaciado"/>
        <w:rPr>
          <w:rFonts w:ascii="Arial" w:hAnsi="Arial" w:cs="Arial"/>
          <w:sz w:val="24"/>
          <w:szCs w:val="24"/>
        </w:rPr>
      </w:pPr>
      <w:r>
        <w:rPr>
          <w:noProof/>
          <w:lang w:eastAsia="es-ES"/>
        </w:rPr>
        <w:drawing>
          <wp:anchor distT="0" distB="0" distL="114300" distR="114300" simplePos="0" relativeHeight="251665408" behindDoc="1" locked="0" layoutInCell="1" allowOverlap="1">
            <wp:simplePos x="0" y="0"/>
            <wp:positionH relativeFrom="margin">
              <wp:align>right</wp:align>
            </wp:positionH>
            <wp:positionV relativeFrom="paragraph">
              <wp:posOffset>170814</wp:posOffset>
            </wp:positionV>
            <wp:extent cx="5400040" cy="3019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5687" b="14035"/>
                    <a:stretch/>
                  </pic:blipFill>
                  <pic:spPr bwMode="auto">
                    <a:xfrm>
                      <a:off x="0" y="0"/>
                      <a:ext cx="540004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r>
        <w:rPr>
          <w:rFonts w:ascii="Arial" w:hAnsi="Arial" w:cs="Arial"/>
          <w:sz w:val="24"/>
          <w:szCs w:val="24"/>
        </w:rPr>
        <w:t xml:space="preserve">Cada ventana mostrara en la parte superior el nombre de la </w:t>
      </w:r>
      <w:proofErr w:type="spellStart"/>
      <w:r>
        <w:rPr>
          <w:rFonts w:ascii="Arial" w:hAnsi="Arial" w:cs="Arial"/>
          <w:sz w:val="24"/>
          <w:szCs w:val="24"/>
        </w:rPr>
        <w:t>playlist</w:t>
      </w:r>
      <w:proofErr w:type="spellEnd"/>
      <w:r>
        <w:rPr>
          <w:rFonts w:ascii="Arial" w:hAnsi="Arial" w:cs="Arial"/>
          <w:sz w:val="24"/>
          <w:szCs w:val="24"/>
        </w:rPr>
        <w:t xml:space="preserve"> que fueron definidas anteriormente en el archivo de entrada. </w:t>
      </w: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b/>
          <w:sz w:val="24"/>
          <w:szCs w:val="24"/>
        </w:rPr>
      </w:pPr>
      <w:r w:rsidRPr="00FF7AE3">
        <w:rPr>
          <w:rFonts w:ascii="Arial" w:hAnsi="Arial" w:cs="Arial"/>
          <w:b/>
          <w:sz w:val="24"/>
          <w:szCs w:val="24"/>
        </w:rPr>
        <w:t xml:space="preserve">Funcionalidad del reproductor: </w:t>
      </w:r>
    </w:p>
    <w:p w:rsidR="00FF7AE3" w:rsidRDefault="00FF7AE3" w:rsidP="00FF7AE3">
      <w:pPr>
        <w:pStyle w:val="Sinespaciado"/>
        <w:rPr>
          <w:rFonts w:ascii="Arial" w:hAnsi="Arial" w:cs="Arial"/>
          <w:b/>
          <w:sz w:val="24"/>
          <w:szCs w:val="24"/>
        </w:rPr>
      </w:pPr>
    </w:p>
    <w:p w:rsidR="00FF7AE3" w:rsidRDefault="00FF7AE3" w:rsidP="00FF7AE3">
      <w:pPr>
        <w:pStyle w:val="Sinespaciado"/>
        <w:rPr>
          <w:rFonts w:ascii="Arial" w:hAnsi="Arial" w:cs="Arial"/>
          <w:sz w:val="24"/>
          <w:szCs w:val="24"/>
        </w:rPr>
      </w:pPr>
      <w:r>
        <w:rPr>
          <w:rFonts w:ascii="Arial" w:hAnsi="Arial" w:cs="Arial"/>
          <w:b/>
          <w:sz w:val="24"/>
          <w:szCs w:val="24"/>
        </w:rPr>
        <w:t xml:space="preserve">Reproducir: </w:t>
      </w:r>
      <w:r>
        <w:rPr>
          <w:rFonts w:ascii="Arial" w:hAnsi="Arial" w:cs="Arial"/>
          <w:sz w:val="24"/>
          <w:szCs w:val="24"/>
        </w:rPr>
        <w:t xml:space="preserve">el botón reproducir empieza la reproducir de manera secuencial cada una de las canciones definidas dentro de la </w:t>
      </w:r>
      <w:proofErr w:type="spellStart"/>
      <w:r>
        <w:rPr>
          <w:rFonts w:ascii="Arial" w:hAnsi="Arial" w:cs="Arial"/>
          <w:sz w:val="24"/>
          <w:szCs w:val="24"/>
        </w:rPr>
        <w:t>playlist</w:t>
      </w:r>
      <w:proofErr w:type="spellEnd"/>
      <w:r>
        <w:rPr>
          <w:rFonts w:ascii="Arial" w:hAnsi="Arial" w:cs="Arial"/>
          <w:sz w:val="24"/>
          <w:szCs w:val="24"/>
        </w:rPr>
        <w:t>. Si desea reproducir desde una canción especifica basta con seleccionar la canción como se muestra a continuación</w:t>
      </w:r>
    </w:p>
    <w:p w:rsidR="00FF7AE3" w:rsidRDefault="006A07C4" w:rsidP="00FF7AE3">
      <w:pPr>
        <w:pStyle w:val="Sinespaciado"/>
        <w:rPr>
          <w:rFonts w:ascii="Arial" w:hAnsi="Arial" w:cs="Arial"/>
          <w:sz w:val="24"/>
          <w:szCs w:val="24"/>
        </w:rPr>
      </w:pPr>
      <w:r>
        <w:rPr>
          <w:noProof/>
          <w:lang w:eastAsia="es-ES"/>
        </w:rPr>
        <w:drawing>
          <wp:anchor distT="0" distB="0" distL="114300" distR="114300" simplePos="0" relativeHeight="251666432" behindDoc="1" locked="0" layoutInCell="1" allowOverlap="1">
            <wp:simplePos x="0" y="0"/>
            <wp:positionH relativeFrom="margin">
              <wp:align>center</wp:align>
            </wp:positionH>
            <wp:positionV relativeFrom="paragraph">
              <wp:posOffset>137160</wp:posOffset>
            </wp:positionV>
            <wp:extent cx="4410075" cy="255760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873" t="14746" r="16039" b="18114"/>
                    <a:stretch/>
                  </pic:blipFill>
                  <pic:spPr bwMode="auto">
                    <a:xfrm>
                      <a:off x="0" y="0"/>
                      <a:ext cx="4410075" cy="2557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7AE3" w:rsidRPr="00FF7AE3" w:rsidRDefault="00FF7AE3" w:rsidP="00FF7AE3">
      <w:pPr>
        <w:pStyle w:val="Sinespaciado"/>
        <w:rPr>
          <w:rFonts w:ascii="Arial" w:hAnsi="Arial" w:cs="Arial"/>
          <w:sz w:val="24"/>
          <w:szCs w:val="24"/>
        </w:rPr>
      </w:pPr>
    </w:p>
    <w:p w:rsidR="00FF7AE3" w:rsidRDefault="006A07C4" w:rsidP="00FF7AE3">
      <w:pPr>
        <w:pStyle w:val="Sinespaciado"/>
        <w:rPr>
          <w:rFonts w:ascii="Arial" w:hAnsi="Arial" w:cs="Arial"/>
          <w:sz w:val="24"/>
          <w:szCs w:val="24"/>
        </w:rPr>
      </w:pPr>
      <w:r>
        <w:rPr>
          <w:rFonts w:ascii="Arial" w:hAnsi="Arial" w:cs="Arial"/>
          <w:sz w:val="24"/>
          <w:szCs w:val="24"/>
        </w:rPr>
        <w:t xml:space="preserve"> </w:t>
      </w: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r>
        <w:rPr>
          <w:rFonts w:ascii="Arial" w:hAnsi="Arial" w:cs="Arial"/>
          <w:sz w:val="24"/>
          <w:szCs w:val="24"/>
        </w:rPr>
        <w:lastRenderedPageBreak/>
        <w:t xml:space="preserve">Luego presionamos el botón reproducir y empezara a sonar la canción seleccionada. </w:t>
      </w: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r>
        <w:rPr>
          <w:rFonts w:ascii="Arial" w:hAnsi="Arial" w:cs="Arial"/>
          <w:sz w:val="24"/>
          <w:szCs w:val="24"/>
        </w:rPr>
        <w:t xml:space="preserve">Si desea reproducir desde el inicio, no es necesario que seleccione la primera canción, basta con presionar el botón reproducir y empezaran a sonar las canciones desde la primera. </w:t>
      </w:r>
    </w:p>
    <w:p w:rsidR="006A07C4" w:rsidRDefault="006A07C4" w:rsidP="00FF7AE3">
      <w:pPr>
        <w:pStyle w:val="Sinespaciado"/>
        <w:rPr>
          <w:rFonts w:ascii="Arial" w:hAnsi="Arial" w:cs="Arial"/>
          <w:sz w:val="24"/>
          <w:szCs w:val="24"/>
        </w:rPr>
      </w:pPr>
      <w:r>
        <w:rPr>
          <w:noProof/>
          <w:lang w:eastAsia="es-ES"/>
        </w:rPr>
        <w:drawing>
          <wp:anchor distT="0" distB="0" distL="114300" distR="114300" simplePos="0" relativeHeight="251667456" behindDoc="1" locked="0" layoutInCell="1" allowOverlap="1">
            <wp:simplePos x="0" y="0"/>
            <wp:positionH relativeFrom="margin">
              <wp:posOffset>775970</wp:posOffset>
            </wp:positionH>
            <wp:positionV relativeFrom="paragraph">
              <wp:posOffset>140335</wp:posOffset>
            </wp:positionV>
            <wp:extent cx="4572000" cy="270744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7569" r="36853" b="15917"/>
                    <a:stretch/>
                  </pic:blipFill>
                  <pic:spPr bwMode="auto">
                    <a:xfrm>
                      <a:off x="0" y="0"/>
                      <a:ext cx="4572000" cy="27074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Pr="006A07C4" w:rsidRDefault="006A07C4" w:rsidP="00FF7AE3">
      <w:pPr>
        <w:pStyle w:val="Sinespaciado"/>
        <w:rPr>
          <w:rFonts w:ascii="Arial" w:hAnsi="Arial" w:cs="Arial"/>
          <w:b/>
          <w:sz w:val="24"/>
          <w:szCs w:val="24"/>
        </w:rPr>
      </w:pPr>
      <w:r w:rsidRPr="006A07C4">
        <w:rPr>
          <w:rFonts w:ascii="Arial" w:hAnsi="Arial" w:cs="Arial"/>
          <w:b/>
          <w:sz w:val="24"/>
          <w:szCs w:val="24"/>
        </w:rPr>
        <w:t>Eliminar</w:t>
      </w:r>
    </w:p>
    <w:p w:rsidR="006A07C4" w:rsidRDefault="006A07C4" w:rsidP="00FF7AE3">
      <w:pPr>
        <w:pStyle w:val="Sinespaciado"/>
        <w:rPr>
          <w:rFonts w:ascii="Arial" w:hAnsi="Arial" w:cs="Arial"/>
          <w:sz w:val="24"/>
          <w:szCs w:val="24"/>
        </w:rPr>
      </w:pPr>
      <w:r>
        <w:rPr>
          <w:rFonts w:ascii="Arial" w:hAnsi="Arial" w:cs="Arial"/>
          <w:sz w:val="24"/>
          <w:szCs w:val="24"/>
        </w:rPr>
        <w:t xml:space="preserve">El botón eliminar nos permite eliminar una canción de nuestro </w:t>
      </w:r>
      <w:proofErr w:type="spellStart"/>
      <w:r>
        <w:rPr>
          <w:rFonts w:ascii="Arial" w:hAnsi="Arial" w:cs="Arial"/>
          <w:sz w:val="24"/>
          <w:szCs w:val="24"/>
        </w:rPr>
        <w:t>playlist</w:t>
      </w:r>
      <w:proofErr w:type="spellEnd"/>
      <w:r>
        <w:rPr>
          <w:rFonts w:ascii="Arial" w:hAnsi="Arial" w:cs="Arial"/>
          <w:sz w:val="24"/>
          <w:szCs w:val="24"/>
        </w:rPr>
        <w:t xml:space="preserve"> para eso solo nos ubicamos y seleccionamos la canción que deseamos eliminar y presionamos el botón. </w:t>
      </w: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b/>
          <w:sz w:val="24"/>
          <w:szCs w:val="24"/>
        </w:rPr>
      </w:pPr>
      <w:r w:rsidRPr="006A07C4">
        <w:rPr>
          <w:rFonts w:ascii="Arial" w:hAnsi="Arial" w:cs="Arial"/>
          <w:b/>
          <w:sz w:val="24"/>
          <w:szCs w:val="24"/>
        </w:rPr>
        <w:t>Pintado de Lexemas:</w:t>
      </w:r>
    </w:p>
    <w:p w:rsidR="006A07C4" w:rsidRDefault="006A07C4" w:rsidP="00FF7AE3">
      <w:pPr>
        <w:pStyle w:val="Sinespaciado"/>
        <w:rPr>
          <w:rFonts w:ascii="Arial" w:hAnsi="Arial" w:cs="Arial"/>
          <w:b/>
          <w:sz w:val="24"/>
          <w:szCs w:val="24"/>
        </w:rPr>
      </w:pPr>
      <w:r>
        <w:rPr>
          <w:rFonts w:ascii="Arial" w:hAnsi="Arial" w:cs="Arial"/>
          <w:sz w:val="24"/>
          <w:szCs w:val="24"/>
        </w:rPr>
        <w:t xml:space="preserve">La aplicación después de a ver realizado el análisis correctamente realiza el coloreo de los distintos </w:t>
      </w:r>
      <w:proofErr w:type="spellStart"/>
      <w:r>
        <w:rPr>
          <w:rFonts w:ascii="Arial" w:hAnsi="Arial" w:cs="Arial"/>
          <w:sz w:val="24"/>
          <w:szCs w:val="24"/>
        </w:rPr>
        <w:t>tokens</w:t>
      </w:r>
      <w:proofErr w:type="spellEnd"/>
      <w:r>
        <w:rPr>
          <w:rFonts w:ascii="Arial" w:hAnsi="Arial" w:cs="Arial"/>
          <w:sz w:val="24"/>
          <w:szCs w:val="24"/>
        </w:rPr>
        <w:t xml:space="preserve"> identificados dentro del área de trabajo como se muestra a continuación</w:t>
      </w:r>
      <w:r>
        <w:rPr>
          <w:rFonts w:ascii="Arial" w:hAnsi="Arial" w:cs="Arial"/>
          <w:b/>
          <w:sz w:val="24"/>
          <w:szCs w:val="24"/>
        </w:rPr>
        <w:t>.</w:t>
      </w:r>
    </w:p>
    <w:p w:rsidR="006A07C4" w:rsidRDefault="006A07C4" w:rsidP="00FF7AE3">
      <w:pPr>
        <w:pStyle w:val="Sinespaciado"/>
        <w:rPr>
          <w:rFonts w:ascii="Arial" w:hAnsi="Arial" w:cs="Arial"/>
          <w:b/>
          <w:sz w:val="24"/>
          <w:szCs w:val="24"/>
        </w:rPr>
      </w:pPr>
    </w:p>
    <w:p w:rsidR="006A07C4" w:rsidRPr="006A07C4" w:rsidRDefault="006A07C4" w:rsidP="00FF7AE3">
      <w:pPr>
        <w:pStyle w:val="Sinespaciado"/>
        <w:rPr>
          <w:rFonts w:ascii="Arial" w:hAnsi="Arial" w:cs="Arial"/>
          <w:b/>
          <w:sz w:val="24"/>
          <w:szCs w:val="24"/>
        </w:rPr>
      </w:pPr>
      <w:r>
        <w:rPr>
          <w:noProof/>
          <w:lang w:eastAsia="es-ES"/>
        </w:rPr>
        <w:drawing>
          <wp:inline distT="0" distB="0" distL="0" distR="0" wp14:anchorId="3A6669BB" wp14:editId="20C9D2C6">
            <wp:extent cx="4086225" cy="2303145"/>
            <wp:effectExtent l="0" t="0" r="952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96" t="16001" r="32796" b="25643"/>
                    <a:stretch/>
                  </pic:blipFill>
                  <pic:spPr bwMode="auto">
                    <a:xfrm>
                      <a:off x="0" y="0"/>
                      <a:ext cx="4096939" cy="2309184"/>
                    </a:xfrm>
                    <a:prstGeom prst="rect">
                      <a:avLst/>
                    </a:prstGeom>
                    <a:ln>
                      <a:noFill/>
                    </a:ln>
                    <a:extLst>
                      <a:ext uri="{53640926-AAD7-44D8-BBD7-CCE9431645EC}">
                        <a14:shadowObscured xmlns:a14="http://schemas.microsoft.com/office/drawing/2010/main"/>
                      </a:ext>
                    </a:extLst>
                  </pic:spPr>
                </pic:pic>
              </a:graphicData>
            </a:graphic>
          </wp:inline>
        </w:drawing>
      </w:r>
    </w:p>
    <w:p w:rsidR="006A07C4" w:rsidRDefault="006A07C4" w:rsidP="00FF7AE3">
      <w:pPr>
        <w:pStyle w:val="Sinespaciado"/>
        <w:rPr>
          <w:rFonts w:ascii="Arial" w:hAnsi="Arial" w:cs="Arial"/>
          <w:sz w:val="24"/>
          <w:szCs w:val="24"/>
        </w:rPr>
      </w:pPr>
    </w:p>
    <w:p w:rsidR="006A07C4" w:rsidRDefault="006A07C4" w:rsidP="00FF7AE3">
      <w:pPr>
        <w:pStyle w:val="Sinespaciado"/>
        <w:rPr>
          <w:rFonts w:ascii="Arial" w:hAnsi="Arial" w:cs="Arial"/>
          <w:b/>
          <w:sz w:val="24"/>
          <w:szCs w:val="24"/>
        </w:rPr>
      </w:pPr>
      <w:r>
        <w:rPr>
          <w:rFonts w:ascii="Arial" w:hAnsi="Arial" w:cs="Arial"/>
          <w:b/>
          <w:sz w:val="24"/>
          <w:szCs w:val="24"/>
        </w:rPr>
        <w:lastRenderedPageBreak/>
        <w:t>Tabla de los distintos colores:</w:t>
      </w:r>
    </w:p>
    <w:p w:rsidR="006A07C4" w:rsidRDefault="006A07C4" w:rsidP="00FF7AE3">
      <w:pPr>
        <w:pStyle w:val="Sinespaciado"/>
        <w:rPr>
          <w:rFonts w:ascii="Arial" w:hAnsi="Arial" w:cs="Arial"/>
          <w:b/>
          <w:sz w:val="24"/>
          <w:szCs w:val="24"/>
        </w:rPr>
      </w:pPr>
    </w:p>
    <w:p w:rsidR="006A07C4" w:rsidRDefault="006A07C4" w:rsidP="00FF7AE3">
      <w:pPr>
        <w:pStyle w:val="Sinespaciado"/>
        <w:rPr>
          <w:rFonts w:ascii="Arial" w:hAnsi="Arial" w:cs="Arial"/>
          <w:b/>
          <w:sz w:val="24"/>
          <w:szCs w:val="24"/>
        </w:rPr>
      </w:pPr>
    </w:p>
    <w:tbl>
      <w:tblPr>
        <w:tblStyle w:val="Tabladecuadrcula4-nfasis5"/>
        <w:tblW w:w="0" w:type="auto"/>
        <w:tblLook w:val="04A0" w:firstRow="1" w:lastRow="0" w:firstColumn="1" w:lastColumn="0" w:noHBand="0" w:noVBand="1"/>
      </w:tblPr>
      <w:tblGrid>
        <w:gridCol w:w="4247"/>
        <w:gridCol w:w="4247"/>
      </w:tblGrid>
      <w:tr w:rsidR="00E339D3" w:rsidTr="00E339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E339D3">
            <w:pPr>
              <w:pStyle w:val="Sinespaciado"/>
              <w:jc w:val="center"/>
              <w:rPr>
                <w:rFonts w:ascii="Arial" w:hAnsi="Arial" w:cs="Arial"/>
                <w:b w:val="0"/>
                <w:sz w:val="24"/>
                <w:szCs w:val="24"/>
              </w:rPr>
            </w:pPr>
            <w:r>
              <w:rPr>
                <w:rFonts w:ascii="Arial" w:hAnsi="Arial" w:cs="Arial"/>
                <w:b w:val="0"/>
                <w:sz w:val="24"/>
                <w:szCs w:val="24"/>
              </w:rPr>
              <w:t>Tipo</w:t>
            </w:r>
          </w:p>
        </w:tc>
        <w:tc>
          <w:tcPr>
            <w:tcW w:w="4247" w:type="dxa"/>
          </w:tcPr>
          <w:p w:rsidR="00E339D3" w:rsidRDefault="00E339D3" w:rsidP="00E339D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Color</w:t>
            </w:r>
          </w:p>
        </w:tc>
      </w:tr>
      <w:tr w:rsidR="00E339D3" w:rsidTr="00E3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r>
              <w:rPr>
                <w:rFonts w:ascii="Arial" w:hAnsi="Arial" w:cs="Arial"/>
                <w:b w:val="0"/>
                <w:sz w:val="24"/>
                <w:szCs w:val="24"/>
              </w:rPr>
              <w:t xml:space="preserve">Palabra reservada </w:t>
            </w:r>
          </w:p>
        </w:tc>
        <w:tc>
          <w:tcPr>
            <w:tcW w:w="4247" w:type="dxa"/>
          </w:tcPr>
          <w:p w:rsidR="00E339D3" w:rsidRDefault="00E339D3" w:rsidP="00FF7AE3">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morado</w:t>
            </w:r>
          </w:p>
        </w:tc>
      </w:tr>
      <w:tr w:rsidR="00E339D3" w:rsidTr="00E339D3">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r>
              <w:rPr>
                <w:rFonts w:ascii="Arial" w:hAnsi="Arial" w:cs="Arial"/>
                <w:b w:val="0"/>
                <w:sz w:val="24"/>
                <w:szCs w:val="24"/>
              </w:rPr>
              <w:t>Cadenas</w:t>
            </w:r>
          </w:p>
        </w:tc>
        <w:tc>
          <w:tcPr>
            <w:tcW w:w="4247" w:type="dxa"/>
          </w:tcPr>
          <w:p w:rsidR="00E339D3" w:rsidRDefault="00E339D3" w:rsidP="00FF7AE3">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Celeste</w:t>
            </w:r>
          </w:p>
        </w:tc>
      </w:tr>
      <w:tr w:rsidR="00E339D3" w:rsidTr="00E3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r>
              <w:rPr>
                <w:rFonts w:ascii="Arial" w:hAnsi="Arial" w:cs="Arial"/>
                <w:b w:val="0"/>
                <w:sz w:val="24"/>
                <w:szCs w:val="24"/>
              </w:rPr>
              <w:t>Igual(=)</w:t>
            </w:r>
          </w:p>
        </w:tc>
        <w:tc>
          <w:tcPr>
            <w:tcW w:w="4247" w:type="dxa"/>
          </w:tcPr>
          <w:p w:rsidR="00E339D3" w:rsidRDefault="00E339D3" w:rsidP="00FF7AE3">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Amarillo</w:t>
            </w:r>
          </w:p>
        </w:tc>
      </w:tr>
      <w:tr w:rsidR="00E339D3" w:rsidTr="00E339D3">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proofErr w:type="spellStart"/>
            <w:r>
              <w:rPr>
                <w:rFonts w:ascii="Arial" w:hAnsi="Arial" w:cs="Arial"/>
                <w:b w:val="0"/>
                <w:sz w:val="24"/>
                <w:szCs w:val="24"/>
              </w:rPr>
              <w:t>Tag</w:t>
            </w:r>
            <w:proofErr w:type="spellEnd"/>
            <w:r>
              <w:rPr>
                <w:rFonts w:ascii="Arial" w:hAnsi="Arial" w:cs="Arial"/>
                <w:b w:val="0"/>
                <w:sz w:val="24"/>
                <w:szCs w:val="24"/>
              </w:rPr>
              <w:t xml:space="preserve"> Abierto(&lt;)</w:t>
            </w:r>
          </w:p>
        </w:tc>
        <w:tc>
          <w:tcPr>
            <w:tcW w:w="4247" w:type="dxa"/>
          </w:tcPr>
          <w:p w:rsidR="00E339D3" w:rsidRDefault="00E339D3" w:rsidP="00FF7AE3">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Rojo</w:t>
            </w:r>
          </w:p>
        </w:tc>
      </w:tr>
      <w:tr w:rsidR="00E339D3" w:rsidTr="00E3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proofErr w:type="spellStart"/>
            <w:r>
              <w:rPr>
                <w:rFonts w:ascii="Arial" w:hAnsi="Arial" w:cs="Arial"/>
                <w:b w:val="0"/>
                <w:sz w:val="24"/>
                <w:szCs w:val="24"/>
              </w:rPr>
              <w:t>Tag</w:t>
            </w:r>
            <w:proofErr w:type="spellEnd"/>
            <w:r>
              <w:rPr>
                <w:rFonts w:ascii="Arial" w:hAnsi="Arial" w:cs="Arial"/>
                <w:b w:val="0"/>
                <w:sz w:val="24"/>
                <w:szCs w:val="24"/>
              </w:rPr>
              <w:t xml:space="preserve"> Cerrado(&gt;)</w:t>
            </w:r>
          </w:p>
        </w:tc>
        <w:tc>
          <w:tcPr>
            <w:tcW w:w="4247" w:type="dxa"/>
          </w:tcPr>
          <w:p w:rsidR="00E339D3" w:rsidRDefault="00E339D3" w:rsidP="00FF7AE3">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verde</w:t>
            </w:r>
          </w:p>
        </w:tc>
      </w:tr>
      <w:tr w:rsidR="00E339D3" w:rsidTr="00E339D3">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r>
              <w:rPr>
                <w:rFonts w:ascii="Arial" w:hAnsi="Arial" w:cs="Arial"/>
                <w:b w:val="0"/>
                <w:sz w:val="24"/>
                <w:szCs w:val="24"/>
              </w:rPr>
              <w:t>Diagonal(/)</w:t>
            </w:r>
          </w:p>
        </w:tc>
        <w:tc>
          <w:tcPr>
            <w:tcW w:w="4247" w:type="dxa"/>
          </w:tcPr>
          <w:p w:rsidR="00E339D3" w:rsidRDefault="00E339D3" w:rsidP="00FF7AE3">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Azul</w:t>
            </w:r>
          </w:p>
        </w:tc>
      </w:tr>
      <w:tr w:rsidR="00E339D3" w:rsidTr="00E33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339D3" w:rsidRDefault="00E339D3" w:rsidP="00FF7AE3">
            <w:pPr>
              <w:pStyle w:val="Sinespaciado"/>
              <w:rPr>
                <w:rFonts w:ascii="Arial" w:hAnsi="Arial" w:cs="Arial"/>
                <w:b w:val="0"/>
                <w:sz w:val="24"/>
                <w:szCs w:val="24"/>
              </w:rPr>
            </w:pPr>
            <w:r>
              <w:rPr>
                <w:rFonts w:ascii="Arial" w:hAnsi="Arial" w:cs="Arial"/>
                <w:b w:val="0"/>
                <w:sz w:val="24"/>
                <w:szCs w:val="24"/>
              </w:rPr>
              <w:t>Identificador</w:t>
            </w:r>
          </w:p>
        </w:tc>
        <w:tc>
          <w:tcPr>
            <w:tcW w:w="4247" w:type="dxa"/>
          </w:tcPr>
          <w:p w:rsidR="00E339D3" w:rsidRDefault="00E339D3" w:rsidP="00FF7AE3">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Negro</w:t>
            </w:r>
          </w:p>
        </w:tc>
      </w:tr>
    </w:tbl>
    <w:p w:rsidR="00E339D3" w:rsidRDefault="00E339D3" w:rsidP="00FF7AE3">
      <w:pPr>
        <w:pStyle w:val="Sinespaciado"/>
        <w:rPr>
          <w:rFonts w:ascii="Arial" w:hAnsi="Arial" w:cs="Arial"/>
          <w:b/>
          <w:sz w:val="24"/>
          <w:szCs w:val="24"/>
        </w:rPr>
      </w:pPr>
    </w:p>
    <w:p w:rsidR="006A07C4" w:rsidRDefault="006A07C4" w:rsidP="00FF7AE3">
      <w:pPr>
        <w:pStyle w:val="Sinespaciado"/>
        <w:rPr>
          <w:rFonts w:ascii="Arial" w:hAnsi="Arial" w:cs="Arial"/>
          <w:b/>
          <w:sz w:val="24"/>
          <w:szCs w:val="24"/>
        </w:rPr>
      </w:pPr>
    </w:p>
    <w:p w:rsidR="006A07C4" w:rsidRPr="006A07C4" w:rsidRDefault="006A07C4" w:rsidP="00FF7AE3">
      <w:pPr>
        <w:pStyle w:val="Sinespaciado"/>
        <w:rPr>
          <w:rFonts w:ascii="Arial" w:hAnsi="Arial" w:cs="Arial"/>
          <w:b/>
          <w:sz w:val="24"/>
          <w:szCs w:val="24"/>
        </w:rPr>
      </w:pPr>
      <w:r w:rsidRPr="006A07C4">
        <w:rPr>
          <w:rFonts w:ascii="Arial" w:hAnsi="Arial" w:cs="Arial"/>
          <w:b/>
          <w:sz w:val="24"/>
          <w:szCs w:val="24"/>
        </w:rPr>
        <w:t>Error Léxico:</w:t>
      </w:r>
    </w:p>
    <w:p w:rsidR="006A07C4" w:rsidRDefault="006A07C4"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r>
        <w:rPr>
          <w:rFonts w:ascii="Arial" w:hAnsi="Arial" w:cs="Arial"/>
          <w:sz w:val="24"/>
          <w:szCs w:val="24"/>
        </w:rPr>
        <w:t>Si en el caso de que nuestra entrada de texto este incorrecta se le notifi</w:t>
      </w:r>
      <w:r w:rsidR="006A07C4">
        <w:rPr>
          <w:rFonts w:ascii="Arial" w:hAnsi="Arial" w:cs="Arial"/>
          <w:sz w:val="24"/>
          <w:szCs w:val="24"/>
        </w:rPr>
        <w:t xml:space="preserve">cara al de la siguiente manera, esto se da ya que usted ha escrito algún carácter que no era en </w:t>
      </w:r>
      <w:proofErr w:type="gramStart"/>
      <w:r w:rsidR="006A07C4">
        <w:rPr>
          <w:rFonts w:ascii="Arial" w:hAnsi="Arial" w:cs="Arial"/>
          <w:sz w:val="24"/>
          <w:szCs w:val="24"/>
        </w:rPr>
        <w:t>el</w:t>
      </w:r>
      <w:proofErr w:type="gramEnd"/>
      <w:r w:rsidR="006A07C4">
        <w:rPr>
          <w:rFonts w:ascii="Arial" w:hAnsi="Arial" w:cs="Arial"/>
          <w:sz w:val="24"/>
          <w:szCs w:val="24"/>
        </w:rPr>
        <w:t xml:space="preserve"> sintaxis. </w:t>
      </w:r>
    </w:p>
    <w:p w:rsidR="00FF7AE3" w:rsidRDefault="00FF7AE3" w:rsidP="00FF7AE3">
      <w:pPr>
        <w:pStyle w:val="Sinespaciado"/>
        <w:rPr>
          <w:rFonts w:ascii="Arial" w:hAnsi="Arial" w:cs="Arial"/>
          <w:sz w:val="24"/>
          <w:szCs w:val="24"/>
        </w:rPr>
      </w:pPr>
      <w:r>
        <w:rPr>
          <w:noProof/>
          <w:lang w:eastAsia="es-ES"/>
        </w:rPr>
        <w:drawing>
          <wp:anchor distT="0" distB="0" distL="114300" distR="114300" simplePos="0" relativeHeight="251664384" behindDoc="1" locked="0" layoutInCell="1" allowOverlap="1">
            <wp:simplePos x="0" y="0"/>
            <wp:positionH relativeFrom="margin">
              <wp:posOffset>923925</wp:posOffset>
            </wp:positionH>
            <wp:positionV relativeFrom="paragraph">
              <wp:posOffset>187960</wp:posOffset>
            </wp:positionV>
            <wp:extent cx="4276725" cy="237151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642" t="21334" r="31738" b="22820"/>
                    <a:stretch/>
                  </pic:blipFill>
                  <pic:spPr bwMode="auto">
                    <a:xfrm>
                      <a:off x="0" y="0"/>
                      <a:ext cx="4276725" cy="23715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FF7AE3" w:rsidRDefault="00FF7AE3" w:rsidP="00FF7AE3">
      <w:pPr>
        <w:pStyle w:val="Sinespaciado"/>
        <w:rPr>
          <w:rFonts w:ascii="Arial" w:hAnsi="Arial" w:cs="Arial"/>
          <w:sz w:val="24"/>
          <w:szCs w:val="24"/>
        </w:rPr>
      </w:pPr>
    </w:p>
    <w:p w:rsidR="00E339D3" w:rsidRDefault="00E339D3" w:rsidP="00FF7AE3">
      <w:pPr>
        <w:pStyle w:val="Sinespaciado"/>
        <w:rPr>
          <w:rFonts w:ascii="Arial" w:hAnsi="Arial" w:cs="Arial"/>
          <w:b/>
          <w:sz w:val="24"/>
          <w:szCs w:val="24"/>
        </w:rPr>
      </w:pPr>
    </w:p>
    <w:p w:rsidR="00E339D3" w:rsidRDefault="00E339D3" w:rsidP="00FF7AE3">
      <w:pPr>
        <w:pStyle w:val="Sinespaciado"/>
        <w:rPr>
          <w:rFonts w:ascii="Arial" w:hAnsi="Arial" w:cs="Arial"/>
          <w:b/>
          <w:sz w:val="24"/>
          <w:szCs w:val="24"/>
        </w:rPr>
      </w:pPr>
    </w:p>
    <w:p w:rsidR="00E339D3" w:rsidRDefault="00E339D3" w:rsidP="00FF7AE3">
      <w:pPr>
        <w:pStyle w:val="Sinespaciado"/>
        <w:rPr>
          <w:rFonts w:ascii="Arial" w:hAnsi="Arial" w:cs="Arial"/>
          <w:b/>
          <w:sz w:val="24"/>
          <w:szCs w:val="24"/>
        </w:rPr>
      </w:pPr>
    </w:p>
    <w:p w:rsidR="00E339D3" w:rsidRDefault="00E339D3" w:rsidP="00FF7AE3">
      <w:pPr>
        <w:pStyle w:val="Sinespaciado"/>
        <w:rPr>
          <w:rFonts w:ascii="Arial" w:hAnsi="Arial" w:cs="Arial"/>
          <w:b/>
          <w:sz w:val="24"/>
          <w:szCs w:val="24"/>
        </w:rPr>
      </w:pPr>
    </w:p>
    <w:p w:rsidR="00E339D3" w:rsidRDefault="00E339D3" w:rsidP="00FF7AE3">
      <w:pPr>
        <w:pStyle w:val="Sinespaciado"/>
        <w:rPr>
          <w:rFonts w:ascii="Arial" w:hAnsi="Arial" w:cs="Arial"/>
          <w:b/>
          <w:sz w:val="24"/>
          <w:szCs w:val="24"/>
        </w:rPr>
      </w:pPr>
    </w:p>
    <w:p w:rsidR="00FF7AE3" w:rsidRDefault="00E339D3" w:rsidP="00FF7AE3">
      <w:pPr>
        <w:pStyle w:val="Sinespaciado"/>
        <w:rPr>
          <w:rFonts w:ascii="Arial" w:hAnsi="Arial" w:cs="Arial"/>
          <w:b/>
          <w:sz w:val="24"/>
          <w:szCs w:val="24"/>
        </w:rPr>
      </w:pPr>
      <w:r w:rsidRPr="00E339D3">
        <w:rPr>
          <w:rFonts w:ascii="Arial" w:hAnsi="Arial" w:cs="Arial"/>
          <w:b/>
          <w:sz w:val="24"/>
          <w:szCs w:val="24"/>
        </w:rPr>
        <w:t>Reportes:</w:t>
      </w:r>
    </w:p>
    <w:p w:rsidR="00E339D3" w:rsidRDefault="00E339D3" w:rsidP="00FF7AE3">
      <w:pPr>
        <w:pStyle w:val="Sinespaciado"/>
        <w:rPr>
          <w:rFonts w:ascii="Arial" w:hAnsi="Arial" w:cs="Arial"/>
          <w:b/>
          <w:sz w:val="24"/>
          <w:szCs w:val="24"/>
        </w:rPr>
      </w:pPr>
    </w:p>
    <w:p w:rsidR="00E339D3" w:rsidRDefault="00E339D3" w:rsidP="00FF7AE3">
      <w:pPr>
        <w:pStyle w:val="Sinespaciado"/>
        <w:rPr>
          <w:rFonts w:ascii="Arial" w:hAnsi="Arial" w:cs="Arial"/>
          <w:sz w:val="24"/>
          <w:szCs w:val="24"/>
        </w:rPr>
      </w:pPr>
      <w:proofErr w:type="spellStart"/>
      <w:r>
        <w:rPr>
          <w:rFonts w:ascii="Arial" w:hAnsi="Arial" w:cs="Arial"/>
          <w:sz w:val="24"/>
          <w:szCs w:val="24"/>
        </w:rPr>
        <w:t>TablaTokens</w:t>
      </w:r>
      <w:proofErr w:type="spellEnd"/>
      <w:r>
        <w:rPr>
          <w:rFonts w:ascii="Arial" w:hAnsi="Arial" w:cs="Arial"/>
          <w:sz w:val="24"/>
          <w:szCs w:val="24"/>
        </w:rPr>
        <w:t xml:space="preserve">: Muestra una nueva ventana con cada </w:t>
      </w:r>
      <w:proofErr w:type="spellStart"/>
      <w:r>
        <w:rPr>
          <w:rFonts w:ascii="Arial" w:hAnsi="Arial" w:cs="Arial"/>
          <w:sz w:val="24"/>
          <w:szCs w:val="24"/>
        </w:rPr>
        <w:t>token</w:t>
      </w:r>
      <w:proofErr w:type="spellEnd"/>
      <w:r>
        <w:rPr>
          <w:rFonts w:ascii="Arial" w:hAnsi="Arial" w:cs="Arial"/>
          <w:sz w:val="24"/>
          <w:szCs w:val="24"/>
        </w:rPr>
        <w:t xml:space="preserve"> valido encontrado en el archivo de entrada, un ejemplo de esto sería lo siguiente. </w:t>
      </w: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r>
        <w:rPr>
          <w:noProof/>
          <w:lang w:eastAsia="es-ES"/>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3809</wp:posOffset>
            </wp:positionV>
            <wp:extent cx="4297447" cy="2657475"/>
            <wp:effectExtent l="0" t="0" r="825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997" t="9726" r="30679" b="20624"/>
                    <a:stretch/>
                  </pic:blipFill>
                  <pic:spPr bwMode="auto">
                    <a:xfrm>
                      <a:off x="0" y="0"/>
                      <a:ext cx="4309214" cy="2664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b/>
          <w:sz w:val="24"/>
          <w:szCs w:val="24"/>
        </w:rPr>
      </w:pPr>
      <w:r w:rsidRPr="00E339D3">
        <w:rPr>
          <w:rFonts w:ascii="Arial" w:hAnsi="Arial" w:cs="Arial"/>
          <w:b/>
          <w:sz w:val="24"/>
          <w:szCs w:val="24"/>
        </w:rPr>
        <w:t>Opción Errores:</w:t>
      </w:r>
    </w:p>
    <w:p w:rsidR="00E339D3" w:rsidRDefault="00E339D3" w:rsidP="00FF7AE3">
      <w:pPr>
        <w:pStyle w:val="Sinespaciado"/>
        <w:rPr>
          <w:rFonts w:ascii="Arial" w:hAnsi="Arial" w:cs="Arial"/>
          <w:sz w:val="24"/>
          <w:szCs w:val="24"/>
        </w:rPr>
      </w:pPr>
      <w:r>
        <w:rPr>
          <w:rFonts w:ascii="Arial" w:hAnsi="Arial" w:cs="Arial"/>
          <w:sz w:val="24"/>
          <w:szCs w:val="24"/>
        </w:rPr>
        <w:t>Esta opción muestra una tabla con los errores léxicos encontrados en el texto de entrada</w:t>
      </w:r>
    </w:p>
    <w:p w:rsidR="00E339D3" w:rsidRDefault="00E339D3" w:rsidP="00FF7AE3">
      <w:pPr>
        <w:pStyle w:val="Sinespaciado"/>
        <w:rPr>
          <w:rFonts w:ascii="Arial" w:hAnsi="Arial" w:cs="Arial"/>
          <w:sz w:val="24"/>
          <w:szCs w:val="24"/>
        </w:rPr>
      </w:pPr>
      <w:r>
        <w:rPr>
          <w:noProof/>
          <w:lang w:eastAsia="es-ES"/>
        </w:rPr>
        <w:drawing>
          <wp:anchor distT="0" distB="0" distL="114300" distR="114300" simplePos="0" relativeHeight="251669504" behindDoc="1" locked="0" layoutInCell="1" allowOverlap="1">
            <wp:simplePos x="0" y="0"/>
            <wp:positionH relativeFrom="margin">
              <wp:align>center</wp:align>
            </wp:positionH>
            <wp:positionV relativeFrom="paragraph">
              <wp:posOffset>81280</wp:posOffset>
            </wp:positionV>
            <wp:extent cx="4438650" cy="269046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172" t="14746" r="27681" b="17172"/>
                    <a:stretch/>
                  </pic:blipFill>
                  <pic:spPr bwMode="auto">
                    <a:xfrm>
                      <a:off x="0" y="0"/>
                      <a:ext cx="4438650" cy="26904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39D3" w:rsidRDefault="00E339D3" w:rsidP="00FF7AE3">
      <w:pPr>
        <w:pStyle w:val="Sinespaciado"/>
        <w:rPr>
          <w:rFonts w:ascii="Arial" w:hAnsi="Arial" w:cs="Arial"/>
          <w:sz w:val="24"/>
          <w:szCs w:val="24"/>
        </w:rPr>
      </w:pPr>
      <w:r>
        <w:rPr>
          <w:rFonts w:ascii="Arial" w:hAnsi="Arial" w:cs="Arial"/>
          <w:sz w:val="24"/>
          <w:szCs w:val="24"/>
        </w:rPr>
        <w:t xml:space="preserve"> </w:t>
      </w: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sz w:val="24"/>
          <w:szCs w:val="24"/>
        </w:rPr>
      </w:pPr>
    </w:p>
    <w:p w:rsidR="00E339D3" w:rsidRDefault="00E339D3" w:rsidP="00FF7AE3">
      <w:pPr>
        <w:pStyle w:val="Sinespaciado"/>
        <w:rPr>
          <w:rFonts w:ascii="Arial" w:hAnsi="Arial" w:cs="Arial"/>
          <w:b/>
          <w:sz w:val="24"/>
          <w:szCs w:val="24"/>
        </w:rPr>
      </w:pPr>
      <w:r w:rsidRPr="00E339D3">
        <w:rPr>
          <w:rFonts w:ascii="Arial" w:hAnsi="Arial" w:cs="Arial"/>
          <w:b/>
          <w:sz w:val="24"/>
          <w:szCs w:val="24"/>
        </w:rPr>
        <w:t>Terminar el Programa:</w:t>
      </w:r>
    </w:p>
    <w:p w:rsidR="00E339D3" w:rsidRPr="00E339D3" w:rsidRDefault="00E339D3" w:rsidP="00FF7AE3">
      <w:pPr>
        <w:pStyle w:val="Sinespaciado"/>
        <w:rPr>
          <w:rFonts w:ascii="Arial" w:hAnsi="Arial" w:cs="Arial"/>
          <w:sz w:val="24"/>
          <w:szCs w:val="24"/>
        </w:rPr>
      </w:pPr>
      <w:r>
        <w:rPr>
          <w:rFonts w:ascii="Arial" w:hAnsi="Arial" w:cs="Arial"/>
          <w:sz w:val="24"/>
          <w:szCs w:val="24"/>
        </w:rPr>
        <w:t xml:space="preserve">El programa tiene dos formas de terminar, una de ellas es cerrar directamente la ventana donde se encuentra el área del texto o presionar la opción salir de la cinta de opciones en la parte superior de la misma ventana mencionada anteriormente. </w:t>
      </w:r>
      <w:bookmarkStart w:id="0" w:name="_GoBack"/>
      <w:bookmarkEnd w:id="0"/>
    </w:p>
    <w:sectPr w:rsidR="00E339D3" w:rsidRPr="00E339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0D0AF0"/>
    <w:multiLevelType w:val="hybridMultilevel"/>
    <w:tmpl w:val="93F8F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76F"/>
    <w:rsid w:val="004E476F"/>
    <w:rsid w:val="006A07C4"/>
    <w:rsid w:val="00E339D3"/>
    <w:rsid w:val="00EF6396"/>
    <w:rsid w:val="00F07C56"/>
    <w:rsid w:val="00FF7A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2D9CAD-6D17-4F43-AC5C-7C4758FF5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E476F"/>
    <w:pPr>
      <w:spacing w:after="0" w:line="240" w:lineRule="auto"/>
    </w:pPr>
  </w:style>
  <w:style w:type="table" w:styleId="Tablaconcuadrcula">
    <w:name w:val="Table Grid"/>
    <w:basedOn w:val="Tablanormal"/>
    <w:uiPriority w:val="39"/>
    <w:rsid w:val="00E33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E339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645</Words>
  <Characters>3549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feliciano07</dc:creator>
  <cp:keywords/>
  <dc:description/>
  <cp:lastModifiedBy>feliciano07</cp:lastModifiedBy>
  <cp:revision>1</cp:revision>
  <dcterms:created xsi:type="dcterms:W3CDTF">2018-09-20T03:41:00Z</dcterms:created>
  <dcterms:modified xsi:type="dcterms:W3CDTF">2018-09-20T04:32:00Z</dcterms:modified>
</cp:coreProperties>
</file>