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 Team: </w:t>
      </w:r>
      <w:r w:rsidDel="00000000" w:rsidR="00000000" w:rsidRPr="00000000">
        <w:rPr>
          <w:rtl w:val="0"/>
        </w:rPr>
        <w:t xml:space="preserve">Pro Java Developers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Líder Team: </w:t>
      </w:r>
      <w:r w:rsidDel="00000000" w:rsidR="00000000" w:rsidRPr="00000000">
        <w:rPr>
          <w:rtl w:val="0"/>
        </w:rPr>
        <w:t xml:space="preserve">Leonel Mantuano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Anthony Javier Morales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Mateo Stefano Maldonado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Richar Alexander Maisincho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Diego Sebastian Palacios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Leonel Fernando Mantuano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Mario Proaño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Company: </w:t>
      </w:r>
      <w:r w:rsidDel="00000000" w:rsidR="00000000" w:rsidRPr="00000000">
        <w:rPr>
          <w:rtl w:val="0"/>
        </w:rPr>
        <w:t xml:space="preserve">Cyber R.M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Phone: </w:t>
      </w:r>
      <w:r w:rsidDel="00000000" w:rsidR="00000000" w:rsidRPr="00000000">
        <w:rPr>
          <w:rtl w:val="0"/>
        </w:rPr>
        <w:t xml:space="preserve">0962734185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Mail: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marioproa.2016@gmail.com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Position: </w:t>
      </w:r>
      <w:r w:rsidDel="00000000" w:rsidR="00000000" w:rsidRPr="00000000">
        <w:rPr>
          <w:rtl w:val="0"/>
        </w:rPr>
        <w:t xml:space="preserve">Manager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many people will you work with in your business?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Not with many people, being a small business we will be a very small staff.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 you need from the system?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By facilitating the coordination of employees, and handling their instant pay, productivity would be kept at high levels that way.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It would avoid problems of taking and updating each employee's personal information.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would you like it to work?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 a didactic way, you have to be precise with the information I request and maintain fluency, I don't want to wait too long for the data to be uploaded.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 addition, I like simplicity, I want a fund that is not so complex so that apart from myself, any assigned worker does not have to receive extra advice.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rioproa.20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