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E629" w14:textId="06BCCAFB" w:rsidR="007818A5" w:rsidRPr="007818A5" w:rsidRDefault="007818A5" w:rsidP="0058745A">
      <w:pPr>
        <w:rPr>
          <w:b/>
          <w:bCs/>
          <w:sz w:val="32"/>
          <w:szCs w:val="28"/>
          <w:lang w:eastAsia="es-MX"/>
        </w:rPr>
      </w:pPr>
      <w:r w:rsidRPr="007818A5">
        <w:rPr>
          <w:b/>
          <w:bCs/>
          <w:sz w:val="32"/>
          <w:szCs w:val="28"/>
          <w:lang w:eastAsia="es-MX"/>
        </w:rPr>
        <w:t>Análisis Supervisados</w:t>
      </w:r>
    </w:p>
    <w:p w14:paraId="18CB9390" w14:textId="77777777" w:rsidR="007818A5" w:rsidRDefault="007818A5" w:rsidP="0058745A">
      <w:pPr>
        <w:rPr>
          <w:b/>
          <w:bCs/>
          <w:lang w:eastAsia="es-MX"/>
        </w:rPr>
      </w:pPr>
    </w:p>
    <w:p w14:paraId="4ED4FD9B" w14:textId="417AA2FD" w:rsidR="0058745A" w:rsidRPr="0058745A" w:rsidRDefault="0058745A" w:rsidP="0058745A">
      <w:pPr>
        <w:rPr>
          <w:b/>
          <w:bCs/>
          <w:lang w:eastAsia="es-MX"/>
        </w:rPr>
      </w:pPr>
      <w:r w:rsidRPr="0058745A">
        <w:rPr>
          <w:b/>
          <w:bCs/>
          <w:lang w:eastAsia="es-MX"/>
        </w:rPr>
        <w:t>Algoritmos de Regresión</w:t>
      </w:r>
    </w:p>
    <w:p w14:paraId="5C11F1AF" w14:textId="77777777" w:rsidR="0058745A" w:rsidRDefault="0058745A" w:rsidP="0058745A">
      <w:pPr>
        <w:rPr>
          <w:lang w:eastAsia="es-MX"/>
        </w:rPr>
      </w:pPr>
      <w:r w:rsidRPr="0058745A">
        <w:rPr>
          <w:b/>
          <w:bCs/>
          <w:lang w:eastAsia="es-MX"/>
        </w:rPr>
        <w:t>Descripción:</w:t>
      </w:r>
      <w:r w:rsidRPr="0058745A">
        <w:rPr>
          <w:lang w:eastAsia="es-MX"/>
        </w:rPr>
        <w:t xml:space="preserve"> Los algoritmos de regresión se utilizan para predecir un valor continuo a partir de uno o más valores de entrada. Estos algoritmos intentan modelar la relación entre las variables dependientes y las independientes.</w:t>
      </w:r>
    </w:p>
    <w:p w14:paraId="571190B5" w14:textId="77777777" w:rsidR="0058745A" w:rsidRPr="0058745A" w:rsidRDefault="0058745A" w:rsidP="0058745A">
      <w:pPr>
        <w:rPr>
          <w:lang w:eastAsia="es-MX"/>
        </w:rPr>
      </w:pPr>
    </w:p>
    <w:p w14:paraId="3771A044" w14:textId="77777777" w:rsidR="0058745A" w:rsidRPr="0058745A" w:rsidRDefault="0058745A" w:rsidP="0058745A">
      <w:pPr>
        <w:rPr>
          <w:b/>
          <w:bCs/>
          <w:lang w:eastAsia="es-MX"/>
        </w:rPr>
      </w:pPr>
      <w:r w:rsidRPr="0058745A">
        <w:rPr>
          <w:b/>
          <w:bCs/>
          <w:lang w:eastAsia="es-MX"/>
        </w:rPr>
        <w:t>Ejemplo de uso:</w:t>
      </w:r>
    </w:p>
    <w:p w14:paraId="1D1E1471" w14:textId="77777777" w:rsidR="0058745A" w:rsidRDefault="0058745A" w:rsidP="0058745A">
      <w:pPr>
        <w:rPr>
          <w:lang w:eastAsia="es-MX"/>
        </w:rPr>
      </w:pPr>
      <w:r w:rsidRPr="0058745A">
        <w:rPr>
          <w:b/>
          <w:bCs/>
          <w:lang w:eastAsia="es-MX"/>
        </w:rPr>
        <w:t>Regresión Lineal:</w:t>
      </w:r>
      <w:r w:rsidRPr="0058745A">
        <w:rPr>
          <w:lang w:eastAsia="es-MX"/>
        </w:rPr>
        <w:t xml:space="preserve"> Predecir el precio de una vivienda basado en características como tamaño, ubicación y número de habitaciones.</w:t>
      </w:r>
    </w:p>
    <w:p w14:paraId="2CDE50B3" w14:textId="77777777" w:rsidR="0058745A" w:rsidRPr="0058745A" w:rsidRDefault="0058745A" w:rsidP="0058745A">
      <w:pPr>
        <w:rPr>
          <w:lang w:eastAsia="es-MX"/>
        </w:rPr>
      </w:pPr>
    </w:p>
    <w:p w14:paraId="3EA72E75" w14:textId="257B5B6E" w:rsidR="0058745A" w:rsidRPr="0058745A" w:rsidRDefault="0058745A" w:rsidP="0058745A">
      <w:pPr>
        <w:rPr>
          <w:b/>
          <w:bCs/>
          <w:lang w:eastAsia="es-MX"/>
        </w:rPr>
      </w:pPr>
      <w:r w:rsidRPr="0058745A">
        <w:rPr>
          <w:b/>
          <w:bCs/>
          <w:lang w:eastAsia="es-MX"/>
        </w:rPr>
        <w:t>Algoritmos Bayesianos</w:t>
      </w:r>
    </w:p>
    <w:p w14:paraId="2EAE0490" w14:textId="77777777" w:rsidR="0058745A" w:rsidRDefault="0058745A" w:rsidP="0058745A">
      <w:pPr>
        <w:rPr>
          <w:lang w:eastAsia="es-MX"/>
        </w:rPr>
      </w:pPr>
      <w:r w:rsidRPr="0058745A">
        <w:rPr>
          <w:b/>
          <w:bCs/>
          <w:lang w:eastAsia="es-MX"/>
        </w:rPr>
        <w:t>Descripción:</w:t>
      </w:r>
      <w:r w:rsidRPr="0058745A">
        <w:rPr>
          <w:lang w:eastAsia="es-MX"/>
        </w:rPr>
        <w:t xml:space="preserve"> Los algoritmos bayesianos aplican el Teorema de Bayes para actualizar la probabilidad de una hipótesis a medida que se obtienen más datos. Son especialmente útiles en la clasificación y en problemas donde es importante gestionar la incertidumbre.</w:t>
      </w:r>
    </w:p>
    <w:p w14:paraId="33A347D8" w14:textId="77777777" w:rsidR="0058745A" w:rsidRPr="0058745A" w:rsidRDefault="0058745A" w:rsidP="0058745A">
      <w:pPr>
        <w:rPr>
          <w:lang w:eastAsia="es-MX"/>
        </w:rPr>
      </w:pPr>
    </w:p>
    <w:p w14:paraId="64F1DBC8" w14:textId="77777777" w:rsidR="0058745A" w:rsidRPr="0058745A" w:rsidRDefault="0058745A" w:rsidP="0058745A">
      <w:pPr>
        <w:rPr>
          <w:b/>
          <w:bCs/>
          <w:lang w:eastAsia="es-MX"/>
        </w:rPr>
      </w:pPr>
      <w:r w:rsidRPr="0058745A">
        <w:rPr>
          <w:b/>
          <w:bCs/>
          <w:lang w:eastAsia="es-MX"/>
        </w:rPr>
        <w:t>Ejemplo de uso:</w:t>
      </w:r>
    </w:p>
    <w:p w14:paraId="2D896ED5" w14:textId="77777777" w:rsidR="0058745A" w:rsidRDefault="0058745A" w:rsidP="0058745A">
      <w:pPr>
        <w:rPr>
          <w:lang w:eastAsia="es-MX"/>
        </w:rPr>
      </w:pPr>
      <w:r w:rsidRPr="0058745A">
        <w:rPr>
          <w:b/>
          <w:bCs/>
          <w:lang w:eastAsia="es-MX"/>
        </w:rPr>
        <w:t>Clasificador Naive Bayes:</w:t>
      </w:r>
      <w:r w:rsidRPr="0058745A">
        <w:rPr>
          <w:lang w:eastAsia="es-MX"/>
        </w:rPr>
        <w:t xml:space="preserve"> Clasificación de correos electrónicos en "spam" y "no spam".</w:t>
      </w:r>
    </w:p>
    <w:p w14:paraId="40B5DC66" w14:textId="77777777" w:rsidR="0058745A" w:rsidRPr="0058745A" w:rsidRDefault="0058745A" w:rsidP="0058745A">
      <w:pPr>
        <w:rPr>
          <w:lang w:eastAsia="es-MX"/>
        </w:rPr>
      </w:pPr>
    </w:p>
    <w:p w14:paraId="7433CE83" w14:textId="77777777" w:rsidR="0058745A" w:rsidRDefault="0058745A">
      <w:pPr>
        <w:spacing w:line="278" w:lineRule="auto"/>
        <w:jc w:val="left"/>
        <w:rPr>
          <w:lang w:eastAsia="es-MX"/>
        </w:rPr>
      </w:pPr>
      <w:r>
        <w:rPr>
          <w:lang w:eastAsia="es-MX"/>
        </w:rPr>
        <w:lastRenderedPageBreak/>
        <w:br w:type="page"/>
      </w:r>
    </w:p>
    <w:p w14:paraId="122FBF5E" w14:textId="29170BFE" w:rsidR="0058745A" w:rsidRPr="0058745A" w:rsidRDefault="0058745A" w:rsidP="0058745A">
      <w:pPr>
        <w:rPr>
          <w:b/>
          <w:bCs/>
          <w:lang w:eastAsia="es-MX"/>
        </w:rPr>
      </w:pPr>
      <w:r w:rsidRPr="0058745A">
        <w:rPr>
          <w:b/>
          <w:bCs/>
          <w:lang w:eastAsia="es-MX"/>
        </w:rPr>
        <w:lastRenderedPageBreak/>
        <w:t>Algoritmos de Agrupación</w:t>
      </w:r>
    </w:p>
    <w:p w14:paraId="4CCD340B" w14:textId="77777777" w:rsidR="0058745A" w:rsidRDefault="0058745A" w:rsidP="0058745A">
      <w:pPr>
        <w:rPr>
          <w:lang w:eastAsia="es-MX"/>
        </w:rPr>
      </w:pPr>
      <w:r w:rsidRPr="0058745A">
        <w:rPr>
          <w:lang w:eastAsia="es-MX"/>
        </w:rPr>
        <w:t>Descripción: Los algoritmos de agrupación (clustering) dividen los datos en grupos (clusters) de tal manera que los datos dentro de cada grupo sean más similares entre sí que a los datos de otros grupos. No requieren etiquetas previas.</w:t>
      </w:r>
    </w:p>
    <w:p w14:paraId="77AF2688" w14:textId="77777777" w:rsidR="0058745A" w:rsidRPr="0058745A" w:rsidRDefault="0058745A" w:rsidP="0058745A">
      <w:pPr>
        <w:rPr>
          <w:lang w:eastAsia="es-MX"/>
        </w:rPr>
      </w:pPr>
    </w:p>
    <w:p w14:paraId="77525AFE" w14:textId="77777777" w:rsidR="0058745A" w:rsidRPr="0058745A" w:rsidRDefault="0058745A" w:rsidP="0058745A">
      <w:pPr>
        <w:rPr>
          <w:b/>
          <w:bCs/>
          <w:lang w:eastAsia="es-MX"/>
        </w:rPr>
      </w:pPr>
      <w:r w:rsidRPr="0058745A">
        <w:rPr>
          <w:b/>
          <w:bCs/>
          <w:lang w:eastAsia="es-MX"/>
        </w:rPr>
        <w:t>Ejemplo de uso:</w:t>
      </w:r>
    </w:p>
    <w:p w14:paraId="2D79A9AD" w14:textId="77777777" w:rsidR="0058745A" w:rsidRPr="0058745A" w:rsidRDefault="0058745A" w:rsidP="0058745A">
      <w:pPr>
        <w:rPr>
          <w:lang w:eastAsia="es-MX"/>
        </w:rPr>
      </w:pPr>
      <w:r w:rsidRPr="0058745A">
        <w:rPr>
          <w:b/>
          <w:bCs/>
          <w:lang w:eastAsia="es-MX"/>
        </w:rPr>
        <w:t>K-Means</w:t>
      </w:r>
      <w:r w:rsidRPr="0058745A">
        <w:rPr>
          <w:lang w:eastAsia="es-MX"/>
        </w:rPr>
        <w:t>: Segmentación de clientes en un negocio para identificar grupos con comportamientos similares.</w:t>
      </w:r>
    </w:p>
    <w:p w14:paraId="4EF627B4" w14:textId="77777777" w:rsidR="0058745A" w:rsidRPr="0058745A" w:rsidRDefault="0058745A" w:rsidP="0058745A">
      <w:pPr>
        <w:rPr>
          <w:lang w:eastAsia="es-MX"/>
        </w:rPr>
      </w:pPr>
    </w:p>
    <w:p w14:paraId="7CEDFDDD" w14:textId="0044F171" w:rsidR="0058745A" w:rsidRPr="0058745A" w:rsidRDefault="0058745A" w:rsidP="0058745A">
      <w:pPr>
        <w:rPr>
          <w:b/>
          <w:bCs/>
          <w:lang w:eastAsia="es-MX"/>
        </w:rPr>
      </w:pPr>
      <w:r w:rsidRPr="0058745A">
        <w:rPr>
          <w:b/>
          <w:bCs/>
          <w:lang w:eastAsia="es-MX"/>
        </w:rPr>
        <w:t>Algoritmos de Árboles de Decisión</w:t>
      </w:r>
    </w:p>
    <w:p w14:paraId="51311101" w14:textId="77777777" w:rsidR="0058745A" w:rsidRDefault="0058745A" w:rsidP="0058745A">
      <w:pPr>
        <w:rPr>
          <w:lang w:eastAsia="es-MX"/>
        </w:rPr>
      </w:pPr>
      <w:r w:rsidRPr="0058745A">
        <w:rPr>
          <w:lang w:eastAsia="es-MX"/>
        </w:rPr>
        <w:t>Descripción: Los algoritmos de árboles de decisión se utilizan para tomar decisiones basadas en una serie de reglas derivadas de los datos. Se pueden usar tanto para regresión como para clasificación.</w:t>
      </w:r>
    </w:p>
    <w:p w14:paraId="441C3571" w14:textId="77777777" w:rsidR="0058745A" w:rsidRPr="0058745A" w:rsidRDefault="0058745A" w:rsidP="0058745A">
      <w:pPr>
        <w:rPr>
          <w:lang w:eastAsia="es-MX"/>
        </w:rPr>
      </w:pPr>
    </w:p>
    <w:p w14:paraId="626627CE" w14:textId="77777777" w:rsidR="0058745A" w:rsidRPr="0058745A" w:rsidRDefault="0058745A" w:rsidP="0058745A">
      <w:pPr>
        <w:rPr>
          <w:b/>
          <w:bCs/>
          <w:lang w:eastAsia="es-MX"/>
        </w:rPr>
      </w:pPr>
      <w:r w:rsidRPr="0058745A">
        <w:rPr>
          <w:b/>
          <w:bCs/>
          <w:lang w:eastAsia="es-MX"/>
        </w:rPr>
        <w:t>Ejemplo de uso:</w:t>
      </w:r>
    </w:p>
    <w:p w14:paraId="0411FEE1" w14:textId="77777777" w:rsidR="0058745A" w:rsidRDefault="0058745A" w:rsidP="0058745A">
      <w:pPr>
        <w:rPr>
          <w:lang w:eastAsia="es-MX"/>
        </w:rPr>
      </w:pPr>
      <w:r w:rsidRPr="0058745A">
        <w:rPr>
          <w:b/>
          <w:bCs/>
          <w:lang w:eastAsia="es-MX"/>
        </w:rPr>
        <w:t>Árbol de Decisión para Clasificación:</w:t>
      </w:r>
      <w:r w:rsidRPr="0058745A">
        <w:rPr>
          <w:lang w:eastAsia="es-MX"/>
        </w:rPr>
        <w:t xml:space="preserve"> Decidir si un cliente aprobará un préstamo basado en características como ingresos, historial crediticio y monto del préstamo solicitado.</w:t>
      </w:r>
    </w:p>
    <w:p w14:paraId="3B52E658" w14:textId="77777777" w:rsidR="0058745A" w:rsidRDefault="0058745A" w:rsidP="0058745A">
      <w:pPr>
        <w:rPr>
          <w:lang w:eastAsia="es-MX"/>
        </w:rPr>
      </w:pPr>
    </w:p>
    <w:p w14:paraId="2F9457A3" w14:textId="77777777" w:rsidR="0058745A" w:rsidRDefault="0058745A" w:rsidP="0058745A">
      <w:pPr>
        <w:rPr>
          <w:lang w:eastAsia="es-MX"/>
        </w:rPr>
      </w:pPr>
    </w:p>
    <w:p w14:paraId="45282F2D" w14:textId="77777777" w:rsidR="0058745A" w:rsidRPr="0058745A" w:rsidRDefault="0058745A" w:rsidP="0058745A">
      <w:pPr>
        <w:rPr>
          <w:lang w:eastAsia="es-MX"/>
        </w:rPr>
      </w:pPr>
    </w:p>
    <w:p w14:paraId="5B001F5F" w14:textId="223E8D19" w:rsidR="0058745A" w:rsidRPr="0058745A" w:rsidRDefault="0058745A" w:rsidP="0058745A">
      <w:pPr>
        <w:rPr>
          <w:b/>
          <w:bCs/>
          <w:lang w:eastAsia="es-MX"/>
        </w:rPr>
      </w:pPr>
      <w:r w:rsidRPr="0058745A">
        <w:rPr>
          <w:b/>
          <w:bCs/>
          <w:lang w:eastAsia="es-MX"/>
        </w:rPr>
        <w:lastRenderedPageBreak/>
        <w:t>Algoritmos de Reducción de Dimensión</w:t>
      </w:r>
    </w:p>
    <w:p w14:paraId="2EC06ABC" w14:textId="77777777" w:rsidR="0058745A" w:rsidRDefault="0058745A" w:rsidP="0058745A">
      <w:pPr>
        <w:rPr>
          <w:lang w:eastAsia="es-MX"/>
        </w:rPr>
      </w:pPr>
      <w:r w:rsidRPr="0058745A">
        <w:rPr>
          <w:b/>
          <w:bCs/>
          <w:lang w:eastAsia="es-MX"/>
        </w:rPr>
        <w:t>Descripción:</w:t>
      </w:r>
      <w:r w:rsidRPr="0058745A">
        <w:rPr>
          <w:lang w:eastAsia="es-MX"/>
        </w:rPr>
        <w:t xml:space="preserve"> Los algoritmos de reducción de dimensión se utilizan para reducir el número de variables en un conjunto de datos, preservando la mayor cantidad de información posible. Son útiles para visualizar datos y para reducir el costo computacional.</w:t>
      </w:r>
    </w:p>
    <w:p w14:paraId="29E648F4" w14:textId="77777777" w:rsidR="0058745A" w:rsidRPr="0058745A" w:rsidRDefault="0058745A" w:rsidP="0058745A">
      <w:pPr>
        <w:rPr>
          <w:lang w:eastAsia="es-MX"/>
        </w:rPr>
      </w:pPr>
    </w:p>
    <w:p w14:paraId="26CB855E" w14:textId="77777777" w:rsidR="0058745A" w:rsidRPr="0058745A" w:rsidRDefault="0058745A" w:rsidP="0058745A">
      <w:pPr>
        <w:rPr>
          <w:b/>
          <w:bCs/>
          <w:lang w:eastAsia="es-MX"/>
        </w:rPr>
      </w:pPr>
      <w:r w:rsidRPr="0058745A">
        <w:rPr>
          <w:b/>
          <w:bCs/>
          <w:lang w:eastAsia="es-MX"/>
        </w:rPr>
        <w:t>Ejemplo de uso:</w:t>
      </w:r>
    </w:p>
    <w:p w14:paraId="3895B4CD" w14:textId="26FDC3F4" w:rsidR="003522A4" w:rsidRPr="0058745A" w:rsidRDefault="0058745A" w:rsidP="0058745A">
      <w:pPr>
        <w:rPr>
          <w:lang w:eastAsia="es-MX"/>
        </w:rPr>
      </w:pPr>
      <w:r w:rsidRPr="0058745A">
        <w:rPr>
          <w:b/>
          <w:bCs/>
          <w:lang w:eastAsia="es-MX"/>
        </w:rPr>
        <w:t>PCA (Análisis de Componentes Principales):</w:t>
      </w:r>
      <w:r w:rsidRPr="0058745A">
        <w:rPr>
          <w:lang w:eastAsia="es-MX"/>
        </w:rPr>
        <w:t xml:space="preserve"> Reducción del número de características en un conjunto de datos de imágenes para mejorar el rendimiento de un clasificador.</w:t>
      </w:r>
    </w:p>
    <w:sectPr w:rsidR="003522A4" w:rsidRPr="00587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41BB0"/>
    <w:multiLevelType w:val="multilevel"/>
    <w:tmpl w:val="C4C0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2077A"/>
    <w:multiLevelType w:val="multilevel"/>
    <w:tmpl w:val="EFD6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B2D58"/>
    <w:multiLevelType w:val="multilevel"/>
    <w:tmpl w:val="722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A3FCE"/>
    <w:multiLevelType w:val="multilevel"/>
    <w:tmpl w:val="1FB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A1732"/>
    <w:multiLevelType w:val="multilevel"/>
    <w:tmpl w:val="23AE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019255">
    <w:abstractNumId w:val="4"/>
  </w:num>
  <w:num w:numId="2" w16cid:durableId="1246652311">
    <w:abstractNumId w:val="0"/>
  </w:num>
  <w:num w:numId="3" w16cid:durableId="1886677028">
    <w:abstractNumId w:val="1"/>
  </w:num>
  <w:num w:numId="4" w16cid:durableId="894122180">
    <w:abstractNumId w:val="3"/>
  </w:num>
  <w:num w:numId="5" w16cid:durableId="535237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5A"/>
    <w:rsid w:val="003522A4"/>
    <w:rsid w:val="0058745A"/>
    <w:rsid w:val="007818A5"/>
    <w:rsid w:val="00F00C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42DF"/>
  <w15:chartTrackingRefBased/>
  <w15:docId w15:val="{E249F35D-8F04-4165-BD6E-9E78F594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5A"/>
    <w:pPr>
      <w:spacing w:line="360" w:lineRule="auto"/>
      <w:jc w:val="both"/>
    </w:pPr>
    <w:rPr>
      <w:rFonts w:ascii="Arial" w:hAnsi="Arial"/>
      <w:sz w:val="28"/>
    </w:rPr>
  </w:style>
  <w:style w:type="paragraph" w:styleId="Ttulo1">
    <w:name w:val="heading 1"/>
    <w:basedOn w:val="Normal"/>
    <w:next w:val="Normal"/>
    <w:link w:val="Ttulo1Car"/>
    <w:uiPriority w:val="9"/>
    <w:qFormat/>
    <w:rsid w:val="00587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7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8745A"/>
    <w:pPr>
      <w:keepNext/>
      <w:keepLines/>
      <w:spacing w:before="160" w:after="80"/>
      <w:outlineLvl w:val="2"/>
    </w:pPr>
    <w:rPr>
      <w:rFonts w:eastAsiaTheme="majorEastAsia" w:cstheme="majorBidi"/>
      <w:color w:val="0F4761" w:themeColor="accent1" w:themeShade="BF"/>
      <w:szCs w:val="28"/>
    </w:rPr>
  </w:style>
  <w:style w:type="paragraph" w:styleId="Ttulo4">
    <w:name w:val="heading 4"/>
    <w:basedOn w:val="Normal"/>
    <w:next w:val="Normal"/>
    <w:link w:val="Ttulo4Car"/>
    <w:uiPriority w:val="9"/>
    <w:semiHidden/>
    <w:unhideWhenUsed/>
    <w:qFormat/>
    <w:rsid w:val="005874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74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74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74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74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74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74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74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874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74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74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74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74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74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745A"/>
    <w:rPr>
      <w:rFonts w:eastAsiaTheme="majorEastAsia" w:cstheme="majorBidi"/>
      <w:color w:val="272727" w:themeColor="text1" w:themeTint="D8"/>
    </w:rPr>
  </w:style>
  <w:style w:type="paragraph" w:styleId="Ttulo">
    <w:name w:val="Title"/>
    <w:basedOn w:val="Normal"/>
    <w:next w:val="Normal"/>
    <w:link w:val="TtuloCar"/>
    <w:uiPriority w:val="10"/>
    <w:qFormat/>
    <w:rsid w:val="00587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74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745A"/>
    <w:pPr>
      <w:numPr>
        <w:ilvl w:val="1"/>
      </w:numPr>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5874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745A"/>
    <w:pPr>
      <w:spacing w:before="160"/>
      <w:jc w:val="center"/>
    </w:pPr>
    <w:rPr>
      <w:i/>
      <w:iCs/>
      <w:color w:val="404040" w:themeColor="text1" w:themeTint="BF"/>
    </w:rPr>
  </w:style>
  <w:style w:type="character" w:customStyle="1" w:styleId="CitaCar">
    <w:name w:val="Cita Car"/>
    <w:basedOn w:val="Fuentedeprrafopredeter"/>
    <w:link w:val="Cita"/>
    <w:uiPriority w:val="29"/>
    <w:rsid w:val="0058745A"/>
    <w:rPr>
      <w:i/>
      <w:iCs/>
      <w:color w:val="404040" w:themeColor="text1" w:themeTint="BF"/>
    </w:rPr>
  </w:style>
  <w:style w:type="paragraph" w:styleId="Prrafodelista">
    <w:name w:val="List Paragraph"/>
    <w:basedOn w:val="Normal"/>
    <w:uiPriority w:val="34"/>
    <w:qFormat/>
    <w:rsid w:val="0058745A"/>
    <w:pPr>
      <w:ind w:left="720"/>
      <w:contextualSpacing/>
    </w:pPr>
  </w:style>
  <w:style w:type="character" w:styleId="nfasisintenso">
    <w:name w:val="Intense Emphasis"/>
    <w:basedOn w:val="Fuentedeprrafopredeter"/>
    <w:uiPriority w:val="21"/>
    <w:qFormat/>
    <w:rsid w:val="0058745A"/>
    <w:rPr>
      <w:i/>
      <w:iCs/>
      <w:color w:val="0F4761" w:themeColor="accent1" w:themeShade="BF"/>
    </w:rPr>
  </w:style>
  <w:style w:type="paragraph" w:styleId="Citadestacada">
    <w:name w:val="Intense Quote"/>
    <w:basedOn w:val="Normal"/>
    <w:next w:val="Normal"/>
    <w:link w:val="CitadestacadaCar"/>
    <w:uiPriority w:val="30"/>
    <w:qFormat/>
    <w:rsid w:val="00587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745A"/>
    <w:rPr>
      <w:i/>
      <w:iCs/>
      <w:color w:val="0F4761" w:themeColor="accent1" w:themeShade="BF"/>
    </w:rPr>
  </w:style>
  <w:style w:type="character" w:styleId="Referenciaintensa">
    <w:name w:val="Intense Reference"/>
    <w:basedOn w:val="Fuentedeprrafopredeter"/>
    <w:uiPriority w:val="32"/>
    <w:qFormat/>
    <w:rsid w:val="0058745A"/>
    <w:rPr>
      <w:b/>
      <w:bCs/>
      <w:smallCaps/>
      <w:color w:val="0F4761" w:themeColor="accent1" w:themeShade="BF"/>
      <w:spacing w:val="5"/>
    </w:rPr>
  </w:style>
  <w:style w:type="paragraph" w:styleId="NormalWeb">
    <w:name w:val="Normal (Web)"/>
    <w:basedOn w:val="Normal"/>
    <w:uiPriority w:val="99"/>
    <w:semiHidden/>
    <w:unhideWhenUsed/>
    <w:rsid w:val="0058745A"/>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58745A"/>
    <w:rPr>
      <w:b/>
      <w:bCs/>
    </w:rPr>
  </w:style>
  <w:style w:type="paragraph" w:styleId="HTMLconformatoprevio">
    <w:name w:val="HTML Preformatted"/>
    <w:basedOn w:val="Normal"/>
    <w:link w:val="HTMLconformatoprevioCar"/>
    <w:uiPriority w:val="99"/>
    <w:semiHidden/>
    <w:unhideWhenUsed/>
    <w:rsid w:val="00587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58745A"/>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58745A"/>
    <w:rPr>
      <w:rFonts w:ascii="Courier New" w:eastAsia="Times New Roman" w:hAnsi="Courier New" w:cs="Courier New"/>
      <w:sz w:val="20"/>
      <w:szCs w:val="20"/>
    </w:rPr>
  </w:style>
  <w:style w:type="character" w:customStyle="1" w:styleId="hljs-keyword">
    <w:name w:val="hljs-keyword"/>
    <w:basedOn w:val="Fuentedeprrafopredeter"/>
    <w:rsid w:val="0058745A"/>
  </w:style>
  <w:style w:type="character" w:customStyle="1" w:styleId="hljs-comment">
    <w:name w:val="hljs-comment"/>
    <w:basedOn w:val="Fuentedeprrafopredeter"/>
    <w:rsid w:val="0058745A"/>
  </w:style>
  <w:style w:type="character" w:customStyle="1" w:styleId="hljs-number">
    <w:name w:val="hljs-number"/>
    <w:basedOn w:val="Fuentedeprrafopredeter"/>
    <w:rsid w:val="0058745A"/>
  </w:style>
  <w:style w:type="character" w:customStyle="1" w:styleId="hljs-builtin">
    <w:name w:val="hljs-built_in"/>
    <w:basedOn w:val="Fuentedeprrafopredeter"/>
    <w:rsid w:val="00587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147963">
      <w:bodyDiv w:val="1"/>
      <w:marLeft w:val="0"/>
      <w:marRight w:val="0"/>
      <w:marTop w:val="0"/>
      <w:marBottom w:val="0"/>
      <w:divBdr>
        <w:top w:val="none" w:sz="0" w:space="0" w:color="auto"/>
        <w:left w:val="none" w:sz="0" w:space="0" w:color="auto"/>
        <w:bottom w:val="none" w:sz="0" w:space="0" w:color="auto"/>
        <w:right w:val="none" w:sz="0" w:space="0" w:color="auto"/>
      </w:divBdr>
      <w:divsChild>
        <w:div w:id="1885629315">
          <w:marLeft w:val="0"/>
          <w:marRight w:val="0"/>
          <w:marTop w:val="0"/>
          <w:marBottom w:val="0"/>
          <w:divBdr>
            <w:top w:val="none" w:sz="0" w:space="0" w:color="auto"/>
            <w:left w:val="none" w:sz="0" w:space="0" w:color="auto"/>
            <w:bottom w:val="none" w:sz="0" w:space="0" w:color="auto"/>
            <w:right w:val="none" w:sz="0" w:space="0" w:color="auto"/>
          </w:divBdr>
          <w:divsChild>
            <w:div w:id="426660703">
              <w:marLeft w:val="0"/>
              <w:marRight w:val="0"/>
              <w:marTop w:val="0"/>
              <w:marBottom w:val="0"/>
              <w:divBdr>
                <w:top w:val="none" w:sz="0" w:space="0" w:color="auto"/>
                <w:left w:val="none" w:sz="0" w:space="0" w:color="auto"/>
                <w:bottom w:val="none" w:sz="0" w:space="0" w:color="auto"/>
                <w:right w:val="none" w:sz="0" w:space="0" w:color="auto"/>
              </w:divBdr>
              <w:divsChild>
                <w:div w:id="2057923208">
                  <w:marLeft w:val="0"/>
                  <w:marRight w:val="0"/>
                  <w:marTop w:val="0"/>
                  <w:marBottom w:val="0"/>
                  <w:divBdr>
                    <w:top w:val="none" w:sz="0" w:space="0" w:color="auto"/>
                    <w:left w:val="none" w:sz="0" w:space="0" w:color="auto"/>
                    <w:bottom w:val="none" w:sz="0" w:space="0" w:color="auto"/>
                    <w:right w:val="none" w:sz="0" w:space="0" w:color="auto"/>
                  </w:divBdr>
                </w:div>
              </w:divsChild>
            </w:div>
            <w:div w:id="2023164097">
              <w:marLeft w:val="0"/>
              <w:marRight w:val="0"/>
              <w:marTop w:val="0"/>
              <w:marBottom w:val="0"/>
              <w:divBdr>
                <w:top w:val="none" w:sz="0" w:space="0" w:color="auto"/>
                <w:left w:val="none" w:sz="0" w:space="0" w:color="auto"/>
                <w:bottom w:val="none" w:sz="0" w:space="0" w:color="auto"/>
                <w:right w:val="none" w:sz="0" w:space="0" w:color="auto"/>
              </w:divBdr>
            </w:div>
          </w:divsChild>
        </w:div>
        <w:div w:id="976837353">
          <w:marLeft w:val="0"/>
          <w:marRight w:val="0"/>
          <w:marTop w:val="0"/>
          <w:marBottom w:val="0"/>
          <w:divBdr>
            <w:top w:val="none" w:sz="0" w:space="0" w:color="auto"/>
            <w:left w:val="none" w:sz="0" w:space="0" w:color="auto"/>
            <w:bottom w:val="none" w:sz="0" w:space="0" w:color="auto"/>
            <w:right w:val="none" w:sz="0" w:space="0" w:color="auto"/>
          </w:divBdr>
          <w:divsChild>
            <w:div w:id="1343045513">
              <w:marLeft w:val="0"/>
              <w:marRight w:val="0"/>
              <w:marTop w:val="0"/>
              <w:marBottom w:val="0"/>
              <w:divBdr>
                <w:top w:val="none" w:sz="0" w:space="0" w:color="auto"/>
                <w:left w:val="none" w:sz="0" w:space="0" w:color="auto"/>
                <w:bottom w:val="none" w:sz="0" w:space="0" w:color="auto"/>
                <w:right w:val="none" w:sz="0" w:space="0" w:color="auto"/>
              </w:divBdr>
              <w:divsChild>
                <w:div w:id="1255817669">
                  <w:marLeft w:val="0"/>
                  <w:marRight w:val="0"/>
                  <w:marTop w:val="0"/>
                  <w:marBottom w:val="0"/>
                  <w:divBdr>
                    <w:top w:val="none" w:sz="0" w:space="0" w:color="auto"/>
                    <w:left w:val="none" w:sz="0" w:space="0" w:color="auto"/>
                    <w:bottom w:val="none" w:sz="0" w:space="0" w:color="auto"/>
                    <w:right w:val="none" w:sz="0" w:space="0" w:color="auto"/>
                  </w:divBdr>
                </w:div>
              </w:divsChild>
            </w:div>
            <w:div w:id="1921402853">
              <w:marLeft w:val="0"/>
              <w:marRight w:val="0"/>
              <w:marTop w:val="0"/>
              <w:marBottom w:val="0"/>
              <w:divBdr>
                <w:top w:val="none" w:sz="0" w:space="0" w:color="auto"/>
                <w:left w:val="none" w:sz="0" w:space="0" w:color="auto"/>
                <w:bottom w:val="none" w:sz="0" w:space="0" w:color="auto"/>
                <w:right w:val="none" w:sz="0" w:space="0" w:color="auto"/>
              </w:divBdr>
            </w:div>
          </w:divsChild>
        </w:div>
        <w:div w:id="798185140">
          <w:marLeft w:val="0"/>
          <w:marRight w:val="0"/>
          <w:marTop w:val="0"/>
          <w:marBottom w:val="0"/>
          <w:divBdr>
            <w:top w:val="none" w:sz="0" w:space="0" w:color="auto"/>
            <w:left w:val="none" w:sz="0" w:space="0" w:color="auto"/>
            <w:bottom w:val="none" w:sz="0" w:space="0" w:color="auto"/>
            <w:right w:val="none" w:sz="0" w:space="0" w:color="auto"/>
          </w:divBdr>
          <w:divsChild>
            <w:div w:id="1025520234">
              <w:marLeft w:val="0"/>
              <w:marRight w:val="0"/>
              <w:marTop w:val="0"/>
              <w:marBottom w:val="0"/>
              <w:divBdr>
                <w:top w:val="none" w:sz="0" w:space="0" w:color="auto"/>
                <w:left w:val="none" w:sz="0" w:space="0" w:color="auto"/>
                <w:bottom w:val="none" w:sz="0" w:space="0" w:color="auto"/>
                <w:right w:val="none" w:sz="0" w:space="0" w:color="auto"/>
              </w:divBdr>
              <w:divsChild>
                <w:div w:id="2024235617">
                  <w:marLeft w:val="0"/>
                  <w:marRight w:val="0"/>
                  <w:marTop w:val="0"/>
                  <w:marBottom w:val="0"/>
                  <w:divBdr>
                    <w:top w:val="none" w:sz="0" w:space="0" w:color="auto"/>
                    <w:left w:val="none" w:sz="0" w:space="0" w:color="auto"/>
                    <w:bottom w:val="none" w:sz="0" w:space="0" w:color="auto"/>
                    <w:right w:val="none" w:sz="0" w:space="0" w:color="auto"/>
                  </w:divBdr>
                </w:div>
              </w:divsChild>
            </w:div>
            <w:div w:id="275336619">
              <w:marLeft w:val="0"/>
              <w:marRight w:val="0"/>
              <w:marTop w:val="0"/>
              <w:marBottom w:val="0"/>
              <w:divBdr>
                <w:top w:val="none" w:sz="0" w:space="0" w:color="auto"/>
                <w:left w:val="none" w:sz="0" w:space="0" w:color="auto"/>
                <w:bottom w:val="none" w:sz="0" w:space="0" w:color="auto"/>
                <w:right w:val="none" w:sz="0" w:space="0" w:color="auto"/>
              </w:divBdr>
            </w:div>
          </w:divsChild>
        </w:div>
        <w:div w:id="216203406">
          <w:marLeft w:val="0"/>
          <w:marRight w:val="0"/>
          <w:marTop w:val="0"/>
          <w:marBottom w:val="0"/>
          <w:divBdr>
            <w:top w:val="none" w:sz="0" w:space="0" w:color="auto"/>
            <w:left w:val="none" w:sz="0" w:space="0" w:color="auto"/>
            <w:bottom w:val="none" w:sz="0" w:space="0" w:color="auto"/>
            <w:right w:val="none" w:sz="0" w:space="0" w:color="auto"/>
          </w:divBdr>
          <w:divsChild>
            <w:div w:id="1403259820">
              <w:marLeft w:val="0"/>
              <w:marRight w:val="0"/>
              <w:marTop w:val="0"/>
              <w:marBottom w:val="0"/>
              <w:divBdr>
                <w:top w:val="none" w:sz="0" w:space="0" w:color="auto"/>
                <w:left w:val="none" w:sz="0" w:space="0" w:color="auto"/>
                <w:bottom w:val="none" w:sz="0" w:space="0" w:color="auto"/>
                <w:right w:val="none" w:sz="0" w:space="0" w:color="auto"/>
              </w:divBdr>
              <w:divsChild>
                <w:div w:id="141822185">
                  <w:marLeft w:val="0"/>
                  <w:marRight w:val="0"/>
                  <w:marTop w:val="0"/>
                  <w:marBottom w:val="0"/>
                  <w:divBdr>
                    <w:top w:val="none" w:sz="0" w:space="0" w:color="auto"/>
                    <w:left w:val="none" w:sz="0" w:space="0" w:color="auto"/>
                    <w:bottom w:val="none" w:sz="0" w:space="0" w:color="auto"/>
                    <w:right w:val="none" w:sz="0" w:space="0" w:color="auto"/>
                  </w:divBdr>
                </w:div>
              </w:divsChild>
            </w:div>
            <w:div w:id="1503819344">
              <w:marLeft w:val="0"/>
              <w:marRight w:val="0"/>
              <w:marTop w:val="0"/>
              <w:marBottom w:val="0"/>
              <w:divBdr>
                <w:top w:val="none" w:sz="0" w:space="0" w:color="auto"/>
                <w:left w:val="none" w:sz="0" w:space="0" w:color="auto"/>
                <w:bottom w:val="none" w:sz="0" w:space="0" w:color="auto"/>
                <w:right w:val="none" w:sz="0" w:space="0" w:color="auto"/>
              </w:divBdr>
            </w:div>
          </w:divsChild>
        </w:div>
        <w:div w:id="1698040555">
          <w:marLeft w:val="0"/>
          <w:marRight w:val="0"/>
          <w:marTop w:val="0"/>
          <w:marBottom w:val="0"/>
          <w:divBdr>
            <w:top w:val="none" w:sz="0" w:space="0" w:color="auto"/>
            <w:left w:val="none" w:sz="0" w:space="0" w:color="auto"/>
            <w:bottom w:val="none" w:sz="0" w:space="0" w:color="auto"/>
            <w:right w:val="none" w:sz="0" w:space="0" w:color="auto"/>
          </w:divBdr>
          <w:divsChild>
            <w:div w:id="838541037">
              <w:marLeft w:val="0"/>
              <w:marRight w:val="0"/>
              <w:marTop w:val="0"/>
              <w:marBottom w:val="0"/>
              <w:divBdr>
                <w:top w:val="none" w:sz="0" w:space="0" w:color="auto"/>
                <w:left w:val="none" w:sz="0" w:space="0" w:color="auto"/>
                <w:bottom w:val="none" w:sz="0" w:space="0" w:color="auto"/>
                <w:right w:val="none" w:sz="0" w:space="0" w:color="auto"/>
              </w:divBdr>
              <w:divsChild>
                <w:div w:id="1527788392">
                  <w:marLeft w:val="0"/>
                  <w:marRight w:val="0"/>
                  <w:marTop w:val="0"/>
                  <w:marBottom w:val="0"/>
                  <w:divBdr>
                    <w:top w:val="none" w:sz="0" w:space="0" w:color="auto"/>
                    <w:left w:val="none" w:sz="0" w:space="0" w:color="auto"/>
                    <w:bottom w:val="none" w:sz="0" w:space="0" w:color="auto"/>
                    <w:right w:val="none" w:sz="0" w:space="0" w:color="auto"/>
                  </w:divBdr>
                </w:div>
              </w:divsChild>
            </w:div>
            <w:div w:id="2071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322</Words>
  <Characters>1775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Leonel Acevedo Cuevas</dc:creator>
  <cp:keywords/>
  <dc:description/>
  <cp:lastModifiedBy>Edgar Leonel Acevedo Cuevas</cp:lastModifiedBy>
  <cp:revision>2</cp:revision>
  <dcterms:created xsi:type="dcterms:W3CDTF">2024-06-17T21:26:00Z</dcterms:created>
  <dcterms:modified xsi:type="dcterms:W3CDTF">2024-06-17T21:32:00Z</dcterms:modified>
</cp:coreProperties>
</file>