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2C67" w:rsidRDefault="00B82C67" w:rsidP="00B82C67">
      <w:pPr>
        <w:pStyle w:val="Puesto"/>
        <w:jc w:val="center"/>
      </w:pPr>
      <w:r>
        <w:t>Migración de clientes de Post-pago a Pre-pago</w:t>
      </w:r>
    </w:p>
    <w:p w:rsidR="00B82C67" w:rsidRDefault="00B82C67" w:rsidP="00B82C67">
      <w:pPr>
        <w:jc w:val="center"/>
        <w:rPr>
          <w:b/>
          <w:sz w:val="28"/>
        </w:rPr>
      </w:pPr>
    </w:p>
    <w:p w:rsidR="00B82C67" w:rsidRPr="00B82C67" w:rsidRDefault="007D2E26" w:rsidP="00B82C67">
      <w:pPr>
        <w:pStyle w:val="Prrafodelista"/>
        <w:numPr>
          <w:ilvl w:val="0"/>
          <w:numId w:val="1"/>
        </w:numPr>
        <w:rPr>
          <w:color w:val="C00000"/>
        </w:rPr>
      </w:pPr>
      <w:r>
        <w:rPr>
          <w:b/>
          <w:color w:val="C00000"/>
        </w:rPr>
        <w:t>CREACIÓN DE CLUSTER Y CONEXIÓN</w:t>
      </w:r>
      <w:r w:rsidR="00B82C67" w:rsidRPr="00B82C67">
        <w:rPr>
          <w:b/>
          <w:color w:val="C00000"/>
        </w:rPr>
        <w:t xml:space="preserve"> </w:t>
      </w:r>
    </w:p>
    <w:p w:rsidR="00B82C67" w:rsidRDefault="00B82C67" w:rsidP="00B82C67">
      <w:pPr>
        <w:rPr>
          <w:b/>
        </w:rPr>
      </w:pPr>
      <w:r>
        <w:rPr>
          <w:b/>
        </w:rPr>
        <w:t>Creación del Cluster y conexión el Dataproc Api</w:t>
      </w:r>
    </w:p>
    <w:p w:rsidR="00B82C67" w:rsidRDefault="00B82C67" w:rsidP="00B82C67">
      <w:r>
        <w:t>Creación del Cluster para el proyecto</w:t>
      </w:r>
    </w:p>
    <w:p w:rsidR="00B82C67" w:rsidRDefault="00B82C67" w:rsidP="00B82C67">
      <w:r>
        <w:rPr>
          <w:noProof/>
          <w:lang w:val="es-ES" w:eastAsia="es-ES"/>
        </w:rPr>
        <w:drawing>
          <wp:inline distT="0" distB="0" distL="0" distR="0">
            <wp:extent cx="4143375" cy="2870999"/>
            <wp:effectExtent l="0" t="0" r="0" b="571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3295" cy="2877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2C67" w:rsidRDefault="00B82C67" w:rsidP="00B82C67">
      <w:pPr>
        <w:tabs>
          <w:tab w:val="left" w:pos="1290"/>
        </w:tabs>
      </w:pPr>
    </w:p>
    <w:p w:rsidR="00B82C67" w:rsidRDefault="00B82C67" w:rsidP="00B82C67">
      <w:pPr>
        <w:tabs>
          <w:tab w:val="left" w:pos="1290"/>
        </w:tabs>
      </w:pPr>
      <w:r>
        <w:t>Habilitar el Dataproc Api al proyecto (Gestionar las bases de datos Hadoop)</w:t>
      </w:r>
    </w:p>
    <w:p w:rsidR="00B82C67" w:rsidRDefault="00B82C67" w:rsidP="00B82C67">
      <w:pPr>
        <w:tabs>
          <w:tab w:val="left" w:pos="1290"/>
        </w:tabs>
      </w:pPr>
      <w:r>
        <w:rPr>
          <w:noProof/>
          <w:lang w:val="es-ES" w:eastAsia="es-ES"/>
        </w:rPr>
        <w:drawing>
          <wp:inline distT="0" distB="0" distL="0" distR="0">
            <wp:extent cx="5400675" cy="317182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609"/>
                    <a:stretch/>
                  </pic:blipFill>
                  <pic:spPr bwMode="auto">
                    <a:xfrm>
                      <a:off x="0" y="0"/>
                      <a:ext cx="540067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2C67" w:rsidRDefault="00B82C67" w:rsidP="00B82C67">
      <w:pPr>
        <w:tabs>
          <w:tab w:val="left" w:pos="1290"/>
        </w:tabs>
      </w:pPr>
      <w:r>
        <w:rPr>
          <w:noProof/>
          <w:lang w:val="es-ES" w:eastAsia="es-ES"/>
        </w:rPr>
        <w:lastRenderedPageBreak/>
        <w:drawing>
          <wp:inline distT="0" distB="0" distL="0" distR="0">
            <wp:extent cx="5400675" cy="72294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722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2C67" w:rsidRDefault="00B82C67" w:rsidP="00B82C67">
      <w:pPr>
        <w:tabs>
          <w:tab w:val="left" w:pos="1290"/>
        </w:tabs>
      </w:pPr>
      <w:r>
        <w:rPr>
          <w:noProof/>
          <w:lang w:val="es-ES" w:eastAsia="es-ES"/>
        </w:rPr>
        <w:drawing>
          <wp:inline distT="0" distB="0" distL="0" distR="0">
            <wp:extent cx="6061189" cy="14859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9185" cy="148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2C67" w:rsidRDefault="00B82C67" w:rsidP="00B82C67">
      <w:pPr>
        <w:tabs>
          <w:tab w:val="left" w:pos="1290"/>
        </w:tabs>
      </w:pPr>
      <w:r>
        <w:lastRenderedPageBreak/>
        <w:t>Al mismo tiempo se generó nuestro el Compute Engine</w:t>
      </w:r>
    </w:p>
    <w:p w:rsidR="00B82C67" w:rsidRDefault="00B82C67" w:rsidP="00B82C67">
      <w:pPr>
        <w:tabs>
          <w:tab w:val="left" w:pos="1290"/>
        </w:tabs>
      </w:pPr>
      <w:r>
        <w:rPr>
          <w:noProof/>
          <w:lang w:val="es-ES" w:eastAsia="es-ES"/>
        </w:rPr>
        <w:drawing>
          <wp:inline distT="0" distB="0" distL="0" distR="0">
            <wp:extent cx="5400675" cy="14287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2C67" w:rsidRDefault="00B82C67" w:rsidP="00B82C67">
      <w:pPr>
        <w:tabs>
          <w:tab w:val="left" w:pos="1290"/>
        </w:tabs>
      </w:pPr>
    </w:p>
    <w:p w:rsidR="00B82C67" w:rsidRDefault="00B82C67" w:rsidP="00B82C67">
      <w:pPr>
        <w:tabs>
          <w:tab w:val="left" w:pos="1290"/>
        </w:tabs>
      </w:pPr>
      <w:r>
        <w:t>Hacemos la conexión de nuestro clúster mediante key master</w:t>
      </w:r>
    </w:p>
    <w:p w:rsidR="003E0F81" w:rsidRDefault="003E0F81" w:rsidP="00B82C67">
      <w:pPr>
        <w:tabs>
          <w:tab w:val="left" w:pos="1290"/>
        </w:tabs>
      </w:pPr>
      <w:r>
        <w:t xml:space="preserve">Usuario: </w:t>
      </w:r>
      <w:proofErr w:type="spellStart"/>
      <w:r>
        <w:t>bigwarriors</w:t>
      </w:r>
      <w:proofErr w:type="spellEnd"/>
    </w:p>
    <w:p w:rsidR="003E0F81" w:rsidRDefault="003E0F81" w:rsidP="00B82C67">
      <w:pPr>
        <w:tabs>
          <w:tab w:val="left" w:pos="1290"/>
        </w:tabs>
      </w:pPr>
      <w:r>
        <w:t>Contraseña:</w:t>
      </w:r>
      <w:r>
        <w:t xml:space="preserve"> </w:t>
      </w:r>
      <w:proofErr w:type="spellStart"/>
      <w:r>
        <w:t>bigwarriors</w:t>
      </w:r>
      <w:proofErr w:type="spellEnd"/>
    </w:p>
    <w:p w:rsidR="00771FE0" w:rsidRDefault="003E0F81">
      <w:r>
        <w:rPr>
          <w:noProof/>
          <w:lang w:val="es-ES" w:eastAsia="es-ES"/>
        </w:rPr>
        <w:drawing>
          <wp:inline distT="0" distB="0" distL="0" distR="0" wp14:anchorId="701F6F22" wp14:editId="6B80931E">
            <wp:extent cx="4667250" cy="452437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1CB" w:rsidRDefault="00DD25DD">
      <w:r>
        <w:rPr>
          <w:noProof/>
          <w:lang w:val="es-ES" w:eastAsia="es-ES"/>
        </w:rPr>
        <w:lastRenderedPageBreak/>
        <w:drawing>
          <wp:inline distT="0" distB="0" distL="0" distR="0" wp14:anchorId="1067D805" wp14:editId="2D8A8959">
            <wp:extent cx="5400040" cy="32651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6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5DD" w:rsidRDefault="00DD25DD">
      <w:r>
        <w:t>Nos conectamos al nodo master mediante la IP externa 104.196.110.194</w:t>
      </w:r>
    </w:p>
    <w:p w:rsidR="00DD25DD" w:rsidRDefault="00DD25DD">
      <w:r>
        <w:rPr>
          <w:noProof/>
          <w:lang w:val="es-ES" w:eastAsia="es-ES"/>
        </w:rPr>
        <w:drawing>
          <wp:inline distT="0" distB="0" distL="0" distR="0" wp14:anchorId="58C024C6" wp14:editId="1ED45FAD">
            <wp:extent cx="5400040" cy="2319020"/>
            <wp:effectExtent l="0" t="0" r="0" b="508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5DD" w:rsidRDefault="00DD25DD">
      <w:r>
        <w:rPr>
          <w:noProof/>
          <w:lang w:val="es-ES" w:eastAsia="es-ES"/>
        </w:rPr>
        <w:lastRenderedPageBreak/>
        <w:drawing>
          <wp:inline distT="0" distB="0" distL="0" distR="0" wp14:anchorId="4209B63F" wp14:editId="709DD1FB">
            <wp:extent cx="5400040" cy="392874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2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E26" w:rsidRDefault="007D2E26">
      <w:r>
        <w:rPr>
          <w:noProof/>
          <w:lang w:val="es-ES" w:eastAsia="es-ES"/>
        </w:rPr>
        <w:drawing>
          <wp:inline distT="0" distB="0" distL="0" distR="0" wp14:anchorId="1ED873E5" wp14:editId="0E7E4CE0">
            <wp:extent cx="5400040" cy="3351530"/>
            <wp:effectExtent l="0" t="0" r="0" b="127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5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5DD" w:rsidRDefault="00DD25DD"/>
    <w:p w:rsidR="00E00C5E" w:rsidRDefault="00E00C5E"/>
    <w:p w:rsidR="00E00C5E" w:rsidRDefault="00E00C5E"/>
    <w:p w:rsidR="00E00C5E" w:rsidRDefault="00E00C5E"/>
    <w:p w:rsidR="00E00C5E" w:rsidRDefault="00E00C5E"/>
    <w:p w:rsidR="00DD25DD" w:rsidRDefault="00DD25DD" w:rsidP="00E43AA0">
      <w:pPr>
        <w:pStyle w:val="Prrafodelista"/>
        <w:numPr>
          <w:ilvl w:val="0"/>
          <w:numId w:val="1"/>
        </w:numPr>
        <w:rPr>
          <w:b/>
          <w:color w:val="C00000"/>
        </w:rPr>
      </w:pPr>
      <w:r w:rsidRPr="007D2E26">
        <w:rPr>
          <w:b/>
          <w:color w:val="C00000"/>
        </w:rPr>
        <w:lastRenderedPageBreak/>
        <w:t xml:space="preserve">INGESTA DE </w:t>
      </w:r>
      <w:r w:rsidR="007D2E26" w:rsidRPr="007D2E26">
        <w:rPr>
          <w:b/>
          <w:color w:val="C00000"/>
        </w:rPr>
        <w:t>FUENTES ESTRUCTURADAS AL DATALAKE</w:t>
      </w:r>
    </w:p>
    <w:p w:rsidR="00E00C5E" w:rsidRPr="00E00C5E" w:rsidRDefault="00E00C5E" w:rsidP="00E00C5E">
      <w:pPr>
        <w:pStyle w:val="Prrafodelista"/>
        <w:rPr>
          <w:b/>
        </w:rPr>
      </w:pPr>
    </w:p>
    <w:p w:rsidR="00E00C5E" w:rsidRPr="00E00C5E" w:rsidRDefault="00E00C5E" w:rsidP="00E00C5E">
      <w:pPr>
        <w:rPr>
          <w:b/>
        </w:rPr>
      </w:pPr>
      <w:r w:rsidRPr="00E00C5E">
        <w:rPr>
          <w:b/>
        </w:rPr>
        <w:t>Creación del DataLake con estructura Landing, Transformation, Reports</w:t>
      </w:r>
    </w:p>
    <w:p w:rsidR="007D2E26" w:rsidRDefault="007D2E26" w:rsidP="007D2E26">
      <w:pPr>
        <w:rPr>
          <w:b/>
          <w:color w:val="C00000"/>
        </w:rPr>
      </w:pPr>
      <w:r>
        <w:rPr>
          <w:noProof/>
          <w:lang w:val="es-ES" w:eastAsia="es-ES"/>
        </w:rPr>
        <w:drawing>
          <wp:inline distT="0" distB="0" distL="0" distR="0" wp14:anchorId="6BAAD60A" wp14:editId="0D7915E3">
            <wp:extent cx="5400040" cy="198755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8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ES" w:eastAsia="es-ES"/>
        </w:rPr>
        <w:drawing>
          <wp:inline distT="0" distB="0" distL="0" distR="0" wp14:anchorId="14B6F76D" wp14:editId="2CB31964">
            <wp:extent cx="5400040" cy="129540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C5E" w:rsidRDefault="00563E0C" w:rsidP="007D2E26">
      <w:r>
        <w:t>En Landing hago la creación de directorios</w:t>
      </w:r>
    </w:p>
    <w:p w:rsidR="00563E0C" w:rsidRDefault="00563E0C" w:rsidP="007D2E26">
      <w:r>
        <w:rPr>
          <w:noProof/>
          <w:lang w:val="es-ES" w:eastAsia="es-ES"/>
        </w:rPr>
        <w:drawing>
          <wp:inline distT="0" distB="0" distL="0" distR="0" wp14:anchorId="3FA7157F" wp14:editId="700AB651">
            <wp:extent cx="5400040" cy="59309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ES" w:eastAsia="es-ES"/>
        </w:rPr>
        <w:drawing>
          <wp:inline distT="0" distB="0" distL="0" distR="0" wp14:anchorId="7D454A74" wp14:editId="17B002EC">
            <wp:extent cx="5400040" cy="141668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1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C5E" w:rsidRDefault="009A5C29" w:rsidP="007D2E26">
      <w:r>
        <w:t>Subimos las fuentes</w:t>
      </w:r>
    </w:p>
    <w:p w:rsidR="009A5C29" w:rsidRPr="00E00C5E" w:rsidRDefault="009A5C29" w:rsidP="007D2E26">
      <w:bookmarkStart w:id="0" w:name="_GoBack"/>
      <w:bookmarkEnd w:id="0"/>
      <w:r>
        <w:rPr>
          <w:noProof/>
          <w:lang w:val="es-ES" w:eastAsia="es-ES"/>
        </w:rPr>
        <w:drawing>
          <wp:inline distT="0" distB="0" distL="0" distR="0" wp14:anchorId="67301126" wp14:editId="75A94F14">
            <wp:extent cx="5381625" cy="341014"/>
            <wp:effectExtent l="0" t="0" r="0" b="190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r="10924" b="4191"/>
                    <a:stretch/>
                  </pic:blipFill>
                  <pic:spPr bwMode="auto">
                    <a:xfrm>
                      <a:off x="0" y="0"/>
                      <a:ext cx="5381625" cy="3410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es-ES" w:eastAsia="es-ES"/>
        </w:rPr>
        <w:drawing>
          <wp:inline distT="0" distB="0" distL="0" distR="0" wp14:anchorId="1E7C4B67" wp14:editId="49F78EC5">
            <wp:extent cx="5400040" cy="169545"/>
            <wp:effectExtent l="0" t="0" r="0" b="190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5C29" w:rsidRPr="00E00C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AC0C91"/>
    <w:multiLevelType w:val="hybridMultilevel"/>
    <w:tmpl w:val="232003E8"/>
    <w:lvl w:ilvl="0" w:tplc="4BC2B06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C67"/>
    <w:rsid w:val="003E0F81"/>
    <w:rsid w:val="005561CB"/>
    <w:rsid w:val="00563E0C"/>
    <w:rsid w:val="00771FE0"/>
    <w:rsid w:val="007D2E26"/>
    <w:rsid w:val="009A5C29"/>
    <w:rsid w:val="00B82C67"/>
    <w:rsid w:val="00DD25DD"/>
    <w:rsid w:val="00E00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D9D277-803E-40D2-B025-311A61E26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2C67"/>
    <w:pPr>
      <w:spacing w:line="256" w:lineRule="auto"/>
    </w:pPr>
    <w:rPr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B82C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B82C67"/>
    <w:rPr>
      <w:rFonts w:asciiTheme="majorHAnsi" w:eastAsiaTheme="majorEastAsia" w:hAnsiTheme="majorHAnsi" w:cstheme="majorBidi"/>
      <w:spacing w:val="-10"/>
      <w:kern w:val="28"/>
      <w:sz w:val="56"/>
      <w:szCs w:val="56"/>
      <w:lang w:val="es-PE"/>
    </w:rPr>
  </w:style>
  <w:style w:type="paragraph" w:styleId="Prrafodelista">
    <w:name w:val="List Paragraph"/>
    <w:basedOn w:val="Normal"/>
    <w:uiPriority w:val="34"/>
    <w:qFormat/>
    <w:rsid w:val="00B82C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08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104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Leonela</dc:creator>
  <cp:keywords/>
  <dc:description/>
  <cp:lastModifiedBy>Leonela</cp:lastModifiedBy>
  <cp:revision>2</cp:revision>
  <dcterms:created xsi:type="dcterms:W3CDTF">2018-10-27T03:46:00Z</dcterms:created>
  <dcterms:modified xsi:type="dcterms:W3CDTF">2018-10-27T03:46:00Z</dcterms:modified>
</cp:coreProperties>
</file>