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media/image_rId8_document.png" ContentType="image/png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1739543</wp:posOffset>
            </wp:positionH>
            <wp:positionV relativeFrom="paragraph">
              <wp:posOffset>-242567</wp:posOffset>
            </wp:positionV>
            <wp:extent cx="2252424" cy="726725"/>
            <wp:effectExtent b="0" l="0" r="0" t="0"/>
            <wp:wrapNone/>
            <wp:docPr descr="Quest International University - Quest International University" id="1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252424" cy="72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 Organization Concept Paper</w:t>
      </w:r>
      <w:r w:rsidDel="00000000" w:rsidR="00000000" w:rsidRPr="00000000">
        <w:rPr>
          <w:rtl w:val="0"/>
        </w:rPr>
      </w:r>
    </w:p>
    <w:tbl>
      <w:tblPr>
        <w:tblStyle w:val="Table1"/>
        <w:tblW w:w="9737.0" w:type="dxa"/>
        <w:jc w:val="left"/>
        <w:tblInd w:w="-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A0"/>
      </w:tblPr>
      <w:tblGrid>
        <w:gridCol w:w="1986"/>
        <w:gridCol w:w="1842"/>
        <w:gridCol w:w="425"/>
        <w:gridCol w:w="261"/>
        <w:gridCol w:w="425"/>
        <w:gridCol w:w="425"/>
        <w:gridCol w:w="426"/>
        <w:gridCol w:w="306"/>
        <w:gridCol w:w="425"/>
        <w:gridCol w:w="261"/>
        <w:gridCol w:w="290"/>
        <w:gridCol w:w="135"/>
        <w:gridCol w:w="2084"/>
        <w:gridCol w:w="42"/>
        <w:gridCol w:w="404"/>
        <w:tblGridChange w:id="0">
          <w:tblGrid>
            <w:gridCol w:w="1986"/>
            <w:gridCol w:w="1842"/>
            <w:gridCol w:w="425"/>
            <w:gridCol w:w="261"/>
            <w:gridCol w:w="425"/>
            <w:gridCol w:w="425"/>
            <w:gridCol w:w="426"/>
            <w:gridCol w:w="306"/>
            <w:gridCol w:w="425"/>
            <w:gridCol w:w="261"/>
            <w:gridCol w:w="290"/>
            <w:gridCol w:w="135"/>
            <w:gridCol w:w="2084"/>
            <w:gridCol w:w="42"/>
            <w:gridCol w:w="40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                                   </w:t>
            </w:r>
          </w:p>
        </w:tc>
        <w:tc>
          <w:tcPr>
            <w:gridSpan w:val="1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Mr Nicholas Goh, COO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From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1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GPS Club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of Submission 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2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29/10/2026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Date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06/03/2027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Event Time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C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>
              <w:rPr>
                <w:rtl w:val="0"/>
              </w:rPr>
              <w:t xml:space="preserve">8.00 AM – 12.00 PM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Name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41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Beach Cleanup @ Pantai Remis</w:t>
            </w:r>
          </w:p>
        </w:tc>
      </w:tr>
      <w:tr>
        <w:trPr>
          <w:cantSplit w:val="0"/>
          <w:trHeight w:val="1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Summary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Join us to clean up the beach and learn about marine conservation.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Nature of event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Tick the relevant boxes ( / 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Sports/Recreational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Competition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Humanity/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Volunteerism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Social Events/Festivals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Fundraising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Environmental Initiatives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Seminars/Conference/ Workshop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Exhibition/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Convention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Others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9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Please specify: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CCA Hours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Participants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Committee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B0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: 4 CCA Hours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: 4 CCA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Project Duration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B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Venue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C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Pantai Remis, Perak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                           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rtl w:val="0"/>
              </w:rPr>
              <w:t xml:space="preserve">/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Virtual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SDG Goals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(Tick the relevant boxes if required)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Poverty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1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 Sustainable Cities and Communities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Zero Hunger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0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12. Responsible Consumption and Production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Good Health- Well Being</w:t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F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13. Climate Action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Quality Education</w:t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E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14. Life Below Water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Gender Equality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D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15. Life on Land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Clean Water &amp; Sanitation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C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16. Peace, Justice, and Strong Institution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Affordable &amp; Clean Energy</w:t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B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17. Partnership for the Goals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Decent Work and Economic Growth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Industry, Innovation &amp; Infrastructure</w:t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Reducing Inequality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Collaboration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Total Budget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RM 400.00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Source of fund</w:t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 budget</w:t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ind w:left="2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Club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/</w:t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budget from QIU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1AD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pgSz w:h="16838" w:w="11906" w:orient="portrait"/>
          <w:pgMar w:bottom="993" w:top="1276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1521997</wp:posOffset>
            </wp:positionH>
            <wp:positionV relativeFrom="paragraph">
              <wp:posOffset>15240</wp:posOffset>
            </wp:positionV>
            <wp:extent cx="2687514" cy="867103"/>
            <wp:effectExtent b="0" l="0" r="0" t="0"/>
            <wp:wrapNone/>
            <wp:docPr descr="Quest International University - Quest International University" id="2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687514" cy="867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BEACH CLEANUP @ PANTAI REMIS PROPOSAL</w:t>
      </w:r>
    </w:p>
    <w:p w:rsidR="00000000" w:rsidDel="00000000" w:rsidP="00000000" w:rsidRDefault="00000000" w:rsidRPr="00000000" w14:paraId="000001B4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Tentative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06/03/2027 – 06/03/2027</w:t>
      </w:r>
    </w:p>
    <w:p w:rsidR="00000000" w:rsidDel="00000000" w:rsidP="00000000" w:rsidRDefault="00000000" w:rsidRPr="00000000" w14:paraId="000001B7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Venue: </w:t>
      </w:r>
    </w:p>
    <w:p w:rsidR="00000000" w:rsidDel="00000000" w:rsidP="00000000" w:rsidRDefault="00000000" w:rsidRPr="00000000" w14:paraId="000001B9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Pantai Remis, Perak</w:t>
      </w:r>
    </w:p>
    <w:p w:rsidR="00000000" w:rsidDel="00000000" w:rsidP="00000000" w:rsidRDefault="00000000" w:rsidRPr="00000000" w14:paraId="000001BA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Duration: </w:t>
      </w:r>
    </w:p>
    <w:p w:rsidR="00000000" w:rsidDel="00000000" w:rsidP="00000000" w:rsidRDefault="00000000" w:rsidRPr="00000000" w14:paraId="000001BC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4 Hours</w:t>
      </w:r>
    </w:p>
    <w:p w:rsidR="00000000" w:rsidDel="00000000" w:rsidP="00000000" w:rsidRDefault="00000000" w:rsidRPr="00000000" w14:paraId="000001BD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Time:</w:t>
      </w:r>
    </w:p>
    <w:p w:rsidR="00000000" w:rsidDel="00000000" w:rsidP="00000000" w:rsidRDefault="00000000" w:rsidRPr="00000000" w14:paraId="000001BF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8.00 AM – 12.00 PM</w:t>
      </w:r>
    </w:p>
    <w:p w:rsidR="00000000" w:rsidDel="00000000" w:rsidP="00000000" w:rsidRDefault="00000000" w:rsidRPr="00000000" w14:paraId="000001C0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Organized by:</w:t>
      </w:r>
    </w:p>
    <w:p w:rsidR="00000000" w:rsidDel="00000000" w:rsidP="00000000" w:rsidRDefault="00000000" w:rsidRPr="00000000" w14:paraId="000001C2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  <w:sectPr>
          <w:type w:val="nextPage"/>
          <w:pgSz w:h="16838" w:w="11906" w:orient="portrait"/>
          <w:pgMar w:bottom="993" w:top="1440" w:left="1440" w:right="1440" w:header="708" w:footer="708"/>
          <w:pgNumType w:start="1"/>
        </w:sectPr>
      </w:pPr>
      <w:r>
        <w:rPr>
          <w:rFonts w:ascii="Arial" w:cs="Arial" w:eastAsia="Arial" w:hAnsi="Arial"/>
          <w:sz w:val="36"/>
          <w:szCs w:val="36"/>
          <w:rtl w:val="0"/>
        </w:rPr>
        <w:t xml:space="preserve">GPS Club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Join us to clean up the beach and learn about marine conservation.</w:t>
      </w:r>
    </w:p>
    <w:p w:rsidR="00000000" w:rsidDel="00000000" w:rsidP="00000000" w:rsidRDefault="00000000" w:rsidRPr="00000000" w14:paraId="000001C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Build teamwork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Serve the community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Earn CCA hours</w:t>
      </w:r>
    </w:p>
    <w:p w:rsidR="00000000" w:rsidDel="00000000" w:rsidP="00000000" w:rsidRDefault="00000000" w:rsidRPr="00000000" w14:paraId="000001CA">
      <w:pPr>
        <w:spacing w:after="0" w:line="48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Participants</w:t>
      </w:r>
    </w:p>
    <w:p w:rsidR="00000000" w:rsidDel="00000000" w:rsidP="00000000" w:rsidRDefault="00000000" w:rsidRPr="00000000" w14:paraId="000001CC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Expected number of participants: 40</w:t>
      </w:r>
    </w:p>
    <w:p w:rsidR="00000000" w:rsidDel="00000000" w:rsidP="00000000" w:rsidRDefault="00000000" w:rsidRPr="00000000" w14:paraId="000001CD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Eligibility: All QIU students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Proposed Activities</w:t>
      </w:r>
    </w:p>
    <w:tbl>
      <w:tblPr>
        <w:tblStyle w:val="Table2"/>
        <w:tblW w:w="8878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4207"/>
        <w:gridCol w:w="4671"/>
        <w:tblGridChange w:id="0">
          <w:tblGrid>
            <w:gridCol w:w="4207"/>
            <w:gridCol w:w="467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 of the 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Main activity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Join us to clean up the beach and learn about marine conservation.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Tentative / Event Itinerary</w:t>
      </w:r>
    </w:p>
    <w:tbl>
      <w:tblPr>
        <w:tblStyle w:val="Table3"/>
        <w:tblW w:w="8865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867"/>
        <w:gridCol w:w="1868"/>
        <w:gridCol w:w="5130"/>
        <w:tblGridChange w:id="0">
          <w:tblGrid>
            <w:gridCol w:w="1867"/>
            <w:gridCol w:w="1868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START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END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8.00am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8.30am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Arrival &amp;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8.30am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12.00pm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Main activity</w:t>
            </w:r>
          </w:p>
        </w:tc>
      </w:tr>
    </w:tbl>
    <w:p w:rsidR="00000000" w:rsidDel="00000000" w:rsidP="00000000" w:rsidRDefault="00000000" w:rsidRPr="00000000" w14:paraId="000001FE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ICT &amp; Maintenance Requirement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-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Logistic Arrangements</w:t>
      </w:r>
    </w:p>
    <w:p w:rsidR="00000000" w:rsidDel="00000000" w:rsidP="00000000" w:rsidRDefault="00000000" w:rsidRPr="00000000" w14:paraId="00000201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Transportation not required</w:t>
      </w:r>
    </w:p>
    <w:p w:rsidR="00000000" w:rsidDel="00000000" w:rsidP="00000000" w:rsidRDefault="00000000" w:rsidRPr="00000000" w14:paraId="00000202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Departure Time: -</w:t>
      </w:r>
    </w:p>
    <w:p w:rsidR="00000000" w:rsidDel="00000000" w:rsidP="00000000" w:rsidRDefault="00000000" w:rsidRPr="00000000" w14:paraId="00000203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Pickup Point: -</w:t>
      </w:r>
    </w:p>
    <w:p w:rsidR="00000000" w:rsidDel="00000000" w:rsidP="00000000" w:rsidRDefault="00000000" w:rsidRPr="00000000" w14:paraId="0000020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Estimated Return Time: -</w:t>
      </w:r>
    </w:p>
    <w:p w:rsidR="00000000" w:rsidDel="00000000" w:rsidP="00000000" w:rsidRDefault="00000000" w:rsidRPr="00000000" w14:paraId="0000020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Pickup Point: -</w:t>
      </w:r>
    </w:p>
    <w:p w:rsidR="00000000" w:rsidDel="00000000" w:rsidP="00000000" w:rsidRDefault="00000000" w:rsidRPr="00000000" w14:paraId="00000206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 Committee &amp; Responsibilities </w:t>
      </w:r>
    </w:p>
    <w:tbl>
      <w:tblPr>
        <w:tblStyle w:val="Table4"/>
        <w:tblW w:w="8926.0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62"/>
        <w:gridCol w:w="2127"/>
        <w:gridCol w:w="3937"/>
        <w:tblGridChange w:id="0">
          <w:tblGrid>
            <w:gridCol w:w="2862"/>
            <w:gridCol w:w="2127"/>
            <w:gridCol w:w="393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Nurul Aisyah Binti Hassan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President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President duties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Li Wei Zhang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Vice President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Vice President duties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Siti Nurhaliza Binti Wijaya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Secretary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Secretary duties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Muhammad Amirul Bin Zulkifli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Treasurer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Treasurer duties</w:t>
            </w:r>
          </w:p>
        </w:tc>
      </w:tr>
    </w:tbl>
    <w:p w:rsidR="00000000" w:rsidDel="00000000" w:rsidP="00000000" w:rsidRDefault="00000000" w:rsidRPr="00000000" w14:paraId="00000217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Estimated Budget </w:t>
      </w:r>
    </w:p>
    <w:tbl>
      <w:tblPr>
        <w:tblStyle w:val="Table5"/>
        <w:tblW w:w="9016.000000000002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11"/>
        <w:gridCol w:w="3444"/>
        <w:gridCol w:w="1742"/>
        <w:gridCol w:w="1537"/>
        <w:gridCol w:w="1782"/>
        <w:tblGridChange w:id="0">
          <w:tblGrid>
            <w:gridCol w:w="511"/>
            <w:gridCol w:w="3444"/>
            <w:gridCol w:w="1742"/>
            <w:gridCol w:w="1537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Items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Price (RM)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(RM)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Club Fund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600.00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EXPENSES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Refreshments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Profit / Loss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200.00</w:t>
            </w:r>
          </w:p>
        </w:tc>
      </w:tr>
    </w:tbl>
    <w:p w:rsidR="00000000" w:rsidDel="00000000" w:rsidP="00000000" w:rsidRDefault="00000000" w:rsidRPr="00000000" w14:paraId="00000273">
      <w:pPr>
        <w:spacing w:after="0" w:line="480" w:lineRule="auto"/>
        <w:ind w:left="36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Remark: Revenue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u w:val="singl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be able to cover the expenses of the event. </w:t>
      </w:r>
    </w:p>
    <w:p w:rsidR="00000000" w:rsidDel="00000000" w:rsidP="00000000" w:rsidRDefault="00000000" w:rsidRPr="00000000" w14:paraId="00000274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We look forward to SLD approval.</w:t>
      </w:r>
    </w:p>
    <w:p w:rsidR="00000000" w:rsidDel="00000000" w:rsidP="00000000" w:rsidRDefault="00000000" w:rsidRPr="00000000" w14:paraId="00000276">
      <w:pPr>
        <w:spacing w:after="0" w:line="24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Approval &amp; Verification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3270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6106542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15" w:tblpY="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Prepared by: </w:t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8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8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8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David Anak Francis</w:t>
                </w:r>
              </w:p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President</w:t>
                </w:r>
              </w:p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GPS Club</w:t>
                </w:r>
              </w:p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VXFU2ZWNK5YO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9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9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Dr Lim Siew Ling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Club Advisor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Faculty of Computing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MZCBYSBUSZCG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0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Mr Khor Desmond</w:t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Assistant Registrar</w:t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Registry</w:t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BPXSDMJ34AVC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Recommended by: </w:t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1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A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Mr Muhammad MG Omar</w:t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Registrar</w:t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Registry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M82KPIAH2BMS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Verified by: </w:t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2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Ms Sumathi Ayadurai</w:t>
                </w:r>
              </w:p>
              <w:p w:rsidR="00000000" w:rsidDel="00000000" w:rsidP="00000000" w:rsidRDefault="00000000" w:rsidRPr="00000000" w14:paraId="000002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Bursar</w:t>
                </w:r>
              </w:p>
              <w:p w:rsidR="00000000" w:rsidDel="00000000" w:rsidP="00000000" w:rsidRDefault="00000000" w:rsidRPr="00000000" w14:paraId="000002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Finance and Accounts</w:t>
                </w:r>
              </w:p>
              <w:p w:rsidR="00000000" w:rsidDel="00000000" w:rsidP="00000000" w:rsidRDefault="00000000" w:rsidRPr="00000000" w14:paraId="000002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3NPOPUKYFUX6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Approved by: </w:t>
                </w:r>
              </w:p>
              <w:p w:rsidR="00000000" w:rsidDel="00000000" w:rsidP="00000000" w:rsidRDefault="00000000" w:rsidRPr="00000000" w14:paraId="000002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3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Mr Nicholas Goh</w:t>
                </w:r>
              </w:p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Chief Operating Officer</w:t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FSUXIP7KVFHO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Total CCA approved: </w:t>
                </w:r>
              </w:p>
              <w:p w:rsidR="00000000" w:rsidDel="00000000" w:rsidP="00000000" w:rsidRDefault="00000000" w:rsidRPr="00000000" w14:paraId="000002C4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5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Committee: 4</w:t>
                </w:r>
              </w:p>
              <w:p w:rsidR="00000000" w:rsidDel="00000000" w:rsidP="00000000" w:rsidRDefault="00000000" w:rsidRPr="00000000" w14:paraId="000002C6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8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Student Helper: </w:t>
                </w:r>
              </w:p>
              <w:p w:rsidR="00000000" w:rsidDel="00000000" w:rsidP="00000000" w:rsidRDefault="00000000" w:rsidRPr="00000000" w14:paraId="000002C9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A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B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Participants: 4</w:t>
                </w:r>
              </w:p>
              <w:p w:rsidR="00000000" w:rsidDel="00000000" w:rsidP="00000000" w:rsidRDefault="00000000" w:rsidRPr="00000000" w14:paraId="000002CC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2880" w:hanging="720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3600" w:hanging="72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4320" w:hanging="720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iJS/kEu6nhUhsB5Ro3SndudRA==">CgMxLjAaHwoBMBIaChgICVIUChJ0YWJsZS5ydjUxbDB1ZjJmb2o4AHIhMUwyUXczQUYtMU9aQjVpZkFIdjFMRnBoajJQQzVjbktD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80f3c00719681c9c781445d48ca22f6b17e15ebcd80bc5d96952ff36c40f0c65</vt:lpwstr>
  </property>
</Properties>
</file>