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ANNUAL GENERAL MEETING REPORT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SESSION 2025/2026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TIME: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VENUE: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ORGANIZATON: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SECRETARY::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CHECKED BY: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</w:p>
        </w:tc>
      </w:tr>
    </w:tbl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1.0 OBJECTIVES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2.0 ATTENDANCE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club has a total of xxx members, xxx members attended the AGM, xxx members absent. (absent name must be in the table below as well).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460"/>
        <w:gridCol w:w="1290"/>
        <w:gridCol w:w="1290"/>
        <w:gridCol w:w="1290"/>
        <w:gridCol w:w="1785"/>
        <w:gridCol w:w="1785"/>
        <w:tblGridChange w:id="0">
          <w:tblGrid>
            <w:gridCol w:w="690"/>
            <w:gridCol w:w="2460"/>
            <w:gridCol w:w="1290"/>
            <w:gridCol w:w="1290"/>
            <w:gridCol w:w="1290"/>
            <w:gridCol w:w="178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MBBS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Foundation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3.0 OPENING SPEECH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3.1 xxx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3.2 xxx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4.0 EVENT AGENDA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Sample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40.0000000000002"/>
        <w:gridCol w:w="6125"/>
        <w:tblGridChange w:id="0">
          <w:tblGrid>
            <w:gridCol w:w="1695"/>
            <w:gridCol w:w="1540.0000000000002"/>
            <w:gridCol w:w="6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arrival &amp; Taking 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Opening speech by 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Ice breaking games </w:t>
            </w:r>
          </w:p>
        </w:tc>
      </w:tr>
    </w:tbl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5.0 CURRENT COMMITTEE MEMBERS 2025/2026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2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460"/>
        <w:gridCol w:w="1500"/>
        <w:gridCol w:w="1575"/>
        <w:gridCol w:w="2130"/>
        <w:gridCol w:w="2070"/>
        <w:tblGridChange w:id="0">
          <w:tblGrid>
            <w:gridCol w:w="690"/>
            <w:gridCol w:w="2460"/>
            <w:gridCol w:w="1500"/>
            <w:gridCol w:w="1575"/>
            <w:gridCol w:w="213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MBBS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Foundation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6.0 ELECTION OF NEW COMMITTEE MEMBERS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many positions were elected? How many candidate in each position? Who are they?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7.0 APPOINTMENT OF NEW COMMITTEE MEMBERS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Who has been appointed? List down.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8.0 ADJOURMENT OF THE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drawing>
        <wp:inline distB="114300" distT="114300" distL="114300" distR="114300">
          <wp:extent cx="2414588" cy="97064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36" l="3846" r="4006" t="23810"/>
                  <a:stretch>
                    <a:fillRect/>
                  </a:stretch>
                </pic:blipFill>
                <pic:spPr>
                  <a:xfrm>
                    <a:off x="0" y="0"/>
                    <a:ext cx="2414588" cy="9706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</w: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340964" cy="1166813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84375" y="1461750"/>
                        <a:ext cx="1238400" cy="1076100"/>
                      </a:xfrm>
                      <a:prstGeom prst="rect">
                        <a:avLst/>
                      </a:prstGeom>
                      <a:solidFill>
                        <a:srgbClr val="CFE2F3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Club Logo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340964" cy="1166813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0964" cy="11668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