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95F57" w:rsidRDefault="00FF2F46" w14:paraId="0C332CCC" w14:textId="2F43794D">
      <w:pPr>
        <w:rPr>
          <w:b/>
          <w:bCs/>
          <w:u w:val="single"/>
        </w:rPr>
      </w:pPr>
      <w:r w:rsidRPr="00FF2F46">
        <w:rPr>
          <w:b/>
          <w:bCs/>
          <w:u w:val="single"/>
        </w:rPr>
        <w:t>Individual Contributions to the Group Project</w:t>
      </w:r>
    </w:p>
    <w:p w:rsidRPr="00FF2F46" w:rsidR="00FF2F46" w:rsidRDefault="00FF2F46" w14:paraId="4A9143D5" w14:textId="37FDDEFC">
      <w:pPr>
        <w:rPr>
          <w:b/>
          <w:bCs/>
          <w:u w:val="single"/>
        </w:rPr>
      </w:pPr>
      <w:r>
        <w:rPr>
          <w:b/>
          <w:bCs/>
          <w:u w:val="single"/>
        </w:rPr>
        <w:t>Group: 1</w:t>
      </w:r>
    </w:p>
    <w:tbl>
      <w:tblPr>
        <w:tblStyle w:val="TableGrid"/>
        <w:tblW w:w="0" w:type="auto"/>
        <w:tblLook w:val="04A0" w:firstRow="1" w:lastRow="0" w:firstColumn="1" w:lastColumn="0" w:noHBand="0" w:noVBand="1"/>
      </w:tblPr>
      <w:tblGrid>
        <w:gridCol w:w="1271"/>
        <w:gridCol w:w="3499"/>
        <w:gridCol w:w="2738"/>
        <w:gridCol w:w="1508"/>
      </w:tblGrid>
      <w:tr w:rsidR="00FF2F46" w:rsidTr="634E9CE0" w14:paraId="2D244DA4" w14:textId="63C75016">
        <w:tc>
          <w:tcPr>
            <w:tcW w:w="1271" w:type="dxa"/>
            <w:tcMar/>
          </w:tcPr>
          <w:p w:rsidR="00FF2F46" w:rsidRDefault="00FF2F46" w14:paraId="1E2923C8" w14:textId="77777777">
            <w:proofErr w:type="gramStart"/>
            <w:r>
              <w:t>Team Mate</w:t>
            </w:r>
            <w:proofErr w:type="gramEnd"/>
          </w:p>
          <w:p w:rsidR="00FF2F46" w:rsidRDefault="00FF2F46" w14:paraId="66074B11" w14:textId="1B162EB2">
            <w:r>
              <w:t>(Name)</w:t>
            </w:r>
          </w:p>
        </w:tc>
        <w:tc>
          <w:tcPr>
            <w:tcW w:w="3499" w:type="dxa"/>
            <w:tcMar/>
          </w:tcPr>
          <w:p w:rsidR="00FF2F46" w:rsidRDefault="00FF2F46" w14:paraId="40D7AD68" w14:textId="26DA9C4B">
            <w:r>
              <w:t>Contributions to Team</w:t>
            </w:r>
          </w:p>
        </w:tc>
        <w:tc>
          <w:tcPr>
            <w:tcW w:w="2738" w:type="dxa"/>
            <w:tcMar/>
          </w:tcPr>
          <w:p w:rsidR="00FF2F46" w:rsidRDefault="00FF2F46" w14:paraId="099A6049" w14:textId="505E6D64">
            <w:r>
              <w:t>Commendations</w:t>
            </w:r>
          </w:p>
        </w:tc>
        <w:tc>
          <w:tcPr>
            <w:tcW w:w="1508" w:type="dxa"/>
            <w:tcMar/>
          </w:tcPr>
          <w:p w:rsidR="00FF2F46" w:rsidRDefault="00FF2F46" w14:paraId="70583A79" w14:textId="05E2DABC">
            <w:r>
              <w:t>Percentage of contribution</w:t>
            </w:r>
          </w:p>
        </w:tc>
      </w:tr>
      <w:tr w:rsidR="00FF2F46" w:rsidTr="634E9CE0" w14:paraId="3CA4DC4B" w14:textId="03C83609">
        <w:tc>
          <w:tcPr>
            <w:tcW w:w="1271" w:type="dxa"/>
            <w:tcMar/>
          </w:tcPr>
          <w:p w:rsidR="00FF2F46" w:rsidRDefault="00AA1D97" w14:paraId="64C364C4" w14:textId="56388B6A">
            <w:r>
              <w:t>Khor Chun Leong</w:t>
            </w:r>
          </w:p>
        </w:tc>
        <w:tc>
          <w:tcPr>
            <w:tcW w:w="3499" w:type="dxa"/>
            <w:tcMar/>
          </w:tcPr>
          <w:p w:rsidR="00FF2F46" w:rsidP="00AA1D97" w:rsidRDefault="00AA1D97" w14:paraId="36514F75" w14:textId="77777777">
            <w:r>
              <w:t xml:space="preserve">-Project Monitoring </w:t>
            </w:r>
          </w:p>
          <w:p w:rsidR="00AA1D97" w:rsidP="00AA1D97" w:rsidRDefault="00AA1D97" w14:paraId="7BB9F5CD" w14:textId="77777777">
            <w:r>
              <w:t>-Research on MARL</w:t>
            </w:r>
          </w:p>
          <w:p w:rsidR="00AA1D97" w:rsidP="00AA1D97" w:rsidRDefault="00AA1D97" w14:paraId="52ED3113" w14:textId="5072C89D">
            <w:r>
              <w:t xml:space="preserve">-Write Python </w:t>
            </w:r>
            <w:proofErr w:type="spellStart"/>
            <w:r>
              <w:t>api</w:t>
            </w:r>
            <w:proofErr w:type="spellEnd"/>
            <w:r>
              <w:t xml:space="preserve"> decrypt the </w:t>
            </w:r>
            <w:proofErr w:type="spellStart"/>
            <w:r>
              <w:t>fpx</w:t>
            </w:r>
            <w:proofErr w:type="spellEnd"/>
            <w:r>
              <w:t xml:space="preserve"> and read the data</w:t>
            </w:r>
          </w:p>
          <w:p w:rsidR="00AA1D97" w:rsidP="00AA1D97" w:rsidRDefault="00AA1D97" w14:paraId="530C52BB" w14:textId="77777777">
            <w:r>
              <w:t xml:space="preserve">-Integrate the python </w:t>
            </w:r>
            <w:proofErr w:type="spellStart"/>
            <w:r>
              <w:t>api</w:t>
            </w:r>
            <w:proofErr w:type="spellEnd"/>
            <w:r>
              <w:t xml:space="preserve"> with C# Windows Form App</w:t>
            </w:r>
          </w:p>
          <w:p w:rsidR="000F6DB3" w:rsidP="00AA1D97" w:rsidRDefault="00AA1D97" w14:paraId="54E56422" w14:textId="77777777">
            <w:r>
              <w:t>-</w:t>
            </w:r>
            <w:r w:rsidR="000F6DB3">
              <w:t>Prototyping development (Include Frontend and Backend)</w:t>
            </w:r>
          </w:p>
          <w:p w:rsidR="000F6DB3" w:rsidP="00AA1D97" w:rsidRDefault="000F6DB3" w14:paraId="36FDAB64" w14:textId="4BB303CF">
            <w:r>
              <w:t>-Technical Lead</w:t>
            </w:r>
          </w:p>
        </w:tc>
        <w:tc>
          <w:tcPr>
            <w:tcW w:w="2738" w:type="dxa"/>
            <w:tcMar/>
          </w:tcPr>
          <w:p w:rsidR="00FF2F46" w:rsidP="634E9CE0" w:rsidRDefault="00FF2F46" w14:paraId="493D9373" w14:textId="3580F7D1">
            <w:pPr>
              <w:pStyle w:val="Normal"/>
              <w:rPr>
                <w:rFonts w:ascii="Calibri" w:hAnsi="Calibri" w:eastAsia="Calibri" w:cs="Calibri" w:asciiTheme="minorAscii" w:hAnsiTheme="minorAscii" w:eastAsiaTheme="minorAscii" w:cstheme="minorAscii"/>
                <w:noProof w:val="0"/>
                <w:color w:val="374151"/>
                <w:sz w:val="22"/>
                <w:szCs w:val="22"/>
                <w:lang w:val="en-GB"/>
              </w:rPr>
            </w:pPr>
            <w:r w:rsidRPr="634E9CE0" w:rsidR="535461C1">
              <w:rPr>
                <w:rFonts w:ascii="Calibri" w:hAnsi="Calibri" w:eastAsia="Calibri" w:cs="Calibri" w:asciiTheme="minorAscii" w:hAnsiTheme="minorAscii" w:eastAsiaTheme="minorAscii" w:cstheme="minorAscii"/>
                <w:noProof w:val="0"/>
                <w:color w:val="374151"/>
                <w:sz w:val="22"/>
                <w:szCs w:val="22"/>
                <w:lang w:val="en-GB"/>
              </w:rPr>
              <w:t>Admirable work attitude and passion for learning are truly commendable</w:t>
            </w:r>
            <w:r w:rsidRPr="634E9CE0" w:rsidR="2CB3B431">
              <w:rPr>
                <w:rFonts w:ascii="Calibri" w:hAnsi="Calibri" w:eastAsia="Calibri" w:cs="Calibri" w:asciiTheme="minorAscii" w:hAnsiTheme="minorAscii" w:eastAsiaTheme="minorAscii" w:cstheme="minorAscii"/>
                <w:noProof w:val="0"/>
                <w:color w:val="374151"/>
                <w:sz w:val="22"/>
                <w:szCs w:val="22"/>
                <w:lang w:val="en-GB"/>
              </w:rPr>
              <w:t>,</w:t>
            </w:r>
            <w:r w:rsidRPr="634E9CE0" w:rsidR="2CB3B431">
              <w:rPr>
                <w:rFonts w:ascii="ui-sans-serif" w:hAnsi="ui-sans-serif" w:eastAsia="ui-sans-serif" w:cs="ui-sans-serif"/>
                <w:noProof w:val="0"/>
                <w:color w:val="374151"/>
                <w:sz w:val="24"/>
                <w:szCs w:val="24"/>
                <w:lang w:val="en-GB"/>
              </w:rPr>
              <w:t xml:space="preserve"> s</w:t>
            </w:r>
            <w:r w:rsidRPr="634E9CE0" w:rsidR="2CB3B431">
              <w:rPr>
                <w:rFonts w:ascii="Calibri" w:hAnsi="Calibri" w:eastAsia="Calibri" w:cs="Calibri" w:asciiTheme="minorAscii" w:hAnsiTheme="minorAscii" w:eastAsiaTheme="minorAscii" w:cstheme="minorAscii"/>
                <w:noProof w:val="0"/>
                <w:color w:val="374151"/>
                <w:sz w:val="22"/>
                <w:szCs w:val="22"/>
                <w:lang w:val="en-GB"/>
              </w:rPr>
              <w:t>erving as the leader of the team.</w:t>
            </w:r>
            <w:r w:rsidRPr="634E9CE0" w:rsidR="535461C1">
              <w:rPr>
                <w:rFonts w:ascii="Calibri" w:hAnsi="Calibri" w:eastAsia="Calibri" w:cs="Calibri" w:asciiTheme="minorAscii" w:hAnsiTheme="minorAscii" w:eastAsiaTheme="minorAscii" w:cstheme="minorAscii"/>
                <w:noProof w:val="0"/>
                <w:color w:val="374151"/>
                <w:sz w:val="22"/>
                <w:szCs w:val="22"/>
                <w:lang w:val="en-GB"/>
              </w:rPr>
              <w:t xml:space="preserve"> The ability to analyse calmly in challenging situations is appreciate</w:t>
            </w:r>
            <w:r w:rsidRPr="634E9CE0" w:rsidR="0DC07A26">
              <w:rPr>
                <w:rFonts w:ascii="Calibri" w:hAnsi="Calibri" w:eastAsia="Calibri" w:cs="Calibri" w:asciiTheme="minorAscii" w:hAnsiTheme="minorAscii" w:eastAsiaTheme="minorAscii" w:cstheme="minorAscii"/>
                <w:noProof w:val="0"/>
                <w:color w:val="374151"/>
                <w:sz w:val="22"/>
                <w:szCs w:val="22"/>
                <w:lang w:val="en-GB"/>
              </w:rPr>
              <w:t>d</w:t>
            </w:r>
            <w:r w:rsidRPr="634E9CE0" w:rsidR="189EB0BD">
              <w:rPr>
                <w:rFonts w:ascii="Calibri" w:hAnsi="Calibri" w:eastAsia="Calibri" w:cs="Calibri" w:asciiTheme="minorAscii" w:hAnsiTheme="minorAscii" w:eastAsiaTheme="minorAscii" w:cstheme="minorAscii"/>
                <w:noProof w:val="0"/>
                <w:color w:val="374151"/>
                <w:sz w:val="22"/>
                <w:szCs w:val="22"/>
                <w:lang w:val="en-GB"/>
              </w:rPr>
              <w:t xml:space="preserve"> – </w:t>
            </w:r>
            <w:r w:rsidRPr="634E9CE0" w:rsidR="0DC07A26">
              <w:rPr>
                <w:rFonts w:ascii="Calibri" w:hAnsi="Calibri" w:eastAsia="Calibri" w:cs="Calibri" w:asciiTheme="minorAscii" w:hAnsiTheme="minorAscii" w:eastAsiaTheme="minorAscii" w:cstheme="minorAscii"/>
                <w:noProof w:val="0"/>
                <w:color w:val="374151"/>
                <w:sz w:val="22"/>
                <w:szCs w:val="22"/>
                <w:lang w:val="en-GB"/>
              </w:rPr>
              <w:t>Fong</w:t>
            </w:r>
          </w:p>
          <w:p w:rsidR="00FF2F46" w:rsidP="634E9CE0" w:rsidRDefault="00FF2F46" w14:paraId="5C0FC02D" w14:textId="164CA066">
            <w:pPr>
              <w:pStyle w:val="Normal"/>
              <w:rPr>
                <w:rFonts w:ascii="Calibri" w:hAnsi="Calibri" w:eastAsia="Calibri" w:cs="Calibri" w:asciiTheme="minorAscii" w:hAnsiTheme="minorAscii" w:eastAsiaTheme="minorAscii" w:cstheme="minorAscii"/>
                <w:noProof w:val="0"/>
                <w:color w:val="374151"/>
                <w:sz w:val="22"/>
                <w:szCs w:val="22"/>
                <w:lang w:val="en-GB"/>
              </w:rPr>
            </w:pPr>
          </w:p>
          <w:p w:rsidR="00FF2F46" w:rsidP="634E9CE0" w:rsidRDefault="00FF2F46" w14:paraId="1A18E7E7" w14:textId="7BADF11A">
            <w:pPr>
              <w:pStyle w:val="Normal"/>
              <w:rPr>
                <w:rFonts w:ascii="Calibri" w:hAnsi="Calibri" w:eastAsia="Calibri" w:cs="Calibri" w:asciiTheme="minorAscii" w:hAnsiTheme="minorAscii" w:eastAsiaTheme="minorAscii" w:cstheme="minorAscii"/>
                <w:noProof w:val="0"/>
                <w:color w:val="374151"/>
                <w:sz w:val="22"/>
                <w:szCs w:val="22"/>
                <w:lang w:val="en-GB"/>
              </w:rPr>
            </w:pP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I would like to commend Leong for his exceptional contributions to our project. As our technical lead, he has demonstrated technical expertise, and a </w:t>
            </w:r>
            <w:r w:rsidRPr="634E9CE0" w:rsidR="022ABE76">
              <w:rPr>
                <w:rFonts w:ascii="Calibri" w:hAnsi="Calibri" w:eastAsia="Calibri" w:cs="Calibri" w:asciiTheme="minorAscii" w:hAnsiTheme="minorAscii" w:eastAsiaTheme="minorAscii" w:cstheme="minorAscii"/>
                <w:noProof w:val="0"/>
                <w:color w:val="374151"/>
                <w:sz w:val="22"/>
                <w:szCs w:val="22"/>
                <w:lang w:val="en-GB"/>
              </w:rPr>
              <w:t>will to constantly solve it</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w:t>
            </w:r>
            <w:r w:rsidRPr="634E9CE0" w:rsidR="1C71B579">
              <w:rPr>
                <w:rFonts w:ascii="Calibri" w:hAnsi="Calibri" w:eastAsia="Calibri" w:cs="Calibri" w:asciiTheme="minorAscii" w:hAnsiTheme="minorAscii" w:eastAsiaTheme="minorAscii" w:cstheme="minorAscii"/>
                <w:noProof w:val="0"/>
                <w:color w:val="374151"/>
                <w:sz w:val="22"/>
                <w:szCs w:val="22"/>
                <w:lang w:val="en-GB"/>
              </w:rPr>
              <w:t>His</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guidance and dedication have been crucial to our project's success, and </w:t>
            </w:r>
            <w:r w:rsidRPr="634E9CE0" w:rsidR="214C3534">
              <w:rPr>
                <w:rFonts w:ascii="Calibri" w:hAnsi="Calibri" w:eastAsia="Calibri" w:cs="Calibri" w:asciiTheme="minorAscii" w:hAnsiTheme="minorAscii" w:eastAsiaTheme="minorAscii" w:cstheme="minorAscii"/>
                <w:noProof w:val="0"/>
                <w:color w:val="374151"/>
                <w:sz w:val="22"/>
                <w:szCs w:val="22"/>
                <w:lang w:val="en-GB"/>
              </w:rPr>
              <w:t>his</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collaborative spirit </w:t>
            </w:r>
            <w:r w:rsidRPr="634E9CE0" w:rsidR="04E0F413">
              <w:rPr>
                <w:rFonts w:ascii="Calibri" w:hAnsi="Calibri" w:eastAsia="Calibri" w:cs="Calibri" w:asciiTheme="minorAscii" w:hAnsiTheme="minorAscii" w:eastAsiaTheme="minorAscii" w:cstheme="minorAscii"/>
                <w:noProof w:val="0"/>
                <w:color w:val="374151"/>
                <w:sz w:val="22"/>
                <w:szCs w:val="22"/>
                <w:lang w:val="en-GB"/>
              </w:rPr>
              <w:t>has enriched</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our team dynamics. </w:t>
            </w:r>
            <w:r w:rsidRPr="634E9CE0" w:rsidR="3D1F42E0">
              <w:rPr>
                <w:rFonts w:ascii="Calibri" w:hAnsi="Calibri" w:eastAsia="Calibri" w:cs="Calibri" w:asciiTheme="minorAscii" w:hAnsiTheme="minorAscii" w:eastAsiaTheme="minorAscii" w:cstheme="minorAscii"/>
                <w:noProof w:val="0"/>
                <w:color w:val="374151"/>
                <w:sz w:val="22"/>
                <w:szCs w:val="22"/>
                <w:lang w:val="en-GB"/>
              </w:rPr>
              <w:t>He</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is </w:t>
            </w:r>
            <w:r w:rsidRPr="634E9CE0" w:rsidR="5EC9543C">
              <w:rPr>
                <w:rFonts w:ascii="Calibri" w:hAnsi="Calibri" w:eastAsia="Calibri" w:cs="Calibri" w:asciiTheme="minorAscii" w:hAnsiTheme="minorAscii" w:eastAsiaTheme="minorAscii" w:cstheme="minorAscii"/>
                <w:noProof w:val="0"/>
                <w:color w:val="374151"/>
                <w:sz w:val="22"/>
                <w:szCs w:val="22"/>
                <w:lang w:val="en-GB"/>
              </w:rPr>
              <w:t>an asset</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to our project, and </w:t>
            </w:r>
            <w:r w:rsidRPr="634E9CE0" w:rsidR="04BF6F50">
              <w:rPr>
                <w:rFonts w:ascii="Calibri" w:hAnsi="Calibri" w:eastAsia="Calibri" w:cs="Calibri" w:asciiTheme="minorAscii" w:hAnsiTheme="minorAscii" w:eastAsiaTheme="minorAscii" w:cstheme="minorAscii"/>
                <w:noProof w:val="0"/>
                <w:color w:val="374151"/>
                <w:sz w:val="22"/>
                <w:szCs w:val="22"/>
                <w:lang w:val="en-GB"/>
              </w:rPr>
              <w:t>I’m</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grateful for </w:t>
            </w:r>
            <w:r w:rsidRPr="634E9CE0" w:rsidR="08FB6C7E">
              <w:rPr>
                <w:rFonts w:ascii="Calibri" w:hAnsi="Calibri" w:eastAsia="Calibri" w:cs="Calibri" w:asciiTheme="minorAscii" w:hAnsiTheme="minorAscii" w:eastAsiaTheme="minorAscii" w:cstheme="minorAscii"/>
                <w:noProof w:val="0"/>
                <w:color w:val="374151"/>
                <w:sz w:val="22"/>
                <w:szCs w:val="22"/>
                <w:lang w:val="en-GB"/>
              </w:rPr>
              <w:t>his</w:t>
            </w:r>
            <w:r w:rsidRPr="634E9CE0" w:rsidR="7DFD3D5B">
              <w:rPr>
                <w:rFonts w:ascii="Calibri" w:hAnsi="Calibri" w:eastAsia="Calibri" w:cs="Calibri" w:asciiTheme="minorAscii" w:hAnsiTheme="minorAscii" w:eastAsiaTheme="minorAscii" w:cstheme="minorAscii"/>
                <w:noProof w:val="0"/>
                <w:color w:val="374151"/>
                <w:sz w:val="22"/>
                <w:szCs w:val="22"/>
                <w:lang w:val="en-GB"/>
              </w:rPr>
              <w:t xml:space="preserve"> contributions.</w:t>
            </w:r>
            <w:r w:rsidRPr="634E9CE0" w:rsidR="780BE130">
              <w:rPr>
                <w:rFonts w:ascii="Calibri" w:hAnsi="Calibri" w:eastAsia="Calibri" w:cs="Calibri" w:asciiTheme="minorAscii" w:hAnsiTheme="minorAscii" w:eastAsiaTheme="minorAscii" w:cstheme="minorAscii"/>
                <w:noProof w:val="0"/>
                <w:color w:val="374151"/>
                <w:sz w:val="22"/>
                <w:szCs w:val="22"/>
                <w:lang w:val="en-GB"/>
              </w:rPr>
              <w:t xml:space="preserve"> - </w:t>
            </w:r>
            <w:r w:rsidRPr="634E9CE0" w:rsidR="609EE664">
              <w:rPr>
                <w:rFonts w:ascii="Calibri" w:hAnsi="Calibri" w:eastAsia="Calibri" w:cs="Calibri" w:asciiTheme="minorAscii" w:hAnsiTheme="minorAscii" w:eastAsiaTheme="minorAscii" w:cstheme="minorAscii"/>
                <w:noProof w:val="0"/>
                <w:color w:val="374151"/>
                <w:sz w:val="22"/>
                <w:szCs w:val="22"/>
                <w:lang w:val="en-GB"/>
              </w:rPr>
              <w:t>Vincent</w:t>
            </w:r>
          </w:p>
        </w:tc>
        <w:tc>
          <w:tcPr>
            <w:tcW w:w="1508" w:type="dxa"/>
            <w:tcMar/>
          </w:tcPr>
          <w:p w:rsidR="00FF2F46" w:rsidRDefault="00FF2F46" w14:paraId="32CDB756" w14:textId="1B3B1995">
            <w:r>
              <w:t>4</w:t>
            </w:r>
            <w:r w:rsidR="000F6DB3">
              <w:t>5</w:t>
            </w:r>
          </w:p>
        </w:tc>
      </w:tr>
      <w:tr w:rsidR="00FF2F46" w:rsidTr="634E9CE0" w14:paraId="34689A1F" w14:textId="18FF1D56">
        <w:tc>
          <w:tcPr>
            <w:tcW w:w="1271" w:type="dxa"/>
            <w:tcMar/>
          </w:tcPr>
          <w:p w:rsidR="00FF2F46" w:rsidRDefault="00AA1D97" w14:paraId="1BA3EF3B" w14:textId="625C9FE5">
            <w:r>
              <w:t>Vincent Goh Kah Fung</w:t>
            </w:r>
          </w:p>
        </w:tc>
        <w:tc>
          <w:tcPr>
            <w:tcW w:w="3499" w:type="dxa"/>
            <w:tcMar/>
          </w:tcPr>
          <w:p w:rsidR="00FF2F46" w:rsidP="000F6DB3" w:rsidRDefault="000F6DB3" w14:paraId="1723C649" w14:textId="77777777">
            <w:r>
              <w:t>-Meeting Facilitator</w:t>
            </w:r>
          </w:p>
          <w:p w:rsidR="000F6DB3" w:rsidP="000F6DB3" w:rsidRDefault="000F6DB3" w14:paraId="45914201" w14:textId="77777777">
            <w:r>
              <w:t>-Research on MARL</w:t>
            </w:r>
          </w:p>
          <w:p w:rsidR="000F6DB3" w:rsidP="000F6DB3" w:rsidRDefault="000F6DB3" w14:paraId="09BCCD49" w14:textId="77777777">
            <w:r>
              <w:t>-</w:t>
            </w:r>
            <w:r w:rsidRPr="000F6DB3">
              <w:t>Scrum Master</w:t>
            </w:r>
          </w:p>
          <w:p w:rsidR="000F6DB3" w:rsidP="000F6DB3" w:rsidRDefault="000F6DB3" w14:paraId="2EA47E5F" w14:textId="77777777">
            <w:r>
              <w:t>-</w:t>
            </w:r>
            <w:r w:rsidRPr="000F6DB3">
              <w:t>Client Liaison</w:t>
            </w:r>
          </w:p>
          <w:p w:rsidR="000F6DB3" w:rsidP="000F6DB3" w:rsidRDefault="000F6DB3" w14:paraId="6E314A9F" w14:textId="77777777">
            <w:r>
              <w:t>-Project Documentation</w:t>
            </w:r>
          </w:p>
          <w:p w:rsidR="000F6DB3" w:rsidP="000F6DB3" w:rsidRDefault="000F6DB3" w14:paraId="7B1D76EF" w14:textId="5A809EEE">
            <w:r>
              <w:t>-Technical Assistant</w:t>
            </w:r>
          </w:p>
        </w:tc>
        <w:tc>
          <w:tcPr>
            <w:tcW w:w="2738" w:type="dxa"/>
            <w:tcMar/>
          </w:tcPr>
          <w:p w:rsidR="00FF2F46" w:rsidP="634E9CE0" w:rsidRDefault="00FF2F46" w14:paraId="3D8CD349" w14:textId="41741AB5">
            <w:pPr>
              <w:pStyle w:val="Normal"/>
              <w:rPr>
                <w:rFonts w:ascii="Calibri" w:hAnsi="Calibri" w:eastAsia="Calibri" w:cs="Calibri" w:asciiTheme="minorAscii" w:hAnsiTheme="minorAscii" w:eastAsiaTheme="minorAscii" w:cstheme="minorAscii"/>
                <w:noProof w:val="0"/>
                <w:color w:val="374151"/>
                <w:sz w:val="22"/>
                <w:szCs w:val="22"/>
                <w:lang w:val="en-GB"/>
              </w:rPr>
            </w:pPr>
            <w:r w:rsidR="5E0CBEDE">
              <w:rPr/>
              <w:t xml:space="preserve">- admirable work </w:t>
            </w:r>
            <w:r w:rsidR="5497733E">
              <w:rPr/>
              <w:t>attitude</w:t>
            </w:r>
            <w:r w:rsidR="5E0CBEDE">
              <w:rPr/>
              <w:t xml:space="preserve"> and </w:t>
            </w:r>
            <w:r w:rsidRPr="634E9CE0" w:rsidR="5E0CBEDE">
              <w:rPr>
                <w:rFonts w:ascii="Calibri" w:hAnsi="Calibri" w:eastAsia="Calibri" w:cs="Calibri" w:asciiTheme="minorAscii" w:hAnsiTheme="minorAscii" w:eastAsiaTheme="minorAscii" w:cstheme="minorAscii"/>
                <w:noProof w:val="0"/>
                <w:color w:val="374151"/>
                <w:sz w:val="22"/>
                <w:szCs w:val="22"/>
                <w:lang w:val="en-GB"/>
              </w:rPr>
              <w:t>providing</w:t>
            </w:r>
            <w:r w:rsidRPr="634E9CE0" w:rsidR="5E0CBEDE">
              <w:rPr>
                <w:rFonts w:ascii="Calibri" w:hAnsi="Calibri" w:eastAsia="Calibri" w:cs="Calibri" w:asciiTheme="minorAscii" w:hAnsiTheme="minorAscii" w:eastAsiaTheme="minorAscii" w:cstheme="minorAscii"/>
                <w:noProof w:val="0"/>
                <w:color w:val="374151"/>
                <w:sz w:val="22"/>
                <w:szCs w:val="22"/>
                <w:lang w:val="en-GB"/>
              </w:rPr>
              <w:t xml:space="preserve"> necessary </w:t>
            </w:r>
            <w:r w:rsidRPr="634E9CE0" w:rsidR="5E0CBEDE">
              <w:rPr>
                <w:rFonts w:ascii="Calibri" w:hAnsi="Calibri" w:eastAsia="Calibri" w:cs="Calibri" w:asciiTheme="minorAscii" w:hAnsiTheme="minorAscii" w:eastAsiaTheme="minorAscii" w:cstheme="minorAscii"/>
                <w:noProof w:val="0"/>
                <w:color w:val="374151"/>
                <w:sz w:val="22"/>
                <w:szCs w:val="22"/>
                <w:lang w:val="en-GB"/>
              </w:rPr>
              <w:t>assistance</w:t>
            </w:r>
            <w:r w:rsidRPr="634E9CE0" w:rsidR="5E0CBEDE">
              <w:rPr>
                <w:rFonts w:ascii="Calibri" w:hAnsi="Calibri" w:eastAsia="Calibri" w:cs="Calibri" w:asciiTheme="minorAscii" w:hAnsiTheme="minorAscii" w:eastAsiaTheme="minorAscii" w:cstheme="minorAscii"/>
                <w:noProof w:val="0"/>
                <w:color w:val="374151"/>
                <w:sz w:val="22"/>
                <w:szCs w:val="22"/>
                <w:lang w:val="en-GB"/>
              </w:rPr>
              <w:t xml:space="preserve"> to the team when needed, serving as the second-in-command in the team</w:t>
            </w:r>
            <w:r w:rsidRPr="634E9CE0" w:rsidR="25F27499">
              <w:rPr>
                <w:rFonts w:ascii="Calibri" w:hAnsi="Calibri" w:eastAsia="Calibri" w:cs="Calibri" w:asciiTheme="minorAscii" w:hAnsiTheme="minorAscii" w:eastAsiaTheme="minorAscii" w:cstheme="minorAscii"/>
                <w:noProof w:val="0"/>
                <w:color w:val="374151"/>
                <w:sz w:val="22"/>
                <w:szCs w:val="22"/>
                <w:lang w:val="en-GB"/>
              </w:rPr>
              <w:t xml:space="preserve"> – </w:t>
            </w:r>
            <w:r w:rsidRPr="634E9CE0" w:rsidR="455FEADE">
              <w:rPr>
                <w:rFonts w:ascii="Calibri" w:hAnsi="Calibri" w:eastAsia="Calibri" w:cs="Calibri" w:asciiTheme="minorAscii" w:hAnsiTheme="minorAscii" w:eastAsiaTheme="minorAscii" w:cstheme="minorAscii"/>
                <w:noProof w:val="0"/>
                <w:color w:val="374151"/>
                <w:sz w:val="22"/>
                <w:szCs w:val="22"/>
                <w:lang w:val="en-GB"/>
              </w:rPr>
              <w:t>Fong</w:t>
            </w:r>
            <w:r>
              <w:br/>
            </w:r>
            <w:r>
              <w:br/>
            </w:r>
            <w:r w:rsidRPr="634E9CE0" w:rsidR="3EE1A8C8">
              <w:rPr>
                <w:rFonts w:ascii="Calibri" w:hAnsi="Calibri" w:eastAsia="Calibri" w:cs="Calibri" w:asciiTheme="minorAscii" w:hAnsiTheme="minorAscii" w:eastAsiaTheme="minorAscii" w:cstheme="minorAscii"/>
                <w:noProof w:val="0"/>
                <w:color w:val="374151"/>
                <w:sz w:val="22"/>
                <w:szCs w:val="22"/>
                <w:lang w:val="en-GB"/>
              </w:rPr>
              <w:t>-</w:t>
            </w:r>
            <w:r w:rsidRPr="634E9CE0" w:rsidR="36EB9140">
              <w:rPr>
                <w:rFonts w:ascii="Calibri" w:hAnsi="Calibri" w:eastAsia="Calibri" w:cs="Calibri" w:asciiTheme="minorAscii" w:hAnsiTheme="minorAscii" w:eastAsiaTheme="minorAscii" w:cstheme="minorAscii"/>
                <w:noProof w:val="0"/>
                <w:color w:val="374151"/>
                <w:sz w:val="22"/>
                <w:szCs w:val="22"/>
                <w:lang w:val="en-GB"/>
              </w:rPr>
              <w:t xml:space="preserve"> Exceptional effort in project execution, including excellent time management to keep tasks on track. Consistently shares valuable ideas and conducts extensive research. Demonstrates effective meeting organization for both the team and project owner. Meticulously takes note of all </w:t>
            </w:r>
            <w:r w:rsidRPr="634E9CE0" w:rsidR="36EB9140">
              <w:rPr>
                <w:rFonts w:ascii="Calibri" w:hAnsi="Calibri" w:eastAsia="Calibri" w:cs="Calibri" w:asciiTheme="minorAscii" w:hAnsiTheme="minorAscii" w:eastAsiaTheme="minorAscii" w:cstheme="minorAscii"/>
                <w:noProof w:val="0"/>
                <w:color w:val="374151"/>
                <w:sz w:val="22"/>
                <w:szCs w:val="22"/>
                <w:lang w:val="en-GB"/>
              </w:rPr>
              <w:t>important details</w:t>
            </w:r>
            <w:r w:rsidRPr="634E9CE0" w:rsidR="36EB9140">
              <w:rPr>
                <w:rFonts w:ascii="Calibri" w:hAnsi="Calibri" w:eastAsia="Calibri" w:cs="Calibri" w:asciiTheme="minorAscii" w:hAnsiTheme="minorAscii" w:eastAsiaTheme="minorAscii" w:cstheme="minorAscii"/>
                <w:noProof w:val="0"/>
                <w:color w:val="374151"/>
                <w:sz w:val="22"/>
                <w:szCs w:val="22"/>
                <w:lang w:val="en-GB"/>
              </w:rPr>
              <w:t xml:space="preserve"> and ensures </w:t>
            </w:r>
            <w:r w:rsidRPr="634E9CE0" w:rsidR="36EB9140">
              <w:rPr>
                <w:rFonts w:ascii="Calibri" w:hAnsi="Calibri" w:eastAsia="Calibri" w:cs="Calibri" w:asciiTheme="minorAscii" w:hAnsiTheme="minorAscii" w:eastAsiaTheme="minorAscii" w:cstheme="minorAscii"/>
                <w:noProof w:val="0"/>
                <w:color w:val="374151"/>
                <w:sz w:val="22"/>
                <w:szCs w:val="22"/>
                <w:lang w:val="en-GB"/>
              </w:rPr>
              <w:t>timely</w:t>
            </w:r>
            <w:r w:rsidRPr="634E9CE0" w:rsidR="36EB9140">
              <w:rPr>
                <w:rFonts w:ascii="Calibri" w:hAnsi="Calibri" w:eastAsia="Calibri" w:cs="Calibri" w:asciiTheme="minorAscii" w:hAnsiTheme="minorAscii" w:eastAsiaTheme="minorAscii" w:cstheme="minorAscii"/>
                <w:noProof w:val="0"/>
                <w:color w:val="374151"/>
                <w:sz w:val="22"/>
                <w:szCs w:val="22"/>
                <w:lang w:val="en-GB"/>
              </w:rPr>
              <w:t xml:space="preserve"> reminders to the team. -Leong</w:t>
            </w:r>
          </w:p>
        </w:tc>
        <w:tc>
          <w:tcPr>
            <w:tcW w:w="1508" w:type="dxa"/>
            <w:tcMar/>
          </w:tcPr>
          <w:p w:rsidR="00FF2F46" w:rsidRDefault="000F6DB3" w14:paraId="0E151D79" w14:textId="046C2952">
            <w:r>
              <w:t>35</w:t>
            </w:r>
          </w:p>
        </w:tc>
      </w:tr>
      <w:tr w:rsidR="00FF2F46" w:rsidTr="634E9CE0" w14:paraId="238FB62B" w14:textId="5B186B65">
        <w:tc>
          <w:tcPr>
            <w:tcW w:w="1271" w:type="dxa"/>
            <w:tcMar/>
          </w:tcPr>
          <w:p w:rsidR="00FF2F46" w:rsidRDefault="00AA1D97" w14:paraId="2BED754C" w14:textId="3FC1391D">
            <w:r>
              <w:t>Fong Yung Xin</w:t>
            </w:r>
          </w:p>
        </w:tc>
        <w:tc>
          <w:tcPr>
            <w:tcW w:w="3499" w:type="dxa"/>
            <w:tcMar/>
          </w:tcPr>
          <w:p w:rsidR="00FF2F46" w:rsidRDefault="000F6DB3" w14:paraId="6B51DD21" w14:textId="77777777">
            <w:r>
              <w:t>-Project Owner</w:t>
            </w:r>
          </w:p>
          <w:p w:rsidR="000F6DB3" w:rsidRDefault="000F6DB3" w14:paraId="24D2C958" w14:textId="77777777">
            <w:r>
              <w:t>-Analysis and Design</w:t>
            </w:r>
          </w:p>
          <w:p w:rsidR="000F6DB3" w:rsidRDefault="000F6DB3" w14:paraId="31CA619B" w14:textId="77777777">
            <w:r>
              <w:t xml:space="preserve">-Project time planning </w:t>
            </w:r>
          </w:p>
          <w:p w:rsidR="000F6DB3" w:rsidRDefault="000F6DB3" w14:paraId="17AFBE17" w14:textId="77777777">
            <w:r>
              <w:t xml:space="preserve">-Meeting assistant </w:t>
            </w:r>
          </w:p>
          <w:p w:rsidR="000F6DB3" w:rsidRDefault="000F6DB3" w14:paraId="4FB9BCE0" w14:textId="10201C44">
            <w:r>
              <w:t>-Technical Assistant</w:t>
            </w:r>
          </w:p>
        </w:tc>
        <w:tc>
          <w:tcPr>
            <w:tcW w:w="2738" w:type="dxa"/>
            <w:tcMar/>
          </w:tcPr>
          <w:p w:rsidR="00FF2F46" w:rsidRDefault="00FF2F46" w14:paraId="3464D8A9" w14:textId="0967F1BF">
            <w:r w:rsidR="00E3FA88">
              <w:rPr/>
              <w:t xml:space="preserve">- </w:t>
            </w:r>
            <w:r w:rsidR="5A5408DE">
              <w:rPr/>
              <w:t>Fong has played some roles in our project. While there have been some challenges and room for improvement, his willingness to learn and adapt is nice. With ongoing effort and development, he has the potential to make a more significant contribution in the future. - Vincent</w:t>
            </w:r>
          </w:p>
          <w:p w:rsidR="00FF2F46" w:rsidP="634E9CE0" w:rsidRDefault="00FF2F46" w14:paraId="415745E3" w14:textId="5E5ED86F">
            <w:pPr>
              <w:pStyle w:val="Normal"/>
            </w:pPr>
          </w:p>
          <w:p w:rsidR="00FF2F46" w:rsidP="634E9CE0" w:rsidRDefault="00FF2F46" w14:paraId="31D1B694" w14:textId="434B59C7">
            <w:pPr>
              <w:pStyle w:val="Normal"/>
              <w:ind w:left="0"/>
            </w:pPr>
            <w:r w:rsidR="1012AC00">
              <w:rPr/>
              <w:t xml:space="preserve">- Fong has taken on </w:t>
            </w:r>
            <w:r w:rsidR="1F80A4ED">
              <w:rPr/>
              <w:t>some</w:t>
            </w:r>
            <w:r w:rsidR="1012AC00">
              <w:rPr/>
              <w:t xml:space="preserve"> </w:t>
            </w:r>
            <w:r w:rsidR="1012AC00">
              <w:rPr/>
              <w:t>project roles, displaying a willingness to learn and adapt</w:t>
            </w:r>
            <w:r w:rsidR="0CD113E3">
              <w:rPr/>
              <w:t xml:space="preserve"> into the team</w:t>
            </w:r>
            <w:r w:rsidR="1012AC00">
              <w:rPr/>
              <w:t xml:space="preserve">. While there have been challenges, Fong </w:t>
            </w:r>
            <w:r w:rsidR="1012AC00">
              <w:rPr/>
              <w:t>remains</w:t>
            </w:r>
            <w:r w:rsidR="1012AC00">
              <w:rPr/>
              <w:t xml:space="preserve"> committed to our project's success and continues to make improvements in his roles.</w:t>
            </w:r>
            <w:r w:rsidR="57BEF3BA">
              <w:rPr/>
              <w:t xml:space="preserve"> - Leong</w:t>
            </w:r>
          </w:p>
        </w:tc>
        <w:tc>
          <w:tcPr>
            <w:tcW w:w="1508" w:type="dxa"/>
            <w:tcMar/>
          </w:tcPr>
          <w:p w:rsidR="00FF2F46" w:rsidRDefault="000F6DB3" w14:paraId="52DCE39F" w14:textId="5C19EAA2">
            <w:r>
              <w:t>20</w:t>
            </w:r>
          </w:p>
        </w:tc>
      </w:tr>
    </w:tbl>
    <w:p w:rsidR="008911A1" w:rsidRDefault="008911A1" w14:paraId="75F47CAF" w14:textId="15E04C96">
      <w:r>
        <w:tab/>
      </w:r>
    </w:p>
    <w:p w:rsidR="00AA1D97" w:rsidRDefault="00AA1D97" w14:paraId="0179981D" w14:textId="77777777"/>
    <w:p w:rsidR="008911A1" w:rsidRDefault="008911A1" w14:paraId="15E3A2FD" w14:textId="79F1CB40">
      <w:r>
        <w:t xml:space="preserve">All group members </w:t>
      </w:r>
      <w:r w:rsidR="00FF2F46">
        <w:t>agree to acknowledge the above contributions</w:t>
      </w:r>
      <w:r>
        <w:t>. (Yes/No)</w:t>
      </w:r>
    </w:p>
    <w:p w:rsidR="00CB159E" w:rsidP="00CB159E" w:rsidRDefault="00CB159E" w14:paraId="11D32C30" w14:textId="4D735010">
      <w:r>
        <w:t xml:space="preserve">*We understand that if we answered No to the above, we will be called for a viva with the Module Leader to </w:t>
      </w:r>
      <w:r w:rsidR="00FF2F46">
        <w:t>mediate the dispute</w:t>
      </w:r>
      <w:r>
        <w:t>.</w:t>
      </w:r>
    </w:p>
    <w:p w:rsidR="00CB159E" w:rsidRDefault="00CB159E" w14:paraId="09F186F5" w14:textId="77777777"/>
    <w:p w:rsidRPr="00FF2F46" w:rsidR="008911A1" w:rsidRDefault="008911A1" w14:paraId="18549C1F" w14:textId="3829BDA8">
      <w:pPr>
        <w:rPr>
          <w:b/>
          <w:bCs/>
          <w:u w:val="single"/>
        </w:rPr>
      </w:pPr>
      <w:r w:rsidRPr="00FF2F46">
        <w:rPr>
          <w:b/>
          <w:bCs/>
          <w:u w:val="single"/>
        </w:rPr>
        <w:t>Signatures</w:t>
      </w:r>
    </w:p>
    <w:tbl>
      <w:tblPr>
        <w:tblStyle w:val="TableGrid"/>
        <w:tblW w:w="0" w:type="auto"/>
        <w:tblLook w:val="04A0" w:firstRow="1" w:lastRow="0" w:firstColumn="1" w:lastColumn="0" w:noHBand="0" w:noVBand="1"/>
      </w:tblPr>
      <w:tblGrid>
        <w:gridCol w:w="4508"/>
        <w:gridCol w:w="4508"/>
      </w:tblGrid>
      <w:tr w:rsidR="008911A1" w:rsidTr="634E9CE0" w14:paraId="2B889549" w14:textId="77777777">
        <w:tc>
          <w:tcPr>
            <w:tcW w:w="4508" w:type="dxa"/>
            <w:tcMar/>
          </w:tcPr>
          <w:p w:rsidR="008911A1" w:rsidRDefault="00983F81" w14:paraId="683B51BD" w14:textId="6F2232F6">
            <w:r>
              <w:t>Khor Chun Leong</w:t>
            </w:r>
          </w:p>
        </w:tc>
        <w:tc>
          <w:tcPr>
            <w:tcW w:w="4508" w:type="dxa"/>
            <w:tcMar/>
          </w:tcPr>
          <w:p w:rsidR="008911A1" w:rsidRDefault="00983F81" w14:paraId="2CBE512C" w14:textId="6D54EFC6">
            <w:r>
              <w:rPr>
                <w:noProof/>
              </w:rPr>
              <w:drawing>
                <wp:anchor distT="0" distB="0" distL="114300" distR="114300" simplePos="0" relativeHeight="251658240" behindDoc="0" locked="0" layoutInCell="1" allowOverlap="1" wp14:anchorId="0D9D9845" wp14:editId="76BEABDA">
                  <wp:simplePos x="0" y="0"/>
                  <wp:positionH relativeFrom="column">
                    <wp:posOffset>593725</wp:posOffset>
                  </wp:positionH>
                  <wp:positionV relativeFrom="paragraph">
                    <wp:posOffset>49530</wp:posOffset>
                  </wp:positionV>
                  <wp:extent cx="1272540" cy="533467"/>
                  <wp:effectExtent l="0" t="0" r="0" b="0"/>
                  <wp:wrapNone/>
                  <wp:docPr id="182546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69893" name="Picture 1825469893"/>
                          <pic:cNvPicPr/>
                        </pic:nvPicPr>
                        <pic:blipFill>
                          <a:blip r:embed="rId5">
                            <a:extLst>
                              <a:ext uri="{28A0092B-C50C-407E-A947-70E740481C1C}">
                                <a14:useLocalDpi xmlns:a14="http://schemas.microsoft.com/office/drawing/2010/main" val="0"/>
                              </a:ext>
                            </a:extLst>
                          </a:blip>
                          <a:stretch>
                            <a:fillRect/>
                          </a:stretch>
                        </pic:blipFill>
                        <pic:spPr>
                          <a:xfrm>
                            <a:off x="0" y="0"/>
                            <a:ext cx="1272540" cy="533467"/>
                          </a:xfrm>
                          <a:prstGeom prst="rect">
                            <a:avLst/>
                          </a:prstGeom>
                        </pic:spPr>
                      </pic:pic>
                    </a:graphicData>
                  </a:graphic>
                  <wp14:sizeRelH relativeFrom="page">
                    <wp14:pctWidth>0</wp14:pctWidth>
                  </wp14:sizeRelH>
                  <wp14:sizeRelV relativeFrom="page">
                    <wp14:pctHeight>0</wp14:pctHeight>
                  </wp14:sizeRelV>
                </wp:anchor>
              </w:drawing>
            </w:r>
          </w:p>
          <w:p w:rsidR="008911A1" w:rsidRDefault="008911A1" w14:paraId="6238049F" w14:textId="026810B0"/>
          <w:p w:rsidR="008911A1" w:rsidRDefault="008911A1" w14:paraId="60A34521" w14:textId="77777777"/>
          <w:p w:rsidR="008911A1" w:rsidRDefault="008911A1" w14:paraId="46BBBE83" w14:textId="1A1632B0"/>
        </w:tc>
      </w:tr>
      <w:tr w:rsidR="008911A1" w:rsidTr="634E9CE0" w14:paraId="149EB87C" w14:textId="77777777">
        <w:tc>
          <w:tcPr>
            <w:tcW w:w="4508" w:type="dxa"/>
            <w:tcMar/>
          </w:tcPr>
          <w:p w:rsidR="008911A1" w:rsidRDefault="00983F81" w14:paraId="31D3E85D" w14:textId="02AB8B0C">
            <w:r>
              <w:t>Vincent Goh Kah Fung</w:t>
            </w:r>
          </w:p>
        </w:tc>
        <w:tc>
          <w:tcPr>
            <w:tcW w:w="4508" w:type="dxa"/>
            <w:tcMar/>
          </w:tcPr>
          <w:p w:rsidR="008911A1" w:rsidRDefault="008911A1" w14:paraId="7CC1A1D6" w14:textId="77777777"/>
          <w:p w:rsidR="008911A1" w:rsidP="634E9CE0" w:rsidRDefault="008911A1" w14:paraId="3045BF52" w14:textId="3FA7165D">
            <w:pPr>
              <w:pStyle w:val="Normal"/>
            </w:pPr>
            <w:r w:rsidR="6227F8EA">
              <w:drawing>
                <wp:inline wp14:editId="190CAB50" wp14:anchorId="7925BE3D">
                  <wp:extent cx="1428750" cy="762000"/>
                  <wp:effectExtent l="0" t="0" r="0" b="0"/>
                  <wp:docPr id="1930393262" name="" title=""/>
                  <wp:cNvGraphicFramePr>
                    <a:graphicFrameLocks noChangeAspect="1"/>
                  </wp:cNvGraphicFramePr>
                  <a:graphic>
                    <a:graphicData uri="http://schemas.openxmlformats.org/drawingml/2006/picture">
                      <pic:pic>
                        <pic:nvPicPr>
                          <pic:cNvPr id="0" name=""/>
                          <pic:cNvPicPr/>
                        </pic:nvPicPr>
                        <pic:blipFill>
                          <a:blip r:embed="Rc5643fa2722d4e91">
                            <a:extLst>
                              <a:ext xmlns:a="http://schemas.openxmlformats.org/drawingml/2006/main" uri="{28A0092B-C50C-407E-A947-70E740481C1C}">
                                <a14:useLocalDpi val="0"/>
                              </a:ext>
                            </a:extLst>
                          </a:blip>
                          <a:stretch>
                            <a:fillRect/>
                          </a:stretch>
                        </pic:blipFill>
                        <pic:spPr>
                          <a:xfrm>
                            <a:off x="0" y="0"/>
                            <a:ext cx="1428750" cy="762000"/>
                          </a:xfrm>
                          <a:prstGeom prst="rect">
                            <a:avLst/>
                          </a:prstGeom>
                        </pic:spPr>
                      </pic:pic>
                    </a:graphicData>
                  </a:graphic>
                </wp:inline>
              </w:drawing>
            </w:r>
          </w:p>
          <w:p w:rsidR="008911A1" w:rsidRDefault="008911A1" w14:paraId="115BE166" w14:textId="170158DA"/>
          <w:p w:rsidR="008911A1" w:rsidRDefault="008911A1" w14:paraId="2985FF45" w14:textId="7EC9735E"/>
        </w:tc>
      </w:tr>
      <w:tr w:rsidR="008911A1" w:rsidTr="634E9CE0" w14:paraId="23F1F4EC" w14:textId="77777777">
        <w:tc>
          <w:tcPr>
            <w:tcW w:w="4508" w:type="dxa"/>
            <w:tcMar/>
          </w:tcPr>
          <w:p w:rsidR="008911A1" w:rsidRDefault="00983F81" w14:paraId="28182C4A" w14:textId="205D69A9">
            <w:r>
              <w:t>Fong Yung Xin</w:t>
            </w:r>
          </w:p>
        </w:tc>
        <w:tc>
          <w:tcPr>
            <w:tcW w:w="4508" w:type="dxa"/>
            <w:tcMar/>
          </w:tcPr>
          <w:p w:rsidR="008911A1" w:rsidRDefault="008911A1" w14:paraId="74640080" w14:textId="77777777"/>
          <w:p w:rsidR="008911A1" w:rsidRDefault="008911A1" w14:paraId="73DCF960" w14:textId="77777777"/>
          <w:p w:rsidR="008911A1" w:rsidP="221293D4" w:rsidRDefault="008911A1" w14:paraId="6673FB52" w14:textId="2B9A70A7">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B57C780" wp14:editId="13301A5E">
                      <wp:extent xmlns:wp="http://schemas.openxmlformats.org/drawingml/2006/wordprocessingDrawing" cx="1118235" cy="514350"/>
                      <wp:effectExtent xmlns:wp="http://schemas.openxmlformats.org/drawingml/2006/wordprocessingDrawing" l="38100" t="38100" r="0" b="57150"/>
                      <wp:docPr xmlns:wp="http://schemas.openxmlformats.org/drawingml/2006/wordprocessingDrawing" id="571642836"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118235" cy="514350"/>
                                <a:chOff x="0" y="0"/>
                                <a:chExt cx="1400812" cy="1578482"/>
                              </a:xfrm>
                            </wpg:grpSpPr>
                            <w14:contentPart xmlns:r="http://schemas.openxmlformats.org/officeDocument/2006/relationships" xmlns:w14="http://schemas.microsoft.com/office/word/2010/wordml" bwMode="auto" r:id="rId1589843726">
                              <w14:nvContentPartPr>
                                <w14:cNvPr id="1" name="Ink 1"/>
                                <w14:cNvContentPartPr/>
                              </w14:nvContentPartPr>
                              <w14:xfrm>
                                <a:off x="0" y="0"/>
                                <a:ext cx="46733" cy="1114302"/>
                              </w14:xfrm>
                            </w14:contentPart>
                            <w14:contentPart xmlns:r="http://schemas.openxmlformats.org/officeDocument/2006/relationships" xmlns:w14="http://schemas.microsoft.com/office/word/2010/wordml" bwMode="auto" r:id="rId1204591736">
                              <w14:nvContentPartPr>
                                <w14:cNvPr id="2" name="Ink 2"/>
                                <w14:cNvContentPartPr/>
                              </w14:nvContentPartPr>
                              <w14:xfrm>
                                <a:off x="56258" y="57150"/>
                                <a:ext cx="419847" cy="15221"/>
                              </w14:xfrm>
                            </w14:contentPart>
                            <w14:contentPart xmlns:r="http://schemas.openxmlformats.org/officeDocument/2006/relationships" xmlns:w14="http://schemas.microsoft.com/office/word/2010/wordml" bwMode="auto" r:id="rId1331852707">
                              <w14:nvContentPartPr>
                                <w14:cNvPr id="3" name="Ink 3"/>
                                <w14:cNvContentPartPr/>
                              </w14:nvContentPartPr>
                              <w14:xfrm>
                                <a:off x="37208" y="361950"/>
                                <a:ext cx="417358" cy="0"/>
                              </w14:xfrm>
                            </w14:contentPart>
                            <w14:contentPart xmlns:r="http://schemas.openxmlformats.org/officeDocument/2006/relationships" xmlns:w14="http://schemas.microsoft.com/office/word/2010/wordml" bwMode="auto" r:id="rId517639964">
                              <w14:nvContentPartPr>
                                <w14:cNvPr id="4" name="Ink 4"/>
                                <w14:cNvContentPartPr/>
                              </w14:nvContentPartPr>
                              <w14:xfrm>
                                <a:off x="37208" y="417311"/>
                                <a:ext cx="1363604" cy="1161171"/>
                              </w14:xfrm>
                            </w14:contentPart>
                          </wpg:wgp>
                        </a:graphicData>
                      </a:graphic>
                    </wp:inline>
                  </w:drawing>
                </mc:Choice>
                <mc:Fallback xmlns:a="http://schemas.openxmlformats.org/drawingml/2006/main" xmlns:mc="http://schemas.openxmlformats.org/markup-compatibility/2006"/>
              </mc:AlternateContent>
            </w:r>
          </w:p>
          <w:p w:rsidR="008911A1" w:rsidRDefault="008911A1" w14:paraId="4267D20C" w14:textId="7F57CD82"/>
        </w:tc>
      </w:tr>
    </w:tbl>
    <w:p w:rsidR="008911A1" w:rsidRDefault="008911A1" w14:paraId="345DA216" w14:textId="77777777"/>
    <w:sectPr w:rsidR="008911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6b9f5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A280415"/>
    <w:multiLevelType w:val="hybridMultilevel"/>
    <w:tmpl w:val="E5C418EE"/>
    <w:lvl w:ilvl="0" w:tplc="ED62511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16cid:durableId="132744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A1"/>
    <w:rsid w:val="00001061"/>
    <w:rsid w:val="000F6DB3"/>
    <w:rsid w:val="006767A3"/>
    <w:rsid w:val="008911A1"/>
    <w:rsid w:val="00983F81"/>
    <w:rsid w:val="00995F57"/>
    <w:rsid w:val="00AA1D97"/>
    <w:rsid w:val="00CB159E"/>
    <w:rsid w:val="00E3FA88"/>
    <w:rsid w:val="00FF2F46"/>
    <w:rsid w:val="022ABE76"/>
    <w:rsid w:val="04BF6F50"/>
    <w:rsid w:val="04E0F413"/>
    <w:rsid w:val="08FB6C7E"/>
    <w:rsid w:val="0C741F0F"/>
    <w:rsid w:val="0CD113E3"/>
    <w:rsid w:val="0DC07A26"/>
    <w:rsid w:val="1012AC00"/>
    <w:rsid w:val="123FBE73"/>
    <w:rsid w:val="152CED8F"/>
    <w:rsid w:val="163E03D9"/>
    <w:rsid w:val="17D26C28"/>
    <w:rsid w:val="189EB0BD"/>
    <w:rsid w:val="196FBC22"/>
    <w:rsid w:val="19E3EFA0"/>
    <w:rsid w:val="1C71B579"/>
    <w:rsid w:val="1D87C357"/>
    <w:rsid w:val="1F80A4ED"/>
    <w:rsid w:val="214C3534"/>
    <w:rsid w:val="221293D4"/>
    <w:rsid w:val="221835C9"/>
    <w:rsid w:val="2556C6F7"/>
    <w:rsid w:val="25F27499"/>
    <w:rsid w:val="26AF425E"/>
    <w:rsid w:val="28031915"/>
    <w:rsid w:val="298C4DD9"/>
    <w:rsid w:val="2AF11D12"/>
    <w:rsid w:val="2BC6087B"/>
    <w:rsid w:val="2BD3903F"/>
    <w:rsid w:val="2CB3B431"/>
    <w:rsid w:val="2D39A1B2"/>
    <w:rsid w:val="2E0E0CB4"/>
    <w:rsid w:val="36EB9140"/>
    <w:rsid w:val="39F30079"/>
    <w:rsid w:val="3D1F42E0"/>
    <w:rsid w:val="3EE1A8C8"/>
    <w:rsid w:val="3F1BBA8D"/>
    <w:rsid w:val="433A158A"/>
    <w:rsid w:val="455FEADE"/>
    <w:rsid w:val="496D12B9"/>
    <w:rsid w:val="4E1C14F5"/>
    <w:rsid w:val="4FB7E556"/>
    <w:rsid w:val="511B3442"/>
    <w:rsid w:val="5153B5B7"/>
    <w:rsid w:val="51595B02"/>
    <w:rsid w:val="52557C64"/>
    <w:rsid w:val="535461C1"/>
    <w:rsid w:val="54549B6C"/>
    <w:rsid w:val="5497733E"/>
    <w:rsid w:val="54DFEA10"/>
    <w:rsid w:val="567BBA71"/>
    <w:rsid w:val="57BEF3BA"/>
    <w:rsid w:val="5A5408DE"/>
    <w:rsid w:val="5E0CBEDE"/>
    <w:rsid w:val="5EC9543C"/>
    <w:rsid w:val="609EE664"/>
    <w:rsid w:val="60D05952"/>
    <w:rsid w:val="6227F8EA"/>
    <w:rsid w:val="634E9CE0"/>
    <w:rsid w:val="63FC6829"/>
    <w:rsid w:val="643EFB3C"/>
    <w:rsid w:val="658C03D9"/>
    <w:rsid w:val="6713D196"/>
    <w:rsid w:val="6B57C780"/>
    <w:rsid w:val="6B5DFA4B"/>
    <w:rsid w:val="6BB49B50"/>
    <w:rsid w:val="74FA1A35"/>
    <w:rsid w:val="75907671"/>
    <w:rsid w:val="780BE130"/>
    <w:rsid w:val="7A032ABF"/>
    <w:rsid w:val="7A6D974C"/>
    <w:rsid w:val="7B67F9F8"/>
    <w:rsid w:val="7BB22228"/>
    <w:rsid w:val="7DFD3D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5D36"/>
  <w15:chartTrackingRefBased/>
  <w15:docId w15:val="{5B3BC320-71FC-4EB1-8D20-2A56E458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911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F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customXml" Target="ink/ink.xml" Id="rId1589843726" /><Relationship Type="http://schemas.openxmlformats.org/officeDocument/2006/relationships/customXml" Target="ink/ink2.xml" Id="rId1204591736" /><Relationship Type="http://schemas.openxmlformats.org/officeDocument/2006/relationships/customXml" Target="ink/ink3.xml" Id="rId1331852707" /><Relationship Type="http://schemas.openxmlformats.org/officeDocument/2006/relationships/customXml" Target="ink/ink4.xml" Id="rId517639964" /><Relationship Type="http://schemas.openxmlformats.org/officeDocument/2006/relationships/image" Target="/media/image2.png" Id="Rc5643fa2722d4e91"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07T14:11:43.092"/>
    </inkml:context>
    <inkml:brush xml:id="br0">
      <inkml:brushProperty name="width" value="0.1" units="cm"/>
      <inkml:brushProperty name="height" value="0.1" units="cm"/>
    </inkml:brush>
  </inkml:definitions>
  <inkml:trace contextRef="#ctx0" brushRef="#br0">103 0 0 0 0,'0'4'0'0'0,"0"10"0"0"0,0 10 0 0 0,0 10 0 0 0,0 7 0 0 0,0 2 0 0 0,0 2 0 0 0,0 1 0 0 0,0 2 0 0 0,0 0 0 0 0,0 1 0 0 0,0-2 0 0 0,0-2 0 0 0,0-4 0 0 0,0-2 0 0 0,-3 2 0 0 0,-2-1 0 0 0,1 0 0 0 0,0-5 0 0 0,2-6 0 0 0,-1-8 0 0 0,3-4 0 0 0,-3-7 0 0 0,-3-1 0 0 0,2-1 0 0 0,-3 2 0 0 0,0-1 0 0 0,1 1 0 0 0,1 0 0 0 0,-1 1 0 0 0,-1 0 0 0 0,3 0 0 0 0,-1-1 0 0 0,3 1 0 0 0,1 0 0 0 0,-1 0 0 0 0,2-1 0 0 0,2-1 0 0 0,-2 1 0 0 0,0-1 0 0 0,0 0 0 0 0,-4-2 0 0 0,-1-1 0 0 0,1 1 0 0 0,0 0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07T14:11:43.093"/>
    </inkml:context>
    <inkml:brush xml:id="br0">
      <inkml:brushProperty name="width" value="0.1" units="cm"/>
      <inkml:brushProperty name="height" value="0.1" units="cm"/>
    </inkml:brush>
  </inkml:definitions>
  <inkml:trace contextRef="#ctx0" brushRef="#br0">0 0 0 0 0,'3'0'0'0'0,"9"0"0"0"0,17 0 0 0 0,23 0 0 0 0,36 0 0 0 0,28 0 0 0 0,16 0 0 0 0,2 1 0 0 0,-13 1 0 0 0,-23 0 0 0 0,-28 1 0 0 0,-21 0 0 0 0,-21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07T14:11:43.094"/>
    </inkml:context>
    <inkml:brush xml:id="br0">
      <inkml:brushProperty name="width" value="0.1" units="cm"/>
      <inkml:brushProperty name="height" value="0.1" units="cm"/>
    </inkml:brush>
  </inkml:definitions>
  <inkml:trace contextRef="#ctx0" brushRef="#br0">0 0 0 0 0,'4'0'0'0'0,"7"0"0"0"0,19 0 0 0 0,40 0 0 0 0,53 0 0 0 0,47 0 0 0 0,12 0 0 0 0,-16 0 0 0 0,-32 0 0 0 0,-29 0 0 0 0,-28 0 0 0 0,-23 0 0 0 0,-21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07T14:11:43.095"/>
    </inkml:context>
    <inkml:brush xml:id="br0">
      <inkml:brushProperty name="width" value="0.1" units="cm"/>
      <inkml:brushProperty name="height" value="0.1" units="cm"/>
    </inkml:brush>
  </inkml:definitions>
  <inkml:trace contextRef="#ctx0" brushRef="#br0">0 443 0 0 0,'0'1'0'0'0,"0"3"0"0"0,0 3 0 0 0,3 3 0 0 0,9 4 0 0 0,7-1 0 0 0,2 1 0 0 0,1-2 0 0 0,1-1 0 0 0,5-2 0 0 0,3-1 0 0 0,9-3 0 0 0,5-1 0 0 0,11-1 0 0 0,1 0 0 0 0,7-1 0 0 0,-1 0 0 0 0,1-2 0 0 0,5 1 0 0 0,1-1 0 0 0,-2 0 0 0 0,-3-1 0 0 0,-7 1 0 0 0,-7-1 0 0 0,-6-3 0 0 0,-8-1 0 0 0,-8-4 0 0 0,-7-2 0 0 0,-5-3 0 0 0,-5-2 0 0 0,0-1 0 0 0,-4-1 0 0 0,-2 1 0 0 0,-2-3 0 0 0,-3-1 0 0 0,0-3 0 0 0,-1 2 0 0 0,0 0 0 0 0,-5-1 0 0 0,-3 2 0 0 0,-5 2 0 0 0,-4 1 0 0 0,-3 1 0 0 0,-1 0 0 0 0,0 3 0 0 0,-2 3 0 0 0,-3 2 0 0 0,-4 2 0 0 0,-7 3 0 0 0,-11 2 0 0 0,-6 1 0 0 0,0 1 0 0 0,-3 3 0 0 0,4 3 0 0 0,6 3 0 0 0,4 5 0 0 0,9 4 0 0 0,9 4 0 0 0,5 1 0 0 0,6 3 0 0 0,5 0 0 0 0,5 0 0 0 0,2-2 0 0 0,2 0 0 0 0,6-4 0 0 0,3-2 0 0 0,5-3 0 0 0,7-2 0 0 0,5-1 0 0 0,-1-4 0 0 0,3-3 0 0 0,2-1 0 0 0,2-3 0 0 0,2 0 0 0 0,5-2 0 0 0,4 0 0 0 0,2-1 0 0 0,3-1 0 0 0,-7-3 0 0 0,-2 0 0 0 0,-8 0 0 0 0,-4-1 0 0 0,-6-1 0 0 0,-5 0 0 0 0,-3 0 0 0 0,-3-1 0 0 0,0-1 0 0 0,-3-1 0 0 0,0-1 0 0 0,0-2 0 0 0,-2 1 0 0 0,0 1 0 0 0,-4-1 0 0 0,1 3 0 0 0,-2 3 0 0 0,0 7 0 0 0,0 7 0 0 0,-1 6 0 0 0,1 9 0 0 0,0 10 0 0 0,0 6 0 0 0,4 4 0 0 0,0-3 0 0 0,0-7 0 0 0,-1-11 0 0 0,-3-14 0 0 0,-3-18 0 0 0,-1-21 0 0 0,1-24 0 0 0,1-16 0 0 0,3-10 0 0 0,10-1 0 0 0,10 8 0 0 0,12 15 0 0 0,8 15 0 0 0,4 14 0 0 0,-2 12 0 0 0,-2 10 0 0 0,-3 5 0 0 0,-1 6 0 0 0,-6 0 0 0 0,-4 2 0 0 0,-5 2 0 0 0,0 4 0 0 0,1 8 0 0 0,5 10 0 0 0,-1 9 0 0 0,-1 10 0 0 0,-1 6 0 0 0,-4-1 0 0 0,-2-5 0 0 0,-5-8 0 0 0,-5-10 0 0 0,-3-8 0 0 0,0-8 0 0 0,3-6 0 0 0,2-6 0 0 0,9-4 0 0 0,7-4 0 0 0,2-1 0 0 0,8-3 0 0 0,0 0 0 0 0,2-1 0 0 0,-2 0 0 0 0,-5-1 0 0 0,-3 2 0 0 0,-3-1 0 0 0,-3 1 0 0 0,-1 0 0 0 0,-4-1 0 0 0,-3-2 0 0 0,1 1 0 0 0,-3-1 0 0 0,-4-1 0 0 0,-2-1 0 0 0,-3-2 0 0 0,-4-4 0 0 0,-3-3 0 0 0,-6-3 0 0 0,-11-1 0 0 0,-11 1 0 0 0,-10 2 0 0 0,-9 7 0 0 0,-7 6 0 0 0,0 6 0 0 0,2 6 0 0 0,2 10 0 0 0,3 11 0 0 0,10 13 0 0 0,3 8 0 0 0,11 5 0 0 0,9-1 0 0 0,7-7 0 0 0,10-8 0 0 0,15-9 0 0 0,19-7 0 0 0,20-7 0 0 0,16-9 0 0 0,15-5 0 0 0,5-4 0 0 0,-7 0 0 0 0,-13 2 0 0 0,-19 6 0 0 0,-29 13 0 0 0,-46 26 0 0 0,-71 31 0 0 0,-68 29 0 0 0,-53 16 0 0 0,-32 0 0 0 0,4-8 0 0 0,18-18 0 0 0,27-20 0 0 0,35-18 0 0 0,39-18 0 0 0,32-12 0 0 0,28-10 0 0 0,23-6 0 0 0,16-5 0 0 0,15-7 0 0 0,19-8 0 0 0,42-16 0 0 0,57-18 0 0 0,62-15 0 0 0,52-11 0 0 0,36 0 0 0 0,9 3 0 0 0,-7 12 0 0 0,-23 14 0 0 0,-27 10 0 0 0,-30 10 0 0 0,-26 8 0 0 0,-17 3 0 0 0,-17 6 0 0 0,-18 0 0 0 0,-17 4 0 0 0,-21 2 0 0 0,-16 1 0 0 0,-13 2 0 0 0,-11 1 0 0 0,-2 1 0 0 0,-3 1 0 0 0,-1-1 0 0 0,-3 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Plymouth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Ji-Jian Chin</dc:creator>
  <keywords/>
  <dc:description/>
  <lastModifiedBy>VINCENT GOH KAH FUNG</lastModifiedBy>
  <revision>8</revision>
  <dcterms:created xsi:type="dcterms:W3CDTF">2023-03-30T15:30:00.0000000Z</dcterms:created>
  <dcterms:modified xsi:type="dcterms:W3CDTF">2023-12-10T07:45:56.8414367Z</dcterms:modified>
</coreProperties>
</file>