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4877259" w14:textId="5EEC7E74" w:rsidR="00396D53" w:rsidRPr="00916B0F" w:rsidRDefault="00916B0F" w:rsidP="00916B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6B0F">
        <w:rPr>
          <w:rFonts w:ascii="Times New Roman" w:hAnsi="Times New Roman" w:cs="Times New Roman"/>
          <w:sz w:val="24"/>
          <w:szCs w:val="24"/>
          <w:lang w:val="en-US"/>
        </w:rPr>
        <w:t>#EXPERTORGANIZATIONNAME#</w:t>
      </w:r>
    </w:p>
    <w:p w14:paraId="4EAA98A5" w14:textId="0914541B" w:rsidR="00916B0F" w:rsidRPr="00916B0F" w:rsidRDefault="00916B0F" w:rsidP="00916B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6B0F">
        <w:rPr>
          <w:rFonts w:ascii="Times New Roman" w:hAnsi="Times New Roman" w:cs="Times New Roman"/>
          <w:sz w:val="24"/>
          <w:szCs w:val="24"/>
          <w:lang w:val="en-US"/>
        </w:rPr>
        <w:t>#ExpertOrganizationAddress#</w:t>
      </w:r>
    </w:p>
    <w:p w14:paraId="6BEB4A07" w14:textId="3326603E" w:rsidR="00916B0F" w:rsidRDefault="00916B0F" w:rsidP="00916B0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6B0F">
        <w:rPr>
          <w:rFonts w:ascii="Times New Roman" w:hAnsi="Times New Roman" w:cs="Times New Roman"/>
          <w:sz w:val="24"/>
          <w:szCs w:val="24"/>
          <w:u w:val="single"/>
        </w:rPr>
        <w:t>Тел</w:t>
      </w:r>
      <w:r w:rsidRPr="0010162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r w:rsidRPr="00916B0F">
        <w:rPr>
          <w:rFonts w:ascii="Times New Roman" w:hAnsi="Times New Roman" w:cs="Times New Roman"/>
          <w:sz w:val="24"/>
          <w:szCs w:val="24"/>
          <w:u w:val="single"/>
          <w:lang w:val="en-US"/>
        </w:rPr>
        <w:t>#ExpertOrganizationNumber#</w:t>
      </w:r>
    </w:p>
    <w:p w14:paraId="162889B8" w14:textId="77777777" w:rsidR="0010162A" w:rsidRPr="0010162A" w:rsidRDefault="0010162A" w:rsidP="0010162A">
      <w:pPr>
        <w:spacing w:after="0pt" w:line="18pt" w:lineRule="auto"/>
        <w:jc w:val="end"/>
        <w:rPr>
          <w:rFonts w:ascii="Times New Roman" w:hAnsi="Times New Roman" w:cs="Times New Roman"/>
          <w:sz w:val="24"/>
          <w:szCs w:val="24"/>
          <w:lang w:val="en-US"/>
        </w:rPr>
      </w:pPr>
      <w:r w:rsidRPr="0010162A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Утверждено</w:t>
      </w:r>
      <w:r w:rsidRPr="0010162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C381A88" w14:textId="77777777" w:rsidR="0010162A" w:rsidRPr="0010162A" w:rsidRDefault="0010162A" w:rsidP="0010162A">
      <w:pPr>
        <w:spacing w:after="0pt" w:line="18pt" w:lineRule="auto"/>
        <w:jc w:val="end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#ExpertOrganization_Head_Position#</w:t>
      </w:r>
    </w:p>
    <w:p w14:paraId="7F5EA034" w14:textId="77777777" w:rsidR="0010162A" w:rsidRDefault="0010162A" w:rsidP="0010162A">
      <w:pPr>
        <w:spacing w:before="6pt" w:after="0pt" w:line="12pt" w:lineRule="auto"/>
        <w:jc w:val="end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10162A">
        <w:rPr>
          <w:rFonts w:ascii="Times New Roman" w:hAnsi="Times New Roman" w:cs="Times New Roman"/>
          <w:sz w:val="24"/>
          <w:szCs w:val="24"/>
          <w:lang w:val="en-US"/>
        </w:rPr>
        <w:t xml:space="preserve">__________________ </w:t>
      </w:r>
      <w:r>
        <w:rPr>
          <w:rFonts w:ascii="Times New Roman" w:hAnsi="Times New Roman" w:cs="Times New Roman"/>
          <w:sz w:val="24"/>
          <w:szCs w:val="24"/>
          <w:lang w:val="en-US"/>
        </w:rPr>
        <w:t>#ExpertOrganization_Head_FIO#</w:t>
      </w:r>
    </w:p>
    <w:p w14:paraId="71884CCD" w14:textId="77777777" w:rsidR="0091286D" w:rsidRDefault="0010162A" w:rsidP="0091286D">
      <w:pPr>
        <w:spacing w:before="6pt" w:after="0pt" w:line="12pt" w:lineRule="auto"/>
        <w:jc w:val="end"/>
        <w:rPr>
          <w:rFonts w:ascii="Times New Roman" w:hAnsi="Times New Roman" w:cs="Times New Roman"/>
          <w:sz w:val="24"/>
          <w:szCs w:val="24"/>
          <w:lang w:val="en-US"/>
        </w:rPr>
      </w:pPr>
      <w:r w:rsidRPr="009128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подпись</w:t>
      </w:r>
      <w:r w:rsidRPr="009128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)</w:t>
      </w:r>
      <w:r w:rsidR="0091286D">
        <w:rPr>
          <w:lang w:val="en-US"/>
        </w:rPr>
        <w:t xml:space="preserve">   </w:t>
      </w:r>
      <w:proofErr w:type="gramEnd"/>
      <w:r w:rsidR="0091286D">
        <w:rPr>
          <w:lang w:val="en-US"/>
        </w:rPr>
        <w:t xml:space="preserve">              </w:t>
      </w:r>
      <w:r w:rsidR="0091286D" w:rsidRPr="0091286D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#ExpertOrganization_Head_FIO#</w:t>
      </w:r>
    </w:p>
    <w:p w14:paraId="6C34F20F" w14:textId="14F7471E" w:rsidR="0010162A" w:rsidRPr="0091286D" w:rsidRDefault="0010162A" w:rsidP="0091286D">
      <w:pPr>
        <w:tabs>
          <w:tab w:val="start" w:pos="226.80pt"/>
        </w:tabs>
        <w:spacing w:after="0pt"/>
        <w:ind w:firstLine="35.40pt"/>
        <w:jc w:val="end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46371D5D" w14:textId="6BCCA9AD" w:rsidR="0010162A" w:rsidRDefault="0010162A" w:rsidP="0010162A">
      <w:pPr>
        <w:tabs>
          <w:tab w:val="start" w:pos="226.80pt"/>
        </w:tabs>
        <w:spacing w:after="0pt"/>
        <w:ind w:firstLine="35.40pt"/>
        <w:jc w:val="end"/>
        <w:rPr>
          <w:rFonts w:ascii="Times New Roman" w:hAnsi="Times New Roman" w:cs="Times New Roman"/>
          <w:sz w:val="24"/>
          <w:szCs w:val="24"/>
          <w:lang w:val="en-US"/>
        </w:rPr>
      </w:pPr>
      <w:r w:rsidRPr="0091286D">
        <w:rPr>
          <w:rFonts w:ascii="Times New Roman" w:hAnsi="Times New Roman" w:cs="Times New Roman"/>
          <w:sz w:val="24"/>
          <w:szCs w:val="24"/>
          <w:lang w:val="en-US"/>
        </w:rPr>
        <w:t>«__» ________</w:t>
      </w:r>
      <w:r w:rsidR="000A24E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286D">
        <w:rPr>
          <w:rFonts w:ascii="Times New Roman" w:hAnsi="Times New Roman" w:cs="Times New Roman"/>
          <w:sz w:val="24"/>
          <w:szCs w:val="24"/>
          <w:lang w:val="en-US"/>
        </w:rPr>
        <w:t>_ _</w:t>
      </w:r>
      <w:r w:rsidR="000A24E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286D">
        <w:rPr>
          <w:rFonts w:ascii="Times New Roman" w:hAnsi="Times New Roman" w:cs="Times New Roman"/>
          <w:sz w:val="24"/>
          <w:szCs w:val="24"/>
          <w:lang w:val="en-US"/>
        </w:rPr>
        <w:t xml:space="preserve">___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9128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64E75" w14:textId="77777777" w:rsidR="000A24EB" w:rsidRPr="0091286D" w:rsidRDefault="000A24EB" w:rsidP="000A24EB">
      <w:pPr>
        <w:tabs>
          <w:tab w:val="start" w:pos="226.80pt"/>
        </w:tabs>
        <w:spacing w:after="0p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46F7B3" w14:textId="48D00388" w:rsidR="0010162A" w:rsidRPr="000A24EB" w:rsidRDefault="000A24EB" w:rsidP="002F6398">
      <w:pPr>
        <w:spacing w:after="0pt" w:line="18pt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4EB">
        <w:rPr>
          <w:rFonts w:ascii="Times New Roman" w:hAnsi="Times New Roman" w:cs="Times New Roman"/>
          <w:b/>
          <w:bCs/>
          <w:sz w:val="24"/>
          <w:szCs w:val="24"/>
        </w:rPr>
        <w:t>ЭКСПЕРТНОЕ ЗАКЛЮЧЕНИЕ</w:t>
      </w:r>
    </w:p>
    <w:p w14:paraId="23D79041" w14:textId="36272A22" w:rsidR="000A24EB" w:rsidRDefault="000A24EB" w:rsidP="009E0AB9">
      <w:pPr>
        <w:spacing w:after="0pt" w:line="15pt" w:lineRule="auto"/>
        <w:ind w:end="14.20pt" w:firstLine="14.20p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 соответствии (несоответствии) продукции Единым санитарно-эпидемиологических и гигиенически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требованиям к товарам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>одле</w:t>
      </w:r>
      <w:r>
        <w:rPr>
          <w:rFonts w:ascii="Times New Roman" w:hAnsi="Times New Roman" w:cs="Times New Roman"/>
          <w:b/>
          <w:bCs/>
          <w:sz w:val="24"/>
          <w:szCs w:val="24"/>
        </w:rPr>
        <w:t>ж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>ащим санитарно-эпид</w:t>
      </w:r>
      <w:r>
        <w:rPr>
          <w:rFonts w:ascii="Times New Roman" w:hAnsi="Times New Roman" w:cs="Times New Roman"/>
          <w:b/>
          <w:bCs/>
          <w:sz w:val="24"/>
          <w:szCs w:val="24"/>
        </w:rPr>
        <w:t>еми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>ологическому надзору (контролю)</w:t>
      </w:r>
    </w:p>
    <w:p w14:paraId="17883D1C" w14:textId="57C7DD0A" w:rsidR="000A24EB" w:rsidRDefault="000A24EB" w:rsidP="002F6398">
      <w:pPr>
        <w:tabs>
          <w:tab w:val="start" w:pos="326.05pt"/>
        </w:tabs>
        <w:spacing w:before="6pt" w:after="6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основании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заявления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№#</w:t>
      </w:r>
      <w:proofErr w:type="spellStart"/>
      <w:r w:rsidRPr="000A24EB">
        <w:rPr>
          <w:rFonts w:ascii="Times New Roman" w:hAnsi="Times New Roman" w:cs="Times New Roman"/>
          <w:sz w:val="24"/>
          <w:szCs w:val="24"/>
          <w:lang w:val="en-US"/>
        </w:rPr>
        <w:t>Statement_Number</w:t>
      </w:r>
      <w:proofErr w:type="spellEnd"/>
      <w:r w:rsidRPr="000A24E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от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>Statement_</w:t>
      </w:r>
      <w:r>
        <w:rPr>
          <w:rFonts w:ascii="Times New Roman" w:hAnsi="Times New Roman" w:cs="Times New Roman"/>
          <w:sz w:val="24"/>
          <w:szCs w:val="24"/>
          <w:lang w:val="en-US"/>
        </w:rPr>
        <w:t>Date#</w:t>
      </w:r>
    </w:p>
    <w:p w14:paraId="2977A9F7" w14:textId="348E62E2" w:rsid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>Организация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2F6398">
        <w:rPr>
          <w:rFonts w:ascii="Times New Roman" w:hAnsi="Times New Roman" w:cs="Times New Roman"/>
          <w:b/>
          <w:bCs/>
          <w:sz w:val="24"/>
          <w:szCs w:val="24"/>
        </w:rPr>
        <w:t>заявитель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>StatementOrganization_Name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4A2D6980" w14:textId="6D23DBE9" w:rsid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>StatementOrganization_</w:t>
      </w:r>
      <w:r w:rsidRPr="00916B0F">
        <w:rPr>
          <w:rFonts w:ascii="Times New Roman" w:hAnsi="Times New Roman" w:cs="Times New Roman"/>
          <w:sz w:val="24"/>
          <w:szCs w:val="24"/>
          <w:lang w:val="en-US"/>
        </w:rPr>
        <w:t>Address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17D2C2FA" w14:textId="57B382B4" w:rsid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>Организация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из</w:t>
      </w:r>
      <w:r w:rsidRPr="002F6398">
        <w:rPr>
          <w:rFonts w:ascii="Times New Roman" w:hAnsi="Times New Roman" w:cs="Times New Roman"/>
          <w:b/>
          <w:bCs/>
          <w:sz w:val="24"/>
          <w:szCs w:val="24"/>
        </w:rPr>
        <w:t>готовитель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>ManufacturerOrganization_Name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0B8EA0C5" w14:textId="1AAC5C77" w:rsid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>ManufacturerOrganization_</w:t>
      </w:r>
      <w:r w:rsidRPr="00916B0F">
        <w:rPr>
          <w:rFonts w:ascii="Times New Roman" w:hAnsi="Times New Roman" w:cs="Times New Roman"/>
          <w:sz w:val="24"/>
          <w:szCs w:val="24"/>
          <w:lang w:val="en-US"/>
        </w:rPr>
        <w:t>Address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61641333" w14:textId="256CA193" w:rsid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>Наименование</w:t>
      </w:r>
      <w:r w:rsidRPr="00942C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F6398">
        <w:rPr>
          <w:rFonts w:ascii="Times New Roman" w:hAnsi="Times New Roman" w:cs="Times New Roman"/>
          <w:b/>
          <w:bCs/>
          <w:sz w:val="24"/>
          <w:szCs w:val="24"/>
        </w:rPr>
        <w:t>продукции</w:t>
      </w:r>
      <w:r w:rsidRPr="00942C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Pr="00942CE7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Name#</w:t>
      </w:r>
    </w:p>
    <w:p w14:paraId="537F503B" w14:textId="449F2A11" w:rsidR="002F6398" w:rsidRP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Область применения: </w:t>
      </w:r>
      <w:r>
        <w:rPr>
          <w:rFonts w:ascii="Times New Roman" w:hAnsi="Times New Roman" w:cs="Times New Roman"/>
          <w:sz w:val="24"/>
          <w:szCs w:val="24"/>
        </w:rPr>
        <w:t>согласно документации изготовителя</w:t>
      </w:r>
    </w:p>
    <w:p w14:paraId="5574450D" w14:textId="71346C58" w:rsid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>Продукция изловлена в соответствии с:</w:t>
      </w:r>
      <w:r>
        <w:rPr>
          <w:rFonts w:ascii="Times New Roman" w:hAnsi="Times New Roman" w:cs="Times New Roman"/>
          <w:sz w:val="24"/>
          <w:szCs w:val="24"/>
        </w:rPr>
        <w:t xml:space="preserve"> документация изготовителя</w:t>
      </w:r>
    </w:p>
    <w:p w14:paraId="1B37027C" w14:textId="77777777" w:rsidR="009E0AB9" w:rsidRPr="002F6398" w:rsidRDefault="009E0AB9" w:rsidP="009E0AB9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</w:rPr>
      </w:pPr>
      <w:r w:rsidRPr="009E0AB9">
        <w:rPr>
          <w:rFonts w:ascii="Times New Roman" w:hAnsi="Times New Roman" w:cs="Times New Roman"/>
          <w:b/>
          <w:bCs/>
          <w:sz w:val="24"/>
          <w:szCs w:val="24"/>
        </w:rPr>
        <w:t>Характеристика продукции:</w:t>
      </w:r>
      <w:r>
        <w:rPr>
          <w:rFonts w:ascii="Times New Roman" w:hAnsi="Times New Roman" w:cs="Times New Roman"/>
          <w:sz w:val="24"/>
          <w:szCs w:val="24"/>
        </w:rPr>
        <w:t xml:space="preserve"> согласно документации изготовителя</w:t>
      </w:r>
    </w:p>
    <w:p w14:paraId="032D72C5" w14:textId="5E75D0DA" w:rsidR="002F6398" w:rsidRDefault="002F6398" w:rsidP="002F6398">
      <w:pPr>
        <w:tabs>
          <w:tab w:val="start" w:pos="326.05pt"/>
        </w:tabs>
        <w:spacing w:after="0pt" w:line="18pt" w:lineRule="auto"/>
        <w:ind w:end="14.20pt" w:firstLine="14.20pt"/>
        <w:jc w:val="both"/>
        <w:rPr>
          <w:rFonts w:ascii="Times New Roman" w:hAnsi="Times New Roman" w:cs="Times New Roman"/>
          <w:sz w:val="24"/>
          <w:szCs w:val="24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>Перечень документов, представленных на экспертизу:</w:t>
      </w:r>
      <w:r>
        <w:rPr>
          <w:rFonts w:ascii="Times New Roman" w:hAnsi="Times New Roman" w:cs="Times New Roman"/>
          <w:sz w:val="24"/>
          <w:szCs w:val="24"/>
        </w:rPr>
        <w:t xml:space="preserve"> заявление на проведение экспертизы, устав, свидетельство о государственной регистрации юридического лица, свидетельство о внесении записи в ЕГРЮЛ, свидетельство о постановке на учет в налоговом органе, лист записи ЕГРЮЛ, о внесении изменений в сведения о юридическом лице, приказ о названии директора, протокол испытаний.</w:t>
      </w:r>
    </w:p>
    <w:p w14:paraId="5D367B5A" w14:textId="28671029" w:rsidR="009E0AB9" w:rsidRDefault="009E0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E3C8D1" w14:textId="4B1DCC82" w:rsidR="002F6398" w:rsidRDefault="00942CE7" w:rsidP="00942CE7">
      <w:pPr>
        <w:tabs>
          <w:tab w:val="start" w:pos="326.05pt"/>
        </w:tabs>
        <w:ind w:end="14.15p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2CE7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ГИГИЕНИЧЕСКАЯ ХАРАКТЕРИСТИКА ПРОДУКЦИИ</w:t>
      </w:r>
    </w:p>
    <w:p w14:paraId="0A85558D" w14:textId="44363EE0" w:rsidR="00157D6C" w:rsidRPr="00542A82" w:rsidRDefault="00942CE7" w:rsidP="00157D6C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</w:t>
      </w:r>
      <w:r w:rsidRPr="00157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протоколу</w:t>
      </w:r>
      <w:r w:rsidRPr="00157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испытаний</w:t>
      </w:r>
      <w:r w:rsidRPr="00157D6C">
        <w:rPr>
          <w:rFonts w:ascii="Times New Roman" w:hAnsi="Times New Roman" w:cs="Times New Roman"/>
          <w:sz w:val="24"/>
          <w:szCs w:val="24"/>
        </w:rPr>
        <w:t xml:space="preserve"> №</w:t>
      </w:r>
      <w:r w:rsidR="00157D6C" w:rsidRPr="00157D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TestReport</w:t>
      </w:r>
      <w:proofErr w:type="spellEnd"/>
      <w:r w:rsidR="00157D6C" w:rsidRPr="00157D6C">
        <w:rPr>
          <w:rFonts w:ascii="Times New Roman" w:hAnsi="Times New Roman" w:cs="Times New Roman"/>
          <w:sz w:val="24"/>
          <w:szCs w:val="24"/>
        </w:rPr>
        <w:t>_</w:t>
      </w:r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157D6C" w:rsidRPr="00157D6C">
        <w:rPr>
          <w:rFonts w:ascii="Times New Roman" w:hAnsi="Times New Roman" w:cs="Times New Roman"/>
          <w:sz w:val="24"/>
          <w:szCs w:val="24"/>
        </w:rPr>
        <w:t xml:space="preserve"># </w:t>
      </w:r>
      <w:r w:rsidR="00157D6C">
        <w:rPr>
          <w:rFonts w:ascii="Times New Roman" w:hAnsi="Times New Roman" w:cs="Times New Roman"/>
          <w:sz w:val="24"/>
          <w:szCs w:val="24"/>
        </w:rPr>
        <w:t>от</w:t>
      </w:r>
      <w:r w:rsidR="00157D6C" w:rsidRPr="00157D6C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TestReport</w:t>
      </w:r>
      <w:proofErr w:type="spellEnd"/>
      <w:r w:rsidR="00157D6C" w:rsidRPr="00157D6C">
        <w:rPr>
          <w:rFonts w:ascii="Times New Roman" w:hAnsi="Times New Roman" w:cs="Times New Roman"/>
          <w:sz w:val="24"/>
          <w:szCs w:val="24"/>
        </w:rPr>
        <w:t>_</w:t>
      </w:r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57D6C" w:rsidRPr="00157D6C">
        <w:rPr>
          <w:rFonts w:ascii="Times New Roman" w:hAnsi="Times New Roman" w:cs="Times New Roman"/>
          <w:sz w:val="24"/>
          <w:szCs w:val="24"/>
        </w:rPr>
        <w:t># #</w:t>
      </w:r>
      <w:proofErr w:type="spellStart"/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TestReport</w:t>
      </w:r>
      <w:proofErr w:type="spellEnd"/>
      <w:r w:rsidR="00157D6C" w:rsidRPr="00157D6C">
        <w:rPr>
          <w:rFonts w:ascii="Times New Roman" w:hAnsi="Times New Roman" w:cs="Times New Roman"/>
          <w:sz w:val="24"/>
          <w:szCs w:val="24"/>
        </w:rPr>
        <w:t>_</w:t>
      </w:r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157D6C" w:rsidRPr="00157D6C">
        <w:rPr>
          <w:rFonts w:ascii="Times New Roman" w:hAnsi="Times New Roman" w:cs="Times New Roman"/>
          <w:sz w:val="24"/>
          <w:szCs w:val="24"/>
        </w:rPr>
        <w:t>_</w:t>
      </w:r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7D6C" w:rsidRPr="00157D6C">
        <w:rPr>
          <w:rFonts w:ascii="Times New Roman" w:hAnsi="Times New Roman" w:cs="Times New Roman"/>
          <w:sz w:val="24"/>
          <w:szCs w:val="24"/>
        </w:rPr>
        <w:t># (Регистрационный номер аттестата аккредитации #</w:t>
      </w:r>
      <w:proofErr w:type="spellStart"/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TestReport</w:t>
      </w:r>
      <w:proofErr w:type="spellEnd"/>
      <w:r w:rsidR="00157D6C" w:rsidRPr="00157D6C">
        <w:rPr>
          <w:rFonts w:ascii="Times New Roman" w:hAnsi="Times New Roman" w:cs="Times New Roman"/>
          <w:sz w:val="24"/>
          <w:szCs w:val="24"/>
        </w:rPr>
        <w:t>_</w:t>
      </w:r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157D6C" w:rsidRPr="00157D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57D6C" w:rsidRPr="00157D6C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="00157D6C" w:rsidRPr="00157D6C">
        <w:rPr>
          <w:rFonts w:ascii="Times New Roman" w:hAnsi="Times New Roman" w:cs="Times New Roman"/>
          <w:sz w:val="24"/>
          <w:szCs w:val="24"/>
        </w:rPr>
        <w:t xml:space="preserve">#) </w:t>
      </w:r>
      <w:r w:rsidR="00157D6C">
        <w:rPr>
          <w:rFonts w:ascii="Times New Roman" w:hAnsi="Times New Roman" w:cs="Times New Roman"/>
          <w:sz w:val="24"/>
          <w:szCs w:val="24"/>
        </w:rPr>
        <w:t xml:space="preserve">типовые образы указанной продукции были </w:t>
      </w:r>
      <w:r w:rsidR="00103E6E">
        <w:rPr>
          <w:rFonts w:ascii="Times New Roman" w:hAnsi="Times New Roman" w:cs="Times New Roman"/>
          <w:sz w:val="24"/>
          <w:szCs w:val="24"/>
        </w:rPr>
        <w:t>подвигнуты</w:t>
      </w:r>
      <w:r w:rsidR="00157D6C">
        <w:rPr>
          <w:rFonts w:ascii="Times New Roman" w:hAnsi="Times New Roman" w:cs="Times New Roman"/>
          <w:sz w:val="24"/>
          <w:szCs w:val="24"/>
        </w:rPr>
        <w:t xml:space="preserve"> испытаниям на </w:t>
      </w:r>
      <w:r w:rsidR="00103E6E">
        <w:rPr>
          <w:rFonts w:ascii="Times New Roman" w:hAnsi="Times New Roman" w:cs="Times New Roman"/>
          <w:sz w:val="24"/>
          <w:szCs w:val="24"/>
        </w:rPr>
        <w:t>соответствие</w:t>
      </w:r>
      <w:r w:rsidR="00157D6C">
        <w:rPr>
          <w:rFonts w:ascii="Times New Roman" w:hAnsi="Times New Roman" w:cs="Times New Roman"/>
          <w:sz w:val="24"/>
          <w:szCs w:val="24"/>
        </w:rPr>
        <w:t xml:space="preserve"> Единым санитарно-эпидемиологическим и гигиенических требованиям к товарам, </w:t>
      </w:r>
      <w:r w:rsidR="00103E6E">
        <w:rPr>
          <w:rFonts w:ascii="Times New Roman" w:hAnsi="Times New Roman" w:cs="Times New Roman"/>
          <w:sz w:val="24"/>
          <w:szCs w:val="24"/>
        </w:rPr>
        <w:t>подлежащим</w:t>
      </w:r>
      <w:r w:rsidR="00157D6C">
        <w:rPr>
          <w:rFonts w:ascii="Times New Roman" w:hAnsi="Times New Roman" w:cs="Times New Roman"/>
          <w:sz w:val="24"/>
          <w:szCs w:val="24"/>
        </w:rPr>
        <w:t xml:space="preserve"> санитарно-</w:t>
      </w:r>
      <w:r w:rsidR="00103E6E">
        <w:rPr>
          <w:rFonts w:ascii="Times New Roman" w:hAnsi="Times New Roman" w:cs="Times New Roman"/>
          <w:sz w:val="24"/>
          <w:szCs w:val="24"/>
        </w:rPr>
        <w:t>эпидемиологическому</w:t>
      </w:r>
      <w:r w:rsidR="00157D6C">
        <w:rPr>
          <w:rFonts w:ascii="Times New Roman" w:hAnsi="Times New Roman" w:cs="Times New Roman"/>
          <w:sz w:val="24"/>
          <w:szCs w:val="24"/>
        </w:rPr>
        <w:t xml:space="preserve"> надзору (контролю), утверждено </w:t>
      </w:r>
      <w:r w:rsidR="00103E6E">
        <w:rPr>
          <w:rFonts w:ascii="Times New Roman" w:hAnsi="Times New Roman" w:cs="Times New Roman"/>
          <w:sz w:val="24"/>
          <w:szCs w:val="24"/>
        </w:rPr>
        <w:t>решением</w:t>
      </w:r>
      <w:r w:rsidR="00157D6C">
        <w:rPr>
          <w:rFonts w:ascii="Times New Roman" w:hAnsi="Times New Roman" w:cs="Times New Roman"/>
          <w:sz w:val="24"/>
          <w:szCs w:val="24"/>
        </w:rPr>
        <w:t xml:space="preserve"> Комиссии таможенного союза №299 от 28.05.2010</w:t>
      </w:r>
    </w:p>
    <w:p w14:paraId="3A2894B1" w14:textId="20DEF71D" w:rsidR="00157D6C" w:rsidRDefault="00542A82" w:rsidP="00942CE7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Вещества, показатели (факторы):</w:t>
      </w:r>
    </w:p>
    <w:tbl>
      <w:tblPr>
        <w:tblStyle w:val="a3"/>
        <w:tblW w:w="482pt" w:type="dxa"/>
        <w:tblInd w:w="-13.55pt" w:type="dxa"/>
        <w:tblLook w:firstRow="1" w:lastRow="0" w:firstColumn="1" w:lastColumn="0" w:noHBand="0" w:noVBand="1"/>
      </w:tblPr>
      <w:tblGrid>
        <w:gridCol w:w="3024"/>
        <w:gridCol w:w="1862"/>
        <w:gridCol w:w="2514"/>
        <w:gridCol w:w="2240"/>
      </w:tblGrid>
      <w:tr w:rsidR="00103E6E" w:rsidRPr="00542A82" w14:paraId="5C0F66A2" w14:textId="77777777" w:rsidTr="002915FF">
        <w:tc>
          <w:tcPr>
            <w:tcW w:w="163.05pt" w:type="dxa"/>
            <w:vAlign w:val="center"/>
          </w:tcPr>
          <w:p w14:paraId="13B0FFF7" w14:textId="136C6E90" w:rsidR="00542A82" w:rsidRPr="00542A82" w:rsidRDefault="00542A82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>Определяемые показатели</w:t>
            </w:r>
          </w:p>
        </w:tc>
        <w:tc>
          <w:tcPr>
            <w:tcW w:w="99.25pt" w:type="dxa"/>
            <w:vAlign w:val="center"/>
          </w:tcPr>
          <w:p w14:paraId="08585A36" w14:textId="701E6875" w:rsidR="00542A82" w:rsidRPr="00542A82" w:rsidRDefault="00542A82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>Допустимый уровень</w:t>
            </w:r>
          </w:p>
        </w:tc>
        <w:tc>
          <w:tcPr>
            <w:tcW w:w="99.20pt" w:type="dxa"/>
            <w:vAlign w:val="center"/>
          </w:tcPr>
          <w:p w14:paraId="408974ED" w14:textId="0F8261CE" w:rsidR="00542A82" w:rsidRPr="00542A82" w:rsidRDefault="00542A82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>Результат испытаний</w:t>
            </w:r>
          </w:p>
        </w:tc>
        <w:tc>
          <w:tcPr>
            <w:tcW w:w="120.50pt" w:type="dxa"/>
            <w:vAlign w:val="center"/>
          </w:tcPr>
          <w:p w14:paraId="7457817C" w14:textId="58CC27CA" w:rsidR="00542A82" w:rsidRPr="00542A82" w:rsidRDefault="00542A82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>НД на метод испытаний</w:t>
            </w:r>
          </w:p>
        </w:tc>
      </w:tr>
      <w:tr w:rsidR="002915FF" w:rsidRPr="00542A82" w14:paraId="012537C3" w14:textId="77777777" w:rsidTr="002915FF">
        <w:tc>
          <w:tcPr>
            <w:tcW w:w="482pt" w:type="dxa"/>
            <w:gridSpan w:val="4"/>
            <w:vAlign w:val="center"/>
          </w:tcPr>
          <w:p w14:paraId="6485EEC0" w14:textId="33B8EAAD" w:rsidR="002915FF" w:rsidRPr="00542A82" w:rsidRDefault="002915FF" w:rsidP="002915FF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>Одометрические показатели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103E6E" w:rsidRPr="00542A82" w14:paraId="418D815A" w14:textId="77777777" w:rsidTr="002915FF">
        <w:tc>
          <w:tcPr>
            <w:tcW w:w="163.05pt" w:type="dxa"/>
            <w:vAlign w:val="center"/>
          </w:tcPr>
          <w:p w14:paraId="0BD8D88F" w14:textId="4E42CDAD" w:rsidR="00542A82" w:rsidRPr="00542A82" w:rsidRDefault="00542A82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>Запах материалов образцов изделий в баллах</w:t>
            </w:r>
          </w:p>
        </w:tc>
        <w:tc>
          <w:tcPr>
            <w:tcW w:w="99.25pt" w:type="dxa"/>
            <w:vAlign w:val="center"/>
          </w:tcPr>
          <w:p w14:paraId="18F89994" w14:textId="7DC4908F" w:rsidR="00542A82" w:rsidRPr="002915FF" w:rsidRDefault="00542A82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A82">
              <w:rPr>
                <w:rFonts w:ascii="Times New Roman" w:hAnsi="Times New Roman" w:cs="Times New Roman"/>
              </w:rPr>
              <w:t>2</w:t>
            </w:r>
            <w:r w:rsidR="002915FF"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99.20pt" w:type="dxa"/>
            <w:vAlign w:val="center"/>
          </w:tcPr>
          <w:p w14:paraId="14288784" w14:textId="2593A437" w:rsidR="00542A82" w:rsidRPr="00103E6E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TestResults_Number1</w:t>
            </w: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20.50pt" w:type="dxa"/>
            <w:vAlign w:val="center"/>
          </w:tcPr>
          <w:p w14:paraId="71E38C62" w14:textId="520F8A1D" w:rsidR="00542A82" w:rsidRPr="00542A82" w:rsidRDefault="00542A82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>Инструкция №880-71</w:t>
            </w:r>
          </w:p>
        </w:tc>
      </w:tr>
      <w:tr w:rsidR="002915FF" w:rsidRPr="00542A82" w14:paraId="63ACA0F3" w14:textId="77777777" w:rsidTr="002915FF">
        <w:tc>
          <w:tcPr>
            <w:tcW w:w="482pt" w:type="dxa"/>
            <w:gridSpan w:val="4"/>
            <w:vAlign w:val="center"/>
          </w:tcPr>
          <w:p w14:paraId="6DE42000" w14:textId="4CF8D641" w:rsidR="002915FF" w:rsidRPr="00542A82" w:rsidRDefault="002915FF" w:rsidP="002915FF">
            <w:pPr>
              <w:tabs>
                <w:tab w:val="start" w:pos="326.05pt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Физико-гигиенические показатели:</w:t>
            </w:r>
          </w:p>
        </w:tc>
      </w:tr>
      <w:tr w:rsidR="00103E6E" w:rsidRPr="00542A82" w14:paraId="5BC9E994" w14:textId="77777777" w:rsidTr="002915FF">
        <w:tc>
          <w:tcPr>
            <w:tcW w:w="163.05pt" w:type="dxa"/>
            <w:vAlign w:val="center"/>
          </w:tcPr>
          <w:p w14:paraId="70A77B57" w14:textId="2A1210D1" w:rsidR="00542A82" w:rsidRPr="00542A82" w:rsidRDefault="00542A82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Уровень </w:t>
            </w:r>
            <w:r w:rsidR="002915FF">
              <w:rPr>
                <w:rFonts w:ascii="Times New Roman" w:hAnsi="Times New Roman" w:cs="Times New Roman"/>
              </w:rPr>
              <w:t>напряженности</w:t>
            </w:r>
            <w:r>
              <w:rPr>
                <w:rFonts w:ascii="Times New Roman" w:hAnsi="Times New Roman" w:cs="Times New Roman"/>
              </w:rPr>
              <w:t xml:space="preserve"> электростатического поля на поверхности, </w:t>
            </w:r>
            <w:proofErr w:type="spellStart"/>
            <w:r>
              <w:rPr>
                <w:rFonts w:ascii="Times New Roman" w:hAnsi="Times New Roman" w:cs="Times New Roman"/>
              </w:rPr>
              <w:t>кВ</w:t>
            </w:r>
            <w:proofErr w:type="spellEnd"/>
            <w:r w:rsidRPr="00542A8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, не более</w:t>
            </w:r>
          </w:p>
        </w:tc>
        <w:tc>
          <w:tcPr>
            <w:tcW w:w="99.25pt" w:type="dxa"/>
            <w:vAlign w:val="center"/>
          </w:tcPr>
          <w:p w14:paraId="6433BC7A" w14:textId="5DB9676E" w:rsidR="00542A82" w:rsidRPr="002915FF" w:rsidRDefault="00542A82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2915FF"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99.20pt" w:type="dxa"/>
            <w:vAlign w:val="center"/>
          </w:tcPr>
          <w:p w14:paraId="2FD28889" w14:textId="28B8A2B6" w:rsidR="00542A82" w:rsidRPr="00542A82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2#</w:t>
            </w:r>
          </w:p>
        </w:tc>
        <w:tc>
          <w:tcPr>
            <w:tcW w:w="120.50pt" w:type="dxa"/>
            <w:vAlign w:val="center"/>
          </w:tcPr>
          <w:p w14:paraId="3ACCBF0B" w14:textId="1F94411B" w:rsidR="00542A82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ГОСТ 30877-2001</w:t>
            </w:r>
          </w:p>
        </w:tc>
      </w:tr>
      <w:tr w:rsidR="002915FF" w:rsidRPr="00542A82" w14:paraId="7F860C97" w14:textId="77777777" w:rsidTr="002915FF">
        <w:tc>
          <w:tcPr>
            <w:tcW w:w="482pt" w:type="dxa"/>
            <w:gridSpan w:val="4"/>
            <w:vAlign w:val="center"/>
          </w:tcPr>
          <w:p w14:paraId="74B9307C" w14:textId="73DB89B7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Токсикологические показатели:</w:t>
            </w:r>
            <w:r w:rsidRPr="002915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Выделение в воздух мг</w:t>
            </w:r>
            <w:r w:rsidRPr="002915FF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</w:t>
            </w:r>
            <w:r w:rsidRPr="002915F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куб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 не более</w:t>
            </w:r>
          </w:p>
        </w:tc>
      </w:tr>
      <w:tr w:rsidR="00103E6E" w:rsidRPr="00542A82" w14:paraId="679E247B" w14:textId="77777777" w:rsidTr="002915FF">
        <w:tc>
          <w:tcPr>
            <w:tcW w:w="163.05pt" w:type="dxa"/>
            <w:vAlign w:val="center"/>
          </w:tcPr>
          <w:p w14:paraId="549DF8DC" w14:textId="3AC792E4" w:rsidR="00542A82" w:rsidRPr="00542A82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токсичности, %</w:t>
            </w:r>
          </w:p>
        </w:tc>
        <w:tc>
          <w:tcPr>
            <w:tcW w:w="99.25pt" w:type="dxa"/>
            <w:vAlign w:val="center"/>
          </w:tcPr>
          <w:p w14:paraId="4B610170" w14:textId="5FE811EB" w:rsidR="00542A82" w:rsidRPr="00542A82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70-120</w:t>
            </w:r>
          </w:p>
        </w:tc>
        <w:tc>
          <w:tcPr>
            <w:tcW w:w="99.20pt" w:type="dxa"/>
            <w:vAlign w:val="center"/>
          </w:tcPr>
          <w:p w14:paraId="638106A5" w14:textId="57F31BB8" w:rsidR="00542A82" w:rsidRPr="002915FF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3#</w:t>
            </w:r>
          </w:p>
        </w:tc>
        <w:tc>
          <w:tcPr>
            <w:tcW w:w="120.50pt" w:type="dxa"/>
            <w:vAlign w:val="center"/>
          </w:tcPr>
          <w:p w14:paraId="67E8C36D" w14:textId="16FDAD17" w:rsidR="00542A82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МР №29 ФЦ</w:t>
            </w:r>
            <w:r>
              <w:rPr>
                <w:rFonts w:ascii="Times New Roman" w:hAnsi="Times New Roman" w:cs="Times New Roman"/>
                <w:lang w:val="en-US"/>
              </w:rPr>
              <w:t>/4746</w:t>
            </w:r>
          </w:p>
        </w:tc>
      </w:tr>
      <w:tr w:rsidR="002915FF" w:rsidRPr="00542A82" w14:paraId="0FB0F82E" w14:textId="77777777" w:rsidTr="002915FF">
        <w:tc>
          <w:tcPr>
            <w:tcW w:w="482pt" w:type="dxa"/>
            <w:gridSpan w:val="4"/>
            <w:vAlign w:val="center"/>
          </w:tcPr>
          <w:p w14:paraId="34DFFB1B" w14:textId="404BE87D" w:rsidR="002915FF" w:rsidRPr="00542A82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Санитарно-химические показатели</w:t>
            </w:r>
          </w:p>
        </w:tc>
      </w:tr>
      <w:tr w:rsidR="002915FF" w:rsidRPr="00542A82" w14:paraId="51F7D684" w14:textId="77777777" w:rsidTr="002915FF">
        <w:tc>
          <w:tcPr>
            <w:tcW w:w="163.05pt" w:type="dxa"/>
            <w:vAlign w:val="center"/>
          </w:tcPr>
          <w:p w14:paraId="042CBDC8" w14:textId="01711530" w:rsid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Формальдегид</w:t>
            </w:r>
          </w:p>
        </w:tc>
        <w:tc>
          <w:tcPr>
            <w:tcW w:w="99.25pt" w:type="dxa"/>
            <w:vAlign w:val="center"/>
          </w:tcPr>
          <w:p w14:paraId="4379616C" w14:textId="453F2135" w:rsidR="002915FF" w:rsidRPr="002915FF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,01</w:t>
            </w:r>
          </w:p>
        </w:tc>
        <w:tc>
          <w:tcPr>
            <w:tcW w:w="99.20pt" w:type="dxa"/>
            <w:vAlign w:val="center"/>
          </w:tcPr>
          <w:p w14:paraId="229B35D1" w14:textId="311DDCBE" w:rsidR="002915FF" w:rsidRPr="002915FF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4#</w:t>
            </w:r>
          </w:p>
        </w:tc>
        <w:tc>
          <w:tcPr>
            <w:tcW w:w="120.50pt" w:type="dxa"/>
            <w:vAlign w:val="center"/>
          </w:tcPr>
          <w:p w14:paraId="376C54A4" w14:textId="6E51D53E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МУК 4.1.12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2-03</w:t>
            </w:r>
          </w:p>
        </w:tc>
      </w:tr>
      <w:tr w:rsidR="002915FF" w:rsidRPr="00542A82" w14:paraId="0F8335A7" w14:textId="77777777" w:rsidTr="002915FF">
        <w:tc>
          <w:tcPr>
            <w:tcW w:w="163.05pt" w:type="dxa"/>
            <w:vAlign w:val="center"/>
          </w:tcPr>
          <w:p w14:paraId="2BED75F9" w14:textId="01D4D5D6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Спирт изопропиловый</w:t>
            </w:r>
          </w:p>
        </w:tc>
        <w:tc>
          <w:tcPr>
            <w:tcW w:w="99.25pt" w:type="dxa"/>
            <w:vAlign w:val="center"/>
          </w:tcPr>
          <w:p w14:paraId="4FD39A23" w14:textId="4533FFF5" w:rsidR="002915FF" w:rsidRPr="002915FF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,20</w:t>
            </w:r>
          </w:p>
        </w:tc>
        <w:tc>
          <w:tcPr>
            <w:tcW w:w="99.20pt" w:type="dxa"/>
            <w:vAlign w:val="center"/>
          </w:tcPr>
          <w:p w14:paraId="03CD11E7" w14:textId="5C8CB3A7" w:rsidR="002915FF" w:rsidRPr="002915FF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5#</w:t>
            </w:r>
          </w:p>
        </w:tc>
        <w:tc>
          <w:tcPr>
            <w:tcW w:w="120.50pt" w:type="dxa"/>
            <w:vAlign w:val="center"/>
          </w:tcPr>
          <w:p w14:paraId="6D346E95" w14:textId="261D1A52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МУК </w:t>
            </w:r>
            <w:r>
              <w:rPr>
                <w:rFonts w:ascii="Times New Roman" w:hAnsi="Times New Roman" w:cs="Times New Roman"/>
                <w:lang w:val="en-US"/>
              </w:rPr>
              <w:t>4.1.600-96</w:t>
            </w:r>
          </w:p>
        </w:tc>
      </w:tr>
      <w:tr w:rsidR="002915FF" w:rsidRPr="00542A82" w14:paraId="03278AC5" w14:textId="77777777" w:rsidTr="002915FF">
        <w:tc>
          <w:tcPr>
            <w:tcW w:w="163.05pt" w:type="dxa"/>
            <w:vAlign w:val="center"/>
          </w:tcPr>
          <w:p w14:paraId="37A4E6E3" w14:textId="45491182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Спирт метиловый</w:t>
            </w:r>
          </w:p>
        </w:tc>
        <w:tc>
          <w:tcPr>
            <w:tcW w:w="99.25pt" w:type="dxa"/>
            <w:vAlign w:val="center"/>
          </w:tcPr>
          <w:p w14:paraId="4C3A72D2" w14:textId="07E36BF2" w:rsidR="002915FF" w:rsidRPr="002915FF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0,50</w:t>
            </w:r>
          </w:p>
        </w:tc>
        <w:tc>
          <w:tcPr>
            <w:tcW w:w="99.20pt" w:type="dxa"/>
            <w:vAlign w:val="center"/>
          </w:tcPr>
          <w:p w14:paraId="7953D2C1" w14:textId="57F079A3" w:rsidR="002915FF" w:rsidRPr="002915FF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6#</w:t>
            </w:r>
          </w:p>
        </w:tc>
        <w:tc>
          <w:tcPr>
            <w:tcW w:w="120.50pt" w:type="dxa"/>
            <w:vAlign w:val="center"/>
          </w:tcPr>
          <w:p w14:paraId="1FC9289B" w14:textId="2EE9045C" w:rsidR="002915FF" w:rsidRPr="00542A82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МУК 4.1.598-96</w:t>
            </w:r>
          </w:p>
        </w:tc>
      </w:tr>
      <w:tr w:rsidR="002915FF" w:rsidRPr="00542A82" w14:paraId="494BC653" w14:textId="77777777" w:rsidTr="002915FF">
        <w:tc>
          <w:tcPr>
            <w:tcW w:w="163.05pt" w:type="dxa"/>
            <w:vAlign w:val="center"/>
          </w:tcPr>
          <w:p w14:paraId="1F034D7C" w14:textId="4EF38103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Ацетальдегид</w:t>
            </w:r>
          </w:p>
        </w:tc>
        <w:tc>
          <w:tcPr>
            <w:tcW w:w="99.25pt" w:type="dxa"/>
            <w:vAlign w:val="center"/>
          </w:tcPr>
          <w:p w14:paraId="5CC03E14" w14:textId="6C5FDC89" w:rsidR="002915FF" w:rsidRPr="00542A82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99.20pt" w:type="dxa"/>
            <w:vAlign w:val="center"/>
          </w:tcPr>
          <w:p w14:paraId="561A604D" w14:textId="537D0861" w:rsidR="002915FF" w:rsidRPr="00542A82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7#</w:t>
            </w:r>
          </w:p>
        </w:tc>
        <w:tc>
          <w:tcPr>
            <w:tcW w:w="120.50pt" w:type="dxa"/>
            <w:vAlign w:val="center"/>
          </w:tcPr>
          <w:p w14:paraId="4CED5E69" w14:textId="5B3A2ECD" w:rsidR="002915FF" w:rsidRPr="00542A82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МУК 4.1.599-96</w:t>
            </w:r>
          </w:p>
        </w:tc>
      </w:tr>
      <w:tr w:rsidR="002915FF" w:rsidRPr="00542A82" w14:paraId="6C9D41BF" w14:textId="77777777" w:rsidTr="002915FF">
        <w:tc>
          <w:tcPr>
            <w:tcW w:w="163.05pt" w:type="dxa"/>
            <w:vAlign w:val="center"/>
          </w:tcPr>
          <w:p w14:paraId="1A45532B" w14:textId="5FF2344F" w:rsid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Ангидрид фосфорный</w:t>
            </w:r>
          </w:p>
        </w:tc>
        <w:tc>
          <w:tcPr>
            <w:tcW w:w="99.25pt" w:type="dxa"/>
            <w:vAlign w:val="center"/>
          </w:tcPr>
          <w:p w14:paraId="70945888" w14:textId="12E45BB3" w:rsidR="002915FF" w:rsidRPr="002915FF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99.20pt" w:type="dxa"/>
            <w:vAlign w:val="center"/>
          </w:tcPr>
          <w:p w14:paraId="0615574A" w14:textId="27B380EC" w:rsidR="002915FF" w:rsidRPr="002915FF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8#</w:t>
            </w:r>
          </w:p>
        </w:tc>
        <w:tc>
          <w:tcPr>
            <w:tcW w:w="120.50pt" w:type="dxa"/>
            <w:vAlign w:val="center"/>
          </w:tcPr>
          <w:p w14:paraId="7BC26B59" w14:textId="1BA3D4D7" w:rsid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МУК 1631-77</w:t>
            </w:r>
          </w:p>
        </w:tc>
      </w:tr>
      <w:tr w:rsidR="002915FF" w:rsidRPr="00542A82" w14:paraId="33FFD088" w14:textId="77777777" w:rsidTr="002915FF">
        <w:tc>
          <w:tcPr>
            <w:tcW w:w="163.05pt" w:type="dxa"/>
            <w:vAlign w:val="center"/>
          </w:tcPr>
          <w:p w14:paraId="67F02582" w14:textId="17AD5B39" w:rsid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Диоксид серы</w:t>
            </w:r>
          </w:p>
        </w:tc>
        <w:tc>
          <w:tcPr>
            <w:tcW w:w="99.25pt" w:type="dxa"/>
            <w:vAlign w:val="center"/>
          </w:tcPr>
          <w:p w14:paraId="02DBE670" w14:textId="1297DCB4" w:rsidR="002915FF" w:rsidRPr="002915FF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99.20pt" w:type="dxa"/>
            <w:vAlign w:val="center"/>
          </w:tcPr>
          <w:p w14:paraId="492413FB" w14:textId="27CD4EC0" w:rsidR="002915FF" w:rsidRPr="002915FF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</w:t>
            </w:r>
            <w:r>
              <w:rPr>
                <w:rFonts w:ascii="Times New Roman" w:hAnsi="Times New Roman" w:cs="Times New Roman"/>
                <w:lang w:val="en-US"/>
              </w:rPr>
              <w:t>9#</w:t>
            </w:r>
          </w:p>
        </w:tc>
        <w:tc>
          <w:tcPr>
            <w:tcW w:w="120.50pt" w:type="dxa"/>
            <w:vAlign w:val="center"/>
          </w:tcPr>
          <w:p w14:paraId="081F4DFE" w14:textId="73F61307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МУК 4588-88</w:t>
            </w:r>
          </w:p>
        </w:tc>
      </w:tr>
      <w:tr w:rsidR="002915FF" w:rsidRPr="00542A82" w14:paraId="71F61BF1" w14:textId="77777777" w:rsidTr="002915FF">
        <w:tc>
          <w:tcPr>
            <w:tcW w:w="163.05pt" w:type="dxa"/>
            <w:vAlign w:val="center"/>
          </w:tcPr>
          <w:p w14:paraId="77EFC147" w14:textId="6796C808" w:rsidR="002915FF" w:rsidRP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Удельная эффективность активность естественных радионуклидов, Бк</w:t>
            </w:r>
            <w:r w:rsidRPr="002915F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99.25pt" w:type="dxa"/>
            <w:vAlign w:val="center"/>
          </w:tcPr>
          <w:p w14:paraId="43D6B2C2" w14:textId="1322D4C5" w:rsidR="002915FF" w:rsidRDefault="002915FF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99.20pt" w:type="dxa"/>
            <w:vAlign w:val="center"/>
          </w:tcPr>
          <w:p w14:paraId="1E94A0F5" w14:textId="35D5D45A" w:rsidR="002915FF" w:rsidRPr="002915FF" w:rsidRDefault="00103E6E" w:rsidP="00542A82">
            <w:pPr>
              <w:tabs>
                <w:tab w:val="start" w:pos="326.05pt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Pr="00103E6E">
              <w:rPr>
                <w:rFonts w:ascii="Times New Roman" w:hAnsi="Times New Roman" w:cs="Times New Roman"/>
                <w:lang w:val="en-US"/>
              </w:rPr>
              <w:t>TestResults_Number1</w:t>
            </w:r>
            <w:r>
              <w:rPr>
                <w:rFonts w:ascii="Times New Roman" w:hAnsi="Times New Roman" w:cs="Times New Roman"/>
                <w:lang w:val="en-US"/>
              </w:rPr>
              <w:t>0#</w:t>
            </w:r>
          </w:p>
        </w:tc>
        <w:tc>
          <w:tcPr>
            <w:tcW w:w="120.50pt" w:type="dxa"/>
            <w:vAlign w:val="center"/>
          </w:tcPr>
          <w:p w14:paraId="7C3A620D" w14:textId="77777777" w:rsid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МВИ №40090.3Н700</w:t>
            </w:r>
          </w:p>
          <w:p w14:paraId="46EFA0BC" w14:textId="14F482E4" w:rsidR="002915FF" w:rsidRDefault="002915FF" w:rsidP="00542A82">
            <w:pPr>
              <w:tabs>
                <w:tab w:val="start" w:pos="326.05pt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МВИ №40090.4Г006</w:t>
            </w:r>
          </w:p>
        </w:tc>
      </w:tr>
    </w:tbl>
    <w:p w14:paraId="24BACCDB" w14:textId="4E46E460" w:rsidR="00542A82" w:rsidRDefault="00542A82" w:rsidP="00942CE7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</w:p>
    <w:p w14:paraId="0A96C039" w14:textId="02C5A052" w:rsidR="00103E6E" w:rsidRPr="00103E6E" w:rsidRDefault="00103E6E" w:rsidP="001A0E80">
      <w:pPr>
        <w:tabs>
          <w:tab w:val="start" w:pos="326.05pt"/>
        </w:tabs>
        <w:ind w:end="14.20pt" w:firstLine="42.55pt"/>
        <w:jc w:val="both"/>
        <w:rPr>
          <w:rFonts w:ascii="Times New Roman" w:hAnsi="Times New Roman" w:cs="Times New Roman"/>
          <w:sz w:val="24"/>
          <w:szCs w:val="24"/>
        </w:rPr>
      </w:pPr>
      <w:r w:rsidRPr="00103E6E">
        <w:rPr>
          <w:rFonts w:ascii="Times New Roman" w:hAnsi="Times New Roman" w:cs="Times New Roman"/>
          <w:sz w:val="24"/>
          <w:szCs w:val="24"/>
        </w:rPr>
        <w:t>По результатам проведенных испытаний</w:t>
      </w:r>
      <w:r>
        <w:rPr>
          <w:rFonts w:ascii="Times New Roman" w:hAnsi="Times New Roman" w:cs="Times New Roman"/>
          <w:sz w:val="24"/>
          <w:szCs w:val="24"/>
        </w:rPr>
        <w:t xml:space="preserve"> продукции: «</w:t>
      </w:r>
      <w:r w:rsidRPr="00103E6E">
        <w:rPr>
          <w:rFonts w:ascii="Times New Roman" w:hAnsi="Times New Roman" w:cs="Times New Roman"/>
          <w:sz w:val="24"/>
          <w:szCs w:val="24"/>
        </w:rPr>
        <w:t>#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Pr="00103E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03E6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03E6E">
        <w:rPr>
          <w:rFonts w:ascii="Times New Roman" w:hAnsi="Times New Roman" w:cs="Times New Roman"/>
          <w:sz w:val="24"/>
          <w:szCs w:val="24"/>
        </w:rPr>
        <w:t xml:space="preserve"> отклонений</w:t>
      </w:r>
      <w:r>
        <w:rPr>
          <w:rFonts w:ascii="Times New Roman" w:hAnsi="Times New Roman" w:cs="Times New Roman"/>
          <w:sz w:val="24"/>
          <w:szCs w:val="24"/>
        </w:rPr>
        <w:t xml:space="preserve"> от Единых санитарно-эпидемиологических и гигиенических требованиям к товарам, подлежащим санитарно-эпидемиологическому надзору (контролю), утверждено решением Комиссии таможенного союза №299 от 28.05.2010, </w:t>
      </w:r>
      <w:bookmarkStart w:id="0" w:name="_Hlk154357083"/>
      <w:r w:rsidRPr="00103E6E">
        <w:rPr>
          <w:rFonts w:ascii="Times New Roman" w:hAnsi="Times New Roman" w:cs="Times New Roman"/>
          <w:sz w:val="24"/>
          <w:szCs w:val="24"/>
        </w:rPr>
        <w:t>#Deviations#</w:t>
      </w:r>
      <w:bookmarkEnd w:id="0"/>
    </w:p>
    <w:p w14:paraId="10B422ED" w14:textId="3E3CA1EA" w:rsidR="00103E6E" w:rsidRDefault="00103E6E" w:rsidP="001A0E80">
      <w:pPr>
        <w:tabs>
          <w:tab w:val="start" w:pos="326.05pt"/>
        </w:tabs>
        <w:ind w:end="14.20pt" w:firstLine="42.5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испытаний указанных образцов продукции отражает условия и методы испытаний, полученные данные. Испытания проведены аккредитованной и лицензированной организацией, выполнены в соответствии с требованиями действующих надлежащим образом и приемлемы для гигиенической оценки.</w:t>
      </w:r>
    </w:p>
    <w:p w14:paraId="6CA210DA" w14:textId="7BFA2838" w:rsidR="0064277C" w:rsidRDefault="00103E6E" w:rsidP="0064277C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 w:rsidRPr="00103E6E">
        <w:rPr>
          <w:rFonts w:ascii="Times New Roman" w:hAnsi="Times New Roman" w:cs="Times New Roman"/>
          <w:b/>
          <w:bCs/>
          <w:sz w:val="24"/>
          <w:szCs w:val="24"/>
        </w:rPr>
        <w:t>Область применения:</w:t>
      </w:r>
      <w:r>
        <w:rPr>
          <w:rFonts w:ascii="Times New Roman" w:hAnsi="Times New Roman" w:cs="Times New Roman"/>
          <w:sz w:val="24"/>
          <w:szCs w:val="24"/>
        </w:rPr>
        <w:t xml:space="preserve"> согласно документации изготовителя</w:t>
      </w:r>
    </w:p>
    <w:p w14:paraId="46E5E49B" w14:textId="1CF34454" w:rsidR="00103E6E" w:rsidRDefault="00103E6E" w:rsidP="0064277C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 w:rsidRPr="00103E6E">
        <w:rPr>
          <w:rFonts w:ascii="Times New Roman" w:hAnsi="Times New Roman" w:cs="Times New Roman"/>
          <w:b/>
          <w:bCs/>
          <w:sz w:val="24"/>
          <w:szCs w:val="24"/>
        </w:rPr>
        <w:t>Условия использования, хранения, транспортировки и меры безопасности: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документацией изготовителя</w:t>
      </w:r>
    </w:p>
    <w:p w14:paraId="3B9118AB" w14:textId="272DE28D" w:rsidR="001A0E80" w:rsidRDefault="00103E6E" w:rsidP="0064277C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 w:rsidRPr="001A0E80">
        <w:rPr>
          <w:rFonts w:ascii="Times New Roman" w:hAnsi="Times New Roman" w:cs="Times New Roman"/>
          <w:b/>
          <w:bCs/>
          <w:sz w:val="24"/>
          <w:szCs w:val="24"/>
        </w:rPr>
        <w:t>Информации, наносимая на этикетку: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A0E80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с Едиными санитарно-эпидемиологическими и гигиеническими требованиями к товарам, подлежащим санитарно-эпидемиологическому надзору (контролю)</w:t>
      </w:r>
      <w:r w:rsidR="001A0E80">
        <w:rPr>
          <w:rFonts w:ascii="Times New Roman" w:hAnsi="Times New Roman" w:cs="Times New Roman"/>
          <w:sz w:val="24"/>
          <w:szCs w:val="24"/>
        </w:rPr>
        <w:t>.</w:t>
      </w:r>
    </w:p>
    <w:p w14:paraId="1C07AB91" w14:textId="77777777" w:rsidR="001A0E80" w:rsidRDefault="001A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7D80E7" w14:textId="7E4F6A87" w:rsidR="00103E6E" w:rsidRDefault="001A0E80" w:rsidP="001A0E80">
      <w:pPr>
        <w:tabs>
          <w:tab w:val="start" w:pos="326.05pt"/>
        </w:tabs>
        <w:ind w:end="14.15p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0E8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522E1B2A" w14:textId="7593B1A0" w:rsidR="001A0E80" w:rsidRDefault="001A0E80" w:rsidP="001A0E80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Экспертиза проведена в соответствии с действующими Едиными санитарно-эпидемиологическими и гигиеническими требованиями к товарам, подлежащим санитарно-эпидемиологическому надзору (контролю), утверждено решением Комиссии таможенного союза №299 от 28.05.2010, с использованием методов и методик, утверждённых в установленном порядке.</w:t>
      </w:r>
    </w:p>
    <w:p w14:paraId="3B4A1FE9" w14:textId="10F20C1C" w:rsidR="001A0E80" w:rsidRPr="00542A82" w:rsidRDefault="001A0E80" w:rsidP="001A0E80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Продукция: «</w:t>
      </w:r>
      <w:r w:rsidRPr="00103E6E">
        <w:rPr>
          <w:rFonts w:ascii="Times New Roman" w:hAnsi="Times New Roman" w:cs="Times New Roman"/>
          <w:sz w:val="24"/>
          <w:szCs w:val="24"/>
        </w:rPr>
        <w:t>#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Pr="00103E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03E6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03E6E">
        <w:rPr>
          <w:rFonts w:ascii="Times New Roman" w:hAnsi="Times New Roman" w:cs="Times New Roman"/>
          <w:sz w:val="24"/>
          <w:szCs w:val="24"/>
        </w:rPr>
        <w:t>#Deviations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03E6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Единым санитарно-эпидемиологическим и гигиенических требованиям к товарам, подлежащим санитарно-эпидемиологическому надзору (контролю), утверждено решением Комиссии таможенного союза №299 от 28.05.2010</w:t>
      </w:r>
    </w:p>
    <w:p w14:paraId="3E125065" w14:textId="77B1B83A" w:rsidR="001A0E80" w:rsidRPr="00542A82" w:rsidRDefault="001A0E80" w:rsidP="001A0E80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экспертное заключение выдано для целей контроля качества продукции на территории Таможенного союза (Российская Федерация, Республика Казахстан, Республика Беларусь, Республика Армения)</w:t>
      </w:r>
    </w:p>
    <w:tbl>
      <w:tblPr>
        <w:tblStyle w:val="a3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1341"/>
        <w:gridCol w:w="8014"/>
      </w:tblGrid>
      <w:tr w:rsidR="001A0E80" w:rsidRPr="00404DEC" w14:paraId="7F000845" w14:textId="77777777" w:rsidTr="001A0E80">
        <w:tc>
          <w:tcPr>
            <w:tcW w:w="66.50pt" w:type="dxa"/>
          </w:tcPr>
          <w:p w14:paraId="3B0FA82B" w14:textId="77777777" w:rsidR="001A0E80" w:rsidRDefault="001A0E80" w:rsidP="001A0E80">
            <w:pPr>
              <w:tabs>
                <w:tab w:val="start" w:pos="326.05pt"/>
              </w:tabs>
              <w:ind w:end="14.15p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C4B3C" w14:textId="77777777" w:rsidR="001A0E80" w:rsidRDefault="001A0E80" w:rsidP="001A0E80">
            <w:pPr>
              <w:tabs>
                <w:tab w:val="start" w:pos="326.05pt"/>
              </w:tabs>
              <w:ind w:end="14.15p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1D814" w14:textId="62B33EC7" w:rsidR="001A0E80" w:rsidRDefault="001A0E80" w:rsidP="001A0E80">
            <w:pPr>
              <w:tabs>
                <w:tab w:val="start" w:pos="326.05pt"/>
              </w:tabs>
              <w:ind w:end="14.15p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</w:t>
            </w:r>
          </w:p>
        </w:tc>
        <w:tc>
          <w:tcPr>
            <w:tcW w:w="400.75pt" w:type="dxa"/>
          </w:tcPr>
          <w:p w14:paraId="61A92D90" w14:textId="77777777" w:rsidR="001A0E80" w:rsidRDefault="001A0E80" w:rsidP="001A0E80">
            <w:pPr>
              <w:spacing w:before="6pt"/>
              <w:jc w:val="e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FC9AF3" w14:textId="6AB65A33" w:rsidR="001A0E80" w:rsidRDefault="001A0E80" w:rsidP="001A0E80">
            <w:pPr>
              <w:spacing w:before="6pt"/>
              <w:jc w:val="e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016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r w:rsidRPr="001A0E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#ExpertOrganization_</w:t>
            </w:r>
            <w:r w:rsidRPr="001A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  <w:p w14:paraId="2C3B6E37" w14:textId="70AF3C21" w:rsidR="001A0E80" w:rsidRPr="001A0E80" w:rsidRDefault="001A0E80" w:rsidP="001A0E80">
            <w:pPr>
              <w:spacing w:before="6pt"/>
              <w:jc w:val="e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86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r w:rsidRPr="0091286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)</w:t>
            </w:r>
            <w:r w:rsidRPr="001A0E80">
              <w:rPr>
                <w:color w:val="FFFFFF" w:themeColor="background1"/>
                <w:lang w:val="en-US"/>
              </w:rPr>
              <w:t xml:space="preserve">   </w:t>
            </w:r>
            <w:proofErr w:type="gramEnd"/>
            <w:r w:rsidRPr="001A0E80">
              <w:rPr>
                <w:color w:val="FFFFFF" w:themeColor="background1"/>
                <w:lang w:val="en-US"/>
              </w:rPr>
              <w:t xml:space="preserve">   </w:t>
            </w:r>
            <w:r w:rsidRPr="001A0E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       </w:t>
            </w:r>
            <w:r w:rsidRPr="001A0E80">
              <w:rPr>
                <w:color w:val="FFFFFF" w:themeColor="background1"/>
                <w:lang w:val="en-US"/>
              </w:rPr>
              <w:t xml:space="preserve">           </w:t>
            </w:r>
            <w:r w:rsidRPr="001A0E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#ExpertOrganization_Expert#</w:t>
            </w:r>
          </w:p>
        </w:tc>
      </w:tr>
    </w:tbl>
    <w:p w14:paraId="47B6AEEF" w14:textId="616E0A7B" w:rsidR="001A0E80" w:rsidRPr="001A0E80" w:rsidRDefault="001A0E80" w:rsidP="0064277C">
      <w:pPr>
        <w:tabs>
          <w:tab w:val="start" w:pos="326.05pt"/>
        </w:tabs>
        <w:ind w:end="14.15p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0E80" w:rsidRPr="001A0E80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53"/>
    <w:rsid w:val="000A24EB"/>
    <w:rsid w:val="0010162A"/>
    <w:rsid w:val="00103E6E"/>
    <w:rsid w:val="00157D6C"/>
    <w:rsid w:val="001A0E80"/>
    <w:rsid w:val="002915FF"/>
    <w:rsid w:val="002F6398"/>
    <w:rsid w:val="00396D53"/>
    <w:rsid w:val="00404DEC"/>
    <w:rsid w:val="00542A82"/>
    <w:rsid w:val="0064277C"/>
    <w:rsid w:val="0091286D"/>
    <w:rsid w:val="00916B0F"/>
    <w:rsid w:val="00942CE7"/>
    <w:rsid w:val="009E0AB9"/>
    <w:rsid w:val="00A16D90"/>
    <w:rsid w:val="00F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6B21B"/>
  <w15:chartTrackingRefBased/>
  <w15:docId w15:val="{E27F0EC8-46A9-4AC6-AABD-34235CB14A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B0F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73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138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Петрусевич</dc:creator>
  <cp:keywords/>
  <dc:description/>
  <cp:lastModifiedBy>Александр Петрусевич</cp:lastModifiedBy>
  <cp:revision>9</cp:revision>
  <dcterms:created xsi:type="dcterms:W3CDTF">2023-12-24T11:50:00Z</dcterms:created>
  <dcterms:modified xsi:type="dcterms:W3CDTF">2023-12-24T21:28:00Z</dcterms:modified>
</cp:coreProperties>
</file>