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7D" w:rsidRDefault="00AE2DED">
      <w:pPr>
        <w:spacing w:after="344" w:line="265" w:lineRule="auto"/>
        <w:ind w:left="40" w:hanging="10"/>
      </w:pPr>
      <w:r>
        <w:rPr>
          <w:rFonts w:ascii="Times New Roman" w:eastAsia="Times New Roman" w:hAnsi="Times New Roman" w:cs="Times New Roman"/>
          <w:sz w:val="16"/>
        </w:rPr>
        <w:t>ПРЕЗЕНТАЦИЯ Объекта № 13281233</w:t>
      </w:r>
    </w:p>
    <w:p w:rsidR="009B007D" w:rsidRPr="007D49E1" w:rsidRDefault="00AE2DED">
      <w:pPr>
        <w:pStyle w:val="1"/>
        <w:tabs>
          <w:tab w:val="center" w:pos="3353"/>
          <w:tab w:val="center" w:pos="7472"/>
        </w:tabs>
        <w:ind w:left="0"/>
      </w:pPr>
      <w:r>
        <w:rPr>
          <w:rFonts w:ascii="Calibri" w:eastAsia="Calibri" w:hAnsi="Calibri" w:cs="Calibri"/>
          <w:b w:val="0"/>
        </w:rPr>
        <w:tab/>
      </w:r>
      <w:r>
        <w:t>ООО "</w:t>
      </w:r>
      <w:r w:rsidR="00690741">
        <w:t>КОСМОС</w:t>
      </w:r>
      <w:r>
        <w:t>"</w:t>
      </w:r>
      <w:r>
        <w:tab/>
      </w:r>
      <w:r w:rsidR="00690741">
        <w:t>Чусов Леонид Михайлович</w:t>
      </w:r>
    </w:p>
    <w:p w:rsidR="009B007D" w:rsidRDefault="00AE2DED">
      <w:pPr>
        <w:tabs>
          <w:tab w:val="center" w:pos="3709"/>
          <w:tab w:val="right" w:pos="10372"/>
        </w:tabs>
        <w:spacing w:after="36"/>
      </w:pPr>
      <w:r>
        <w:tab/>
      </w:r>
      <w:r>
        <w:rPr>
          <w:rFonts w:ascii="Times New Roman" w:eastAsia="Times New Roman" w:hAnsi="Times New Roman" w:cs="Times New Roman"/>
          <w:sz w:val="16"/>
        </w:rPr>
        <w:t>Адрес:</w:t>
      </w:r>
      <w:r>
        <w:rPr>
          <w:rFonts w:ascii="Times New Roman" w:eastAsia="Times New Roman" w:hAnsi="Times New Roman" w:cs="Times New Roman"/>
          <w:sz w:val="20"/>
        </w:rPr>
        <w:t xml:space="preserve"> Екатеринбург, Автовокзал,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>Моб. телефон:</w:t>
      </w:r>
      <w:r>
        <w:rPr>
          <w:rFonts w:ascii="Times New Roman" w:eastAsia="Times New Roman" w:hAnsi="Times New Roman" w:cs="Times New Roman"/>
          <w:sz w:val="20"/>
        </w:rPr>
        <w:t xml:space="preserve"> +7 (</w:t>
      </w:r>
      <w:r w:rsidR="00690741" w:rsidRPr="00690741">
        <w:rPr>
          <w:rFonts w:ascii="Times New Roman" w:eastAsia="Times New Roman" w:hAnsi="Times New Roman" w:cs="Times New Roman"/>
          <w:sz w:val="20"/>
        </w:rPr>
        <w:t>919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  <w:r w:rsidR="00690741" w:rsidRPr="00690741">
        <w:rPr>
          <w:rFonts w:ascii="Times New Roman" w:eastAsia="Times New Roman" w:hAnsi="Times New Roman" w:cs="Times New Roman"/>
          <w:sz w:val="20"/>
        </w:rPr>
        <w:t>377</w:t>
      </w:r>
      <w:r w:rsidR="00690741">
        <w:rPr>
          <w:rFonts w:ascii="Times New Roman" w:eastAsia="Times New Roman" w:hAnsi="Times New Roman" w:cs="Times New Roman"/>
          <w:sz w:val="20"/>
        </w:rPr>
        <w:t xml:space="preserve"> </w:t>
      </w:r>
      <w:r w:rsidR="00690741" w:rsidRPr="00690741">
        <w:rPr>
          <w:rFonts w:ascii="Times New Roman" w:eastAsia="Times New Roman" w:hAnsi="Times New Roman" w:cs="Times New Roman"/>
          <w:sz w:val="20"/>
        </w:rPr>
        <w:t>48</w:t>
      </w:r>
      <w:r w:rsidR="00690741">
        <w:rPr>
          <w:rFonts w:ascii="Times New Roman" w:eastAsia="Times New Roman" w:hAnsi="Times New Roman" w:cs="Times New Roman"/>
          <w:sz w:val="20"/>
        </w:rPr>
        <w:t xml:space="preserve"> </w:t>
      </w:r>
      <w:r w:rsidR="00690741" w:rsidRPr="00690741">
        <w:rPr>
          <w:rFonts w:ascii="Times New Roman" w:eastAsia="Times New Roman" w:hAnsi="Times New Roman" w:cs="Times New Roman"/>
          <w:sz w:val="20"/>
        </w:rPr>
        <w:t>04</w:t>
      </w:r>
      <w:r>
        <w:rPr>
          <w:rFonts w:ascii="Times New Roman" w:eastAsia="Times New Roman" w:hAnsi="Times New Roman" w:cs="Times New Roman"/>
          <w:sz w:val="20"/>
        </w:rPr>
        <w:t xml:space="preserve"> доб.: +7(343)363-06-</w:t>
      </w:r>
    </w:p>
    <w:p w:rsidR="009B007D" w:rsidRDefault="00AE2DED">
      <w:pPr>
        <w:tabs>
          <w:tab w:val="center" w:pos="2964"/>
          <w:tab w:val="center" w:pos="6133"/>
        </w:tabs>
        <w:spacing w:after="36"/>
      </w:pPr>
      <w:r>
        <w:tab/>
      </w:r>
      <w:r w:rsidR="00690741">
        <w:rPr>
          <w:rFonts w:ascii="Times New Roman" w:eastAsia="Times New Roman" w:hAnsi="Times New Roman" w:cs="Times New Roman"/>
          <w:sz w:val="20"/>
        </w:rPr>
        <w:t>Советская 107</w:t>
      </w:r>
      <w:r>
        <w:rPr>
          <w:rFonts w:ascii="Times New Roman" w:eastAsia="Times New Roman" w:hAnsi="Times New Roman" w:cs="Times New Roman"/>
          <w:sz w:val="20"/>
        </w:rPr>
        <w:tab/>
        <w:t>01</w:t>
      </w:r>
    </w:p>
    <w:p w:rsidR="009B007D" w:rsidRDefault="00AE2DED">
      <w:pPr>
        <w:tabs>
          <w:tab w:val="center" w:pos="3200"/>
          <w:tab w:val="center" w:pos="7168"/>
        </w:tabs>
        <w:spacing w:after="36"/>
      </w:pPr>
      <w:r>
        <w:tab/>
      </w:r>
      <w:r>
        <w:rPr>
          <w:rFonts w:ascii="Times New Roman" w:eastAsia="Times New Roman" w:hAnsi="Times New Roman" w:cs="Times New Roman"/>
          <w:sz w:val="16"/>
        </w:rPr>
        <w:t>Телефон:</w:t>
      </w:r>
      <w:r>
        <w:rPr>
          <w:rFonts w:ascii="Times New Roman" w:eastAsia="Times New Roman" w:hAnsi="Times New Roman" w:cs="Times New Roman"/>
          <w:sz w:val="20"/>
        </w:rPr>
        <w:t xml:space="preserve"> 73433630601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>E-</w:t>
      </w:r>
      <w:proofErr w:type="spellStart"/>
      <w:r>
        <w:rPr>
          <w:rFonts w:ascii="Times New Roman" w:eastAsia="Times New Roman" w:hAnsi="Times New Roman" w:cs="Times New Roman"/>
          <w:sz w:val="16"/>
        </w:rPr>
        <w:t>mail</w:t>
      </w:r>
      <w:proofErr w:type="spellEnd"/>
      <w:r>
        <w:rPr>
          <w:rFonts w:ascii="Times New Roman" w:eastAsia="Times New Roman" w:hAnsi="Times New Roman" w:cs="Times New Roman"/>
          <w:sz w:val="16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9086302641@mail.ru</w:t>
      </w:r>
    </w:p>
    <w:p w:rsidR="009B007D" w:rsidRDefault="009B007D">
      <w:pPr>
        <w:spacing w:after="0"/>
        <w:ind w:left="90"/>
      </w:pPr>
    </w:p>
    <w:tbl>
      <w:tblPr>
        <w:tblStyle w:val="TableGrid"/>
        <w:tblW w:w="10260" w:type="dxa"/>
        <w:tblInd w:w="9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5945"/>
        <w:gridCol w:w="4315"/>
      </w:tblGrid>
      <w:tr w:rsidR="009B007D">
        <w:trPr>
          <w:trHeight w:val="1110"/>
        </w:trPr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:rsidR="009B007D" w:rsidRDefault="00AE2DED">
            <w:pPr>
              <w:spacing w:after="22"/>
              <w:ind w:left="2220"/>
            </w:pPr>
            <w:r>
              <w:rPr>
                <w:rFonts w:ascii="Times New Roman" w:eastAsia="Times New Roman" w:hAnsi="Times New Roman" w:cs="Times New Roman"/>
                <w:sz w:val="16"/>
              </w:rPr>
              <w:t>Режим работы в будние дни: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09:00-18:00</w:t>
            </w:r>
          </w:p>
          <w:p w:rsidR="009B007D" w:rsidRDefault="00AE2DED">
            <w:pPr>
              <w:spacing w:after="173"/>
              <w:ind w:left="2220"/>
            </w:pPr>
            <w:r>
              <w:rPr>
                <w:rFonts w:ascii="Times New Roman" w:eastAsia="Times New Roman" w:hAnsi="Times New Roman" w:cs="Times New Roman"/>
                <w:sz w:val="16"/>
              </w:rPr>
              <w:t>Режим работы в выходные дни: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11:00-15:00</w:t>
            </w:r>
          </w:p>
          <w:p w:rsidR="009B007D" w:rsidRDefault="00690741"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 w:rsidR="00AE2DED">
              <w:rPr>
                <w:rFonts w:ascii="Times New Roman" w:eastAsia="Times New Roman" w:hAnsi="Times New Roman" w:cs="Times New Roman"/>
                <w:sz w:val="21"/>
              </w:rPr>
              <w:t>-к квартира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9B007D" w:rsidRDefault="009B007D"/>
        </w:tc>
      </w:tr>
      <w:tr w:rsidR="009B007D">
        <w:trPr>
          <w:trHeight w:val="303"/>
        </w:trPr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007D" w:rsidRDefault="00AE2DED" w:rsidP="00690741"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г. Екатеринбург, ул. </w:t>
            </w:r>
            <w:proofErr w:type="gramStart"/>
            <w:r w:rsidR="00690741">
              <w:rPr>
                <w:rFonts w:ascii="Times New Roman" w:eastAsia="Times New Roman" w:hAnsi="Times New Roman" w:cs="Times New Roman"/>
                <w:b/>
                <w:sz w:val="21"/>
              </w:rPr>
              <w:t>Советская</w:t>
            </w:r>
            <w:proofErr w:type="gramEnd"/>
            <w:r w:rsidR="00690741">
              <w:rPr>
                <w:rFonts w:ascii="Times New Roman" w:eastAsia="Times New Roman" w:hAnsi="Times New Roman" w:cs="Times New Roman"/>
                <w:b/>
                <w:sz w:val="21"/>
              </w:rPr>
              <w:t>, д.107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9B007D" w:rsidRDefault="00690741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1400000</w:t>
            </w:r>
            <w:r w:rsidR="00AE2DED">
              <w:rPr>
                <w:rFonts w:ascii="Times New Roman" w:eastAsia="Times New Roman" w:hAnsi="Times New Roman" w:cs="Times New Roman"/>
                <w:b/>
                <w:sz w:val="27"/>
              </w:rPr>
              <w:t>руб.</w:t>
            </w:r>
          </w:p>
        </w:tc>
      </w:tr>
    </w:tbl>
    <w:p w:rsidR="00690741" w:rsidRDefault="00690741">
      <w:pPr>
        <w:shd w:val="clear" w:color="auto" w:fill="E7E7E7"/>
        <w:spacing w:after="146"/>
        <w:ind w:left="175" w:hanging="1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noProof/>
          <w:sz w:val="16"/>
        </w:rPr>
        <w:drawing>
          <wp:inline distT="0" distB="0" distL="0" distR="0">
            <wp:extent cx="2568272" cy="1766221"/>
            <wp:effectExtent l="0" t="0" r="3810" b="5715"/>
            <wp:docPr id="1" name="Рисунок 1" descr="C:\Users\Лёня\Desktop\new2\new2\WpfApp1\WpfApp1\WpfApp1\image\roo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ёня\Desktop\new2\new2\WpfApp1\WpfApp1\WpfApp1\image\room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19" cy="176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741">
        <w:rPr>
          <w:rFonts w:ascii="Times New Roman" w:eastAsia="Times New Roman" w:hAnsi="Times New Roman" w:cs="Times New Roman"/>
          <w:sz w:val="16"/>
        </w:rPr>
        <w:t xml:space="preserve"> </w:t>
      </w:r>
    </w:p>
    <w:p w:rsidR="00690741" w:rsidRDefault="00690741">
      <w:pPr>
        <w:shd w:val="clear" w:color="auto" w:fill="E7E7E7"/>
        <w:spacing w:after="146"/>
        <w:ind w:left="175" w:hanging="10"/>
        <w:rPr>
          <w:rFonts w:ascii="Times New Roman" w:eastAsia="Times New Roman" w:hAnsi="Times New Roman" w:cs="Times New Roman"/>
          <w:sz w:val="16"/>
        </w:rPr>
      </w:pPr>
    </w:p>
    <w:p w:rsidR="009B007D" w:rsidRDefault="00AE2DED">
      <w:pPr>
        <w:shd w:val="clear" w:color="auto" w:fill="E7E7E7"/>
        <w:spacing w:after="146"/>
        <w:ind w:left="175" w:hanging="10"/>
      </w:pPr>
      <w:r>
        <w:rPr>
          <w:rFonts w:ascii="Times New Roman" w:eastAsia="Times New Roman" w:hAnsi="Times New Roman" w:cs="Times New Roman"/>
          <w:sz w:val="16"/>
        </w:rPr>
        <w:t xml:space="preserve">Микрорайон: </w:t>
      </w:r>
      <w:r w:rsidR="00690741">
        <w:rPr>
          <w:rFonts w:ascii="Times New Roman" w:eastAsia="Times New Roman" w:hAnsi="Times New Roman" w:cs="Times New Roman"/>
          <w:sz w:val="20"/>
        </w:rPr>
        <w:t>Уралмаш</w:t>
      </w:r>
    </w:p>
    <w:p w:rsidR="009B007D" w:rsidRDefault="00AE2DED">
      <w:pPr>
        <w:spacing w:after="149"/>
        <w:ind w:left="4102" w:right="3927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Этаж: </w:t>
      </w:r>
      <w:r w:rsidR="00690741">
        <w:rPr>
          <w:rFonts w:ascii="Times New Roman" w:eastAsia="Times New Roman" w:hAnsi="Times New Roman" w:cs="Times New Roman"/>
          <w:sz w:val="20"/>
        </w:rPr>
        <w:t>2</w:t>
      </w:r>
    </w:p>
    <w:p w:rsidR="009B007D" w:rsidRDefault="00AE2DED">
      <w:pPr>
        <w:shd w:val="clear" w:color="auto" w:fill="E7E7E7"/>
        <w:spacing w:after="148"/>
        <w:ind w:left="175" w:hanging="10"/>
      </w:pPr>
      <w:r>
        <w:rPr>
          <w:rFonts w:ascii="Times New Roman" w:eastAsia="Times New Roman" w:hAnsi="Times New Roman" w:cs="Times New Roman"/>
          <w:sz w:val="16"/>
        </w:rPr>
        <w:t xml:space="preserve">Административный район: </w:t>
      </w:r>
      <w:r w:rsidR="00690741">
        <w:rPr>
          <w:rFonts w:ascii="Times New Roman" w:eastAsia="Times New Roman" w:hAnsi="Times New Roman" w:cs="Times New Roman"/>
          <w:sz w:val="20"/>
        </w:rPr>
        <w:t>Уралмаш</w:t>
      </w:r>
    </w:p>
    <w:p w:rsidR="009B007D" w:rsidRDefault="00AE2DED" w:rsidP="00690741">
      <w:pPr>
        <w:spacing w:after="149"/>
        <w:ind w:left="4102" w:right="3927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Этажность дома: </w:t>
      </w:r>
      <w:r>
        <w:rPr>
          <w:rFonts w:ascii="Times New Roman" w:eastAsia="Times New Roman" w:hAnsi="Times New Roman" w:cs="Times New Roman"/>
          <w:sz w:val="20"/>
        </w:rPr>
        <w:t>15</w:t>
      </w:r>
    </w:p>
    <w:p w:rsidR="009B007D" w:rsidRDefault="00AE2DED" w:rsidP="00690741">
      <w:pPr>
        <w:shd w:val="clear" w:color="auto" w:fill="E7E7E7"/>
        <w:spacing w:after="148" w:line="265" w:lineRule="auto"/>
        <w:ind w:left="3990" w:right="3815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Кол-во комнат: </w:t>
      </w:r>
      <w:r>
        <w:rPr>
          <w:rFonts w:ascii="Times New Roman" w:eastAsia="Times New Roman" w:hAnsi="Times New Roman" w:cs="Times New Roman"/>
          <w:sz w:val="20"/>
        </w:rPr>
        <w:t>3</w:t>
      </w:r>
    </w:p>
    <w:p w:rsidR="009B007D" w:rsidRDefault="00AE2DED" w:rsidP="00690741">
      <w:pPr>
        <w:spacing w:after="149"/>
        <w:ind w:left="4102" w:right="3927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Общая площадь: </w:t>
      </w:r>
      <w:r w:rsidR="00690741">
        <w:rPr>
          <w:rFonts w:ascii="Times New Roman" w:eastAsia="Times New Roman" w:hAnsi="Times New Roman" w:cs="Times New Roman"/>
          <w:sz w:val="20"/>
        </w:rPr>
        <w:t>66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кв.м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9B007D" w:rsidRDefault="00AE2DED" w:rsidP="00690741">
      <w:pPr>
        <w:shd w:val="clear" w:color="auto" w:fill="E7E7E7"/>
        <w:spacing w:after="148" w:line="265" w:lineRule="auto"/>
        <w:ind w:left="3990" w:right="3815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Год постройки: </w:t>
      </w:r>
      <w:r>
        <w:rPr>
          <w:rFonts w:ascii="Times New Roman" w:eastAsia="Times New Roman" w:hAnsi="Times New Roman" w:cs="Times New Roman"/>
          <w:sz w:val="20"/>
        </w:rPr>
        <w:t>2010 г.</w:t>
      </w:r>
    </w:p>
    <w:p w:rsidR="009B007D" w:rsidRDefault="00AE2DED" w:rsidP="00690741">
      <w:pPr>
        <w:spacing w:after="149"/>
        <w:ind w:left="4102" w:right="3927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Материал стен: </w:t>
      </w:r>
      <w:r>
        <w:rPr>
          <w:rFonts w:ascii="Times New Roman" w:eastAsia="Times New Roman" w:hAnsi="Times New Roman" w:cs="Times New Roman"/>
          <w:sz w:val="20"/>
        </w:rPr>
        <w:t>Монолит</w:t>
      </w:r>
    </w:p>
    <w:p w:rsidR="009B007D" w:rsidRDefault="00AE2DED" w:rsidP="007D49E1">
      <w:pPr>
        <w:shd w:val="clear" w:color="auto" w:fill="E7E7E7"/>
        <w:spacing w:after="146"/>
        <w:ind w:left="3559" w:hanging="2992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Перекрытия: </w:t>
      </w:r>
      <w:r>
        <w:rPr>
          <w:rFonts w:ascii="Times New Roman" w:eastAsia="Times New Roman" w:hAnsi="Times New Roman" w:cs="Times New Roman"/>
          <w:sz w:val="20"/>
        </w:rPr>
        <w:t>Железобетонные</w:t>
      </w:r>
    </w:p>
    <w:p w:rsidR="009B007D" w:rsidRDefault="00AE2DED" w:rsidP="007D49E1">
      <w:pPr>
        <w:spacing w:after="141" w:line="265" w:lineRule="auto"/>
        <w:ind w:left="3540" w:hanging="2992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Срок владения: </w:t>
      </w:r>
      <w:r>
        <w:rPr>
          <w:rFonts w:ascii="Times New Roman" w:eastAsia="Times New Roman" w:hAnsi="Times New Roman" w:cs="Times New Roman"/>
          <w:sz w:val="20"/>
        </w:rPr>
        <w:t>Более 5 лет</w:t>
      </w:r>
    </w:p>
    <w:p w:rsidR="009B007D" w:rsidRDefault="00AE2DED" w:rsidP="007D49E1">
      <w:pPr>
        <w:shd w:val="clear" w:color="auto" w:fill="E7E7E7"/>
        <w:spacing w:after="148" w:line="265" w:lineRule="auto"/>
        <w:ind w:left="3990" w:hanging="2992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Класс объекта: </w:t>
      </w:r>
      <w:r>
        <w:rPr>
          <w:rFonts w:ascii="Times New Roman" w:eastAsia="Times New Roman" w:hAnsi="Times New Roman" w:cs="Times New Roman"/>
          <w:sz w:val="20"/>
        </w:rPr>
        <w:t>Комфорт</w:t>
      </w:r>
    </w:p>
    <w:p w:rsidR="009B007D" w:rsidRDefault="00AE2DED" w:rsidP="007D49E1">
      <w:pPr>
        <w:spacing w:after="149"/>
        <w:ind w:left="4102" w:right="757" w:hanging="2992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Перепланировка: </w:t>
      </w:r>
      <w:r>
        <w:rPr>
          <w:rFonts w:ascii="Times New Roman" w:eastAsia="Times New Roman" w:hAnsi="Times New Roman" w:cs="Times New Roman"/>
          <w:sz w:val="20"/>
        </w:rPr>
        <w:t>нет</w:t>
      </w:r>
    </w:p>
    <w:p w:rsidR="009B007D" w:rsidRDefault="00AE2DED" w:rsidP="007D49E1">
      <w:pPr>
        <w:shd w:val="clear" w:color="auto" w:fill="E7E7E7"/>
        <w:spacing w:after="146"/>
        <w:ind w:left="2127" w:hanging="1276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Тип дома: </w:t>
      </w:r>
      <w:r>
        <w:rPr>
          <w:rFonts w:ascii="Times New Roman" w:eastAsia="Times New Roman" w:hAnsi="Times New Roman" w:cs="Times New Roman"/>
          <w:sz w:val="20"/>
        </w:rPr>
        <w:t>Спец. планировка</w:t>
      </w:r>
    </w:p>
    <w:p w:rsidR="009B007D" w:rsidRDefault="00AE2DED" w:rsidP="007D49E1">
      <w:pPr>
        <w:spacing w:after="141" w:line="265" w:lineRule="auto"/>
        <w:ind w:left="2127" w:hanging="1276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Кухонная плита: </w:t>
      </w:r>
      <w:r>
        <w:rPr>
          <w:rFonts w:ascii="Times New Roman" w:eastAsia="Times New Roman" w:hAnsi="Times New Roman" w:cs="Times New Roman"/>
          <w:sz w:val="20"/>
        </w:rPr>
        <w:t>Электрическая</w:t>
      </w:r>
    </w:p>
    <w:p w:rsidR="009B007D" w:rsidRDefault="00AE2DED" w:rsidP="007D49E1">
      <w:pPr>
        <w:shd w:val="clear" w:color="auto" w:fill="E7E7E7"/>
        <w:spacing w:after="148"/>
        <w:ind w:left="2127" w:hanging="1276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Сан. узел: </w:t>
      </w:r>
      <w:r>
        <w:rPr>
          <w:rFonts w:ascii="Times New Roman" w:eastAsia="Times New Roman" w:hAnsi="Times New Roman" w:cs="Times New Roman"/>
          <w:sz w:val="20"/>
        </w:rPr>
        <w:t>Раздельный</w:t>
      </w:r>
    </w:p>
    <w:p w:rsidR="009B007D" w:rsidRDefault="00AE2DED" w:rsidP="007D49E1">
      <w:pPr>
        <w:spacing w:after="145"/>
        <w:ind w:left="2127" w:hanging="1276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Отопление: </w:t>
      </w:r>
      <w:r>
        <w:rPr>
          <w:rFonts w:ascii="Times New Roman" w:eastAsia="Times New Roman" w:hAnsi="Times New Roman" w:cs="Times New Roman"/>
          <w:sz w:val="20"/>
        </w:rPr>
        <w:t>Центральное</w:t>
      </w:r>
      <w:bookmarkStart w:id="0" w:name="_GoBack"/>
      <w:bookmarkEnd w:id="0"/>
    </w:p>
    <w:p w:rsidR="009B007D" w:rsidRDefault="00AE2DED" w:rsidP="007D49E1">
      <w:pPr>
        <w:shd w:val="clear" w:color="auto" w:fill="E7E7E7"/>
        <w:spacing w:after="148"/>
        <w:ind w:left="2127" w:hanging="1276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Водоснабжение: </w:t>
      </w:r>
      <w:r>
        <w:rPr>
          <w:rFonts w:ascii="Times New Roman" w:eastAsia="Times New Roman" w:hAnsi="Times New Roman" w:cs="Times New Roman"/>
          <w:sz w:val="20"/>
        </w:rPr>
        <w:t>Центральное</w:t>
      </w:r>
    </w:p>
    <w:p w:rsidR="00690741" w:rsidRDefault="00AE2DED" w:rsidP="007D49E1">
      <w:pPr>
        <w:spacing w:after="149"/>
        <w:ind w:left="2127" w:hanging="1276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Ремонт: </w:t>
      </w:r>
      <w:r>
        <w:rPr>
          <w:rFonts w:ascii="Times New Roman" w:eastAsia="Times New Roman" w:hAnsi="Times New Roman" w:cs="Times New Roman"/>
          <w:sz w:val="20"/>
        </w:rPr>
        <w:t>Есть</w:t>
      </w:r>
    </w:p>
    <w:p w:rsidR="009B007D" w:rsidRDefault="00AE2DED" w:rsidP="00690741">
      <w:pPr>
        <w:spacing w:after="149"/>
        <w:ind w:left="4102" w:hanging="10"/>
        <w:jc w:val="center"/>
      </w:pPr>
      <w:r>
        <w:rPr>
          <w:rFonts w:ascii="Times New Roman" w:eastAsia="Times New Roman" w:hAnsi="Times New Roman" w:cs="Times New Roman"/>
          <w:sz w:val="16"/>
        </w:rPr>
        <w:lastRenderedPageBreak/>
        <w:t xml:space="preserve">Балкон: </w:t>
      </w:r>
      <w:r>
        <w:rPr>
          <w:rFonts w:ascii="Times New Roman" w:eastAsia="Times New Roman" w:hAnsi="Times New Roman" w:cs="Times New Roman"/>
          <w:sz w:val="20"/>
        </w:rPr>
        <w:t>Лоджия</w:t>
      </w:r>
    </w:p>
    <w:p w:rsidR="009B007D" w:rsidRDefault="00AE2DED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Квартира светлая и просторная!! Отличная планировка - просторные комнаты и просторная кухня, 2 санузла! Такая квартира для большой семьи, ведь места хватит всем!! Кухонный гарнитур, варочная поверхность остается в квартире. Состояние хорошее. В квартире тепло, поэтому зимой уютно и </w:t>
      </w:r>
      <w:proofErr w:type="spellStart"/>
      <w:r>
        <w:rPr>
          <w:rFonts w:ascii="Times New Roman" w:eastAsia="Times New Roman" w:hAnsi="Times New Roman" w:cs="Times New Roman"/>
          <w:sz w:val="24"/>
        </w:rPr>
        <w:t>комфртно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квартире.</w:t>
      </w:r>
    </w:p>
    <w:p w:rsidR="00690741" w:rsidRDefault="00690741">
      <w:pPr>
        <w:spacing w:after="0" w:line="265" w:lineRule="auto"/>
        <w:ind w:left="-5" w:hanging="10"/>
      </w:pPr>
    </w:p>
    <w:p w:rsidR="009B007D" w:rsidRDefault="00AE2DED">
      <w:pPr>
        <w:spacing w:after="862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РАЙОН: </w:t>
      </w:r>
      <w:r w:rsidR="00690741">
        <w:rPr>
          <w:rFonts w:ascii="Times New Roman" w:eastAsia="Times New Roman" w:hAnsi="Times New Roman" w:cs="Times New Roman"/>
          <w:sz w:val="20"/>
        </w:rPr>
        <w:t>Уралмаш</w:t>
      </w:r>
    </w:p>
    <w:p w:rsidR="009B007D" w:rsidRDefault="00AE2DED">
      <w:pPr>
        <w:spacing w:after="862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ДОМ: 2010 год постройки. Материал стен: монолит</w:t>
      </w:r>
    </w:p>
    <w:p w:rsidR="009B007D" w:rsidRDefault="00AE2DED">
      <w:pPr>
        <w:spacing w:after="862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ИНФРАСТРУКТУРА: Детский сад №23, №38, средне образовательная школа №16 прямо рядом с домом, множество магазинов, придомовая парковка.</w:t>
      </w:r>
    </w:p>
    <w:p w:rsidR="009B007D" w:rsidRDefault="00AE2DED">
      <w:pPr>
        <w:spacing w:after="287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ЮРИДИЧЕСКАЯ ЧИСТОТА:</w:t>
      </w:r>
    </w:p>
    <w:p w:rsidR="009B007D" w:rsidRDefault="00AE2DED">
      <w:pPr>
        <w:spacing w:after="862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Квартира без арестов и обременений. 1 собственник, не имеющих исполнительных листов, банкротом не является, паспорт действительный. Все проверено!</w:t>
      </w:r>
    </w:p>
    <w:sectPr w:rsidR="009B007D">
      <w:pgSz w:w="11906" w:h="16838"/>
      <w:pgMar w:top="758" w:right="853" w:bottom="2296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7D"/>
    <w:rsid w:val="00247D8B"/>
    <w:rsid w:val="00690741"/>
    <w:rsid w:val="006C5A23"/>
    <w:rsid w:val="007D49E1"/>
    <w:rsid w:val="009B007D"/>
    <w:rsid w:val="00AE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4"/>
      <w:ind w:left="9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9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74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4"/>
      <w:ind w:left="9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9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74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B06D-611D-4B50-9739-32BC3E11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Презентация объекта</vt:lpstr>
      <vt:lpstr>ООО "КОСМОС"	Чусов Леонид Михайлович</vt:lpstr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объекта</dc:title>
  <dc:creator>st310-06</dc:creator>
  <cp:lastModifiedBy>Лёня</cp:lastModifiedBy>
  <cp:revision>3</cp:revision>
  <dcterms:created xsi:type="dcterms:W3CDTF">2023-12-09T19:13:00Z</dcterms:created>
  <dcterms:modified xsi:type="dcterms:W3CDTF">2023-12-14T19:27:00Z</dcterms:modified>
</cp:coreProperties>
</file>