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B3A72B" w14:textId="07E20E1D" w:rsidR="00F718C9" w:rsidRPr="005F2951" w:rsidRDefault="000E79E6" w:rsidP="00E1027E">
      <w:pPr>
        <w:pStyle w:val="Heading2"/>
      </w:pPr>
      <w:r w:rsidRPr="000E79E6">
        <w:t>The Bid Calculation</w:t>
      </w:r>
      <w:r>
        <w:t xml:space="preserve"> Tool</w:t>
      </w:r>
    </w:p>
    <w:p w14:paraId="6A20F858" w14:textId="5717028C" w:rsidR="00C5416D" w:rsidRPr="005F2951" w:rsidRDefault="000E03E4" w:rsidP="00E1027E">
      <w:pPr>
        <w:pStyle w:val="Heading3"/>
      </w:pPr>
      <w:r>
        <w:t xml:space="preserve">Task </w:t>
      </w:r>
      <w:r w:rsidR="00C5416D" w:rsidRPr="005F2951">
        <w:t>Description</w:t>
      </w:r>
    </w:p>
    <w:p w14:paraId="0DE4337F" w14:textId="77777777" w:rsidR="00C5416D" w:rsidRPr="005F2951" w:rsidRDefault="00C5416D" w:rsidP="00C5416D">
      <w:pPr>
        <w:pStyle w:val="Default"/>
        <w:rPr>
          <w:rFonts w:asciiTheme="majorHAnsi" w:eastAsiaTheme="majorEastAsia" w:hAnsiTheme="majorHAnsi" w:cstheme="majorBidi"/>
          <w:color w:val="2D74B5"/>
          <w:sz w:val="22"/>
          <w:szCs w:val="22"/>
        </w:rPr>
      </w:pPr>
    </w:p>
    <w:p w14:paraId="06C92349" w14:textId="359E2232" w:rsidR="002E3840" w:rsidRDefault="00227DD2" w:rsidP="00B5603C">
      <w:pPr>
        <w:pStyle w:val="Default"/>
        <w:rPr>
          <w:rFonts w:asciiTheme="minorHAnsi" w:eastAsiaTheme="majorEastAsia" w:hAnsiTheme="minorHAnsi"/>
          <w:b/>
          <w:bCs/>
          <w:sz w:val="32"/>
        </w:rPr>
      </w:pPr>
      <w:r w:rsidRPr="45334863">
        <w:rPr>
          <w:rFonts w:asciiTheme="majorHAnsi" w:eastAsiaTheme="majorEastAsia" w:hAnsiTheme="majorHAnsi" w:cstheme="majorBidi"/>
          <w:sz w:val="22"/>
          <w:szCs w:val="22"/>
          <w:lang w:val="en-CA"/>
        </w:rPr>
        <w:t>Develop an application that will allow a buyer to calculate the total price of a vehicle (common or luxury) at a car auction. The software must consider several costs in the calculation. The buyer must pay various fees for the transaction, all of which are calculated on the base price amount. The total amount calculated is the winning bid amount (vehicle base price) plus the fees based on the vehicle price and vehicle type. Fees must be dynamically computed.</w:t>
      </w:r>
      <w:bookmarkStart w:id="0" w:name="_GoBack"/>
      <w:bookmarkEnd w:id="0"/>
    </w:p>
    <w:p w14:paraId="72028C7E" w14:textId="44D62ABB" w:rsidR="00C5416D" w:rsidRPr="005F2951" w:rsidRDefault="00C5416D" w:rsidP="00E1027E">
      <w:pPr>
        <w:pStyle w:val="Heading3"/>
      </w:pPr>
      <w:r w:rsidRPr="005F2951">
        <w:t>Requi</w:t>
      </w:r>
      <w:r w:rsidR="000E03E4">
        <w:t>rements</w:t>
      </w:r>
    </w:p>
    <w:p w14:paraId="66D4BCC6" w14:textId="77777777" w:rsidR="00C5416D" w:rsidRPr="005F2951" w:rsidRDefault="00C5416D" w:rsidP="00C5416D">
      <w:pPr>
        <w:pStyle w:val="Default"/>
        <w:rPr>
          <w:rFonts w:asciiTheme="majorHAnsi" w:eastAsiaTheme="majorEastAsia" w:hAnsiTheme="majorHAnsi" w:cstheme="majorBidi"/>
          <w:color w:val="2D74B5"/>
          <w:sz w:val="22"/>
          <w:szCs w:val="22"/>
        </w:rPr>
      </w:pPr>
    </w:p>
    <w:p w14:paraId="7EA27A40" w14:textId="77777777" w:rsidR="00C74DE7" w:rsidRDefault="00C74DE7" w:rsidP="00C74DE7">
      <w:pPr>
        <w:pStyle w:val="Default"/>
        <w:numPr>
          <w:ilvl w:val="0"/>
          <w:numId w:val="10"/>
        </w:numPr>
        <w:rPr>
          <w:rFonts w:asciiTheme="majorHAnsi" w:eastAsiaTheme="majorEastAsia" w:hAnsiTheme="majorHAnsi" w:cstheme="majorBidi"/>
          <w:sz w:val="22"/>
          <w:szCs w:val="22"/>
          <w:lang w:val="en-CA"/>
        </w:rPr>
      </w:pPr>
      <w:r w:rsidRPr="00D20F25">
        <w:rPr>
          <w:rFonts w:asciiTheme="majorHAnsi" w:eastAsiaTheme="majorEastAsia" w:hAnsiTheme="majorHAnsi" w:cstheme="majorBidi"/>
          <w:sz w:val="22"/>
          <w:szCs w:val="22"/>
          <w:lang w:val="en-CA"/>
        </w:rPr>
        <w:t>The</w:t>
      </w:r>
      <w:r>
        <w:rPr>
          <w:rFonts w:asciiTheme="majorHAnsi" w:eastAsiaTheme="majorEastAsia" w:hAnsiTheme="majorHAnsi" w:cstheme="majorBidi"/>
          <w:sz w:val="22"/>
          <w:szCs w:val="22"/>
          <w:lang w:val="en-CA"/>
        </w:rPr>
        <w:t>re is a field to</w:t>
      </w:r>
      <w:r w:rsidRPr="00D20F25">
        <w:rPr>
          <w:rFonts w:asciiTheme="majorHAnsi" w:eastAsiaTheme="majorEastAsia" w:hAnsiTheme="majorHAnsi" w:cstheme="majorBidi"/>
          <w:sz w:val="22"/>
          <w:szCs w:val="22"/>
          <w:lang w:val="en-CA"/>
        </w:rPr>
        <w:t xml:space="preserve"> enter </w:t>
      </w:r>
      <w:r>
        <w:rPr>
          <w:rFonts w:asciiTheme="majorHAnsi" w:eastAsiaTheme="majorEastAsia" w:hAnsiTheme="majorHAnsi" w:cstheme="majorBidi"/>
          <w:sz w:val="22"/>
          <w:szCs w:val="22"/>
          <w:lang w:val="en-CA"/>
        </w:rPr>
        <w:t>the vehicle base price</w:t>
      </w:r>
    </w:p>
    <w:p w14:paraId="3A38DFDD" w14:textId="77777777" w:rsidR="00C74DE7" w:rsidRPr="00D20F25" w:rsidRDefault="00C74DE7" w:rsidP="00C74DE7">
      <w:pPr>
        <w:pStyle w:val="Default"/>
        <w:numPr>
          <w:ilvl w:val="0"/>
          <w:numId w:val="10"/>
        </w:numPr>
        <w:rPr>
          <w:rFonts w:asciiTheme="majorHAnsi" w:eastAsiaTheme="majorEastAsia" w:hAnsiTheme="majorHAnsi" w:cstheme="majorBidi"/>
          <w:sz w:val="22"/>
          <w:szCs w:val="22"/>
          <w:lang w:val="en-CA"/>
        </w:rPr>
      </w:pPr>
      <w:r>
        <w:rPr>
          <w:rFonts w:asciiTheme="majorHAnsi" w:eastAsiaTheme="majorEastAsia" w:hAnsiTheme="majorHAnsi" w:cstheme="majorBidi"/>
          <w:sz w:val="22"/>
          <w:szCs w:val="22"/>
          <w:lang w:val="en-CA"/>
        </w:rPr>
        <w:t>There is a field to specify the vehicle type (Common or Luxury)</w:t>
      </w:r>
    </w:p>
    <w:p w14:paraId="32F0E971" w14:textId="77777777" w:rsidR="00C74DE7" w:rsidRDefault="00C74DE7" w:rsidP="00C74DE7">
      <w:pPr>
        <w:pStyle w:val="Default"/>
        <w:numPr>
          <w:ilvl w:val="0"/>
          <w:numId w:val="10"/>
        </w:numPr>
        <w:rPr>
          <w:rFonts w:asciiTheme="majorHAnsi" w:eastAsiaTheme="majorEastAsia" w:hAnsiTheme="majorHAnsi" w:cstheme="majorBidi"/>
          <w:sz w:val="22"/>
          <w:szCs w:val="22"/>
          <w:lang w:val="en-CA"/>
        </w:rPr>
      </w:pPr>
      <w:r w:rsidRPr="00D20F25">
        <w:rPr>
          <w:rFonts w:asciiTheme="majorHAnsi" w:eastAsiaTheme="majorEastAsia" w:hAnsiTheme="majorHAnsi" w:cstheme="majorBidi"/>
          <w:sz w:val="22"/>
          <w:szCs w:val="22"/>
          <w:lang w:val="en-CA"/>
        </w:rPr>
        <w:t>Th</w:t>
      </w:r>
      <w:r>
        <w:rPr>
          <w:rFonts w:asciiTheme="majorHAnsi" w:eastAsiaTheme="majorEastAsia" w:hAnsiTheme="majorHAnsi" w:cstheme="majorBidi"/>
          <w:sz w:val="22"/>
          <w:szCs w:val="22"/>
          <w:lang w:val="en-CA"/>
        </w:rPr>
        <w:t xml:space="preserve">e </w:t>
      </w:r>
      <w:r w:rsidRPr="00D20F25">
        <w:rPr>
          <w:rFonts w:asciiTheme="majorHAnsi" w:eastAsiaTheme="majorEastAsia" w:hAnsiTheme="majorHAnsi" w:cstheme="majorBidi"/>
          <w:sz w:val="22"/>
          <w:szCs w:val="22"/>
          <w:lang w:val="en-CA"/>
        </w:rPr>
        <w:t xml:space="preserve">list of fees and </w:t>
      </w:r>
      <w:r>
        <w:rPr>
          <w:rFonts w:asciiTheme="majorHAnsi" w:eastAsiaTheme="majorEastAsia" w:hAnsiTheme="majorHAnsi" w:cstheme="majorBidi"/>
          <w:sz w:val="22"/>
          <w:szCs w:val="22"/>
          <w:lang w:val="en-CA"/>
        </w:rPr>
        <w:t>their amount are displayed</w:t>
      </w:r>
    </w:p>
    <w:p w14:paraId="5F386AD1" w14:textId="77777777" w:rsidR="00C74DE7" w:rsidRPr="00D20F25" w:rsidRDefault="00C74DE7" w:rsidP="00C74DE7">
      <w:pPr>
        <w:pStyle w:val="Default"/>
        <w:numPr>
          <w:ilvl w:val="0"/>
          <w:numId w:val="10"/>
        </w:numPr>
        <w:rPr>
          <w:rFonts w:asciiTheme="majorHAnsi" w:eastAsiaTheme="majorEastAsia" w:hAnsiTheme="majorHAnsi" w:cstheme="majorBidi"/>
          <w:sz w:val="22"/>
          <w:szCs w:val="22"/>
          <w:lang w:val="en-CA"/>
        </w:rPr>
      </w:pPr>
      <w:r>
        <w:rPr>
          <w:rFonts w:asciiTheme="majorHAnsi" w:eastAsiaTheme="majorEastAsia" w:hAnsiTheme="majorHAnsi" w:cstheme="majorBidi"/>
          <w:sz w:val="22"/>
          <w:szCs w:val="22"/>
          <w:lang w:val="en-CA"/>
        </w:rPr>
        <w:t>T</w:t>
      </w:r>
      <w:r w:rsidRPr="00D20F25">
        <w:rPr>
          <w:rFonts w:asciiTheme="majorHAnsi" w:eastAsiaTheme="majorEastAsia" w:hAnsiTheme="majorHAnsi" w:cstheme="majorBidi"/>
          <w:sz w:val="22"/>
          <w:szCs w:val="22"/>
          <w:lang w:val="en-CA"/>
        </w:rPr>
        <w:t xml:space="preserve">he total </w:t>
      </w:r>
      <w:r>
        <w:rPr>
          <w:rFonts w:asciiTheme="majorHAnsi" w:eastAsiaTheme="majorEastAsia" w:hAnsiTheme="majorHAnsi" w:cstheme="majorBidi"/>
          <w:sz w:val="22"/>
          <w:szCs w:val="22"/>
          <w:lang w:val="en-CA"/>
        </w:rPr>
        <w:t>cost is automatically computed and displayed every time the price or type changes</w:t>
      </w:r>
    </w:p>
    <w:p w14:paraId="12F0F62C" w14:textId="2E404B49" w:rsidR="00C5416D" w:rsidRPr="005F2951" w:rsidRDefault="00F26D04" w:rsidP="00E1027E">
      <w:pPr>
        <w:pStyle w:val="Heading4"/>
      </w:pPr>
      <w:r w:rsidRPr="00F26D04">
        <w:t>Fixed and Variable Costs</w:t>
      </w:r>
    </w:p>
    <w:p w14:paraId="4120BA2B" w14:textId="77777777" w:rsidR="00C5416D" w:rsidRPr="005F2951" w:rsidRDefault="00C5416D" w:rsidP="00C5416D">
      <w:pPr>
        <w:pStyle w:val="Default"/>
        <w:rPr>
          <w:rFonts w:asciiTheme="majorHAnsi" w:eastAsiaTheme="majorEastAsia" w:hAnsiTheme="majorHAnsi" w:cstheme="majorBidi"/>
          <w:color w:val="2D74B5"/>
          <w:sz w:val="22"/>
          <w:szCs w:val="22"/>
        </w:rPr>
      </w:pPr>
    </w:p>
    <w:p w14:paraId="3E28F265" w14:textId="0CC4D4BE" w:rsidR="00A5323F" w:rsidRDefault="00A5323F" w:rsidP="00A5323F">
      <w:pPr>
        <w:pStyle w:val="Default"/>
        <w:numPr>
          <w:ilvl w:val="0"/>
          <w:numId w:val="11"/>
        </w:numPr>
        <w:spacing w:after="39"/>
        <w:rPr>
          <w:rFonts w:asciiTheme="majorHAnsi" w:eastAsiaTheme="majorEastAsia" w:hAnsiTheme="majorHAnsi" w:cstheme="majorBidi"/>
          <w:sz w:val="22"/>
          <w:szCs w:val="22"/>
          <w:lang w:val="en-CA"/>
        </w:rPr>
      </w:pPr>
      <w:r w:rsidRPr="00D20F25">
        <w:rPr>
          <w:rFonts w:asciiTheme="majorHAnsi" w:eastAsiaTheme="majorEastAsia" w:hAnsiTheme="majorHAnsi" w:cstheme="majorBidi"/>
          <w:sz w:val="22"/>
          <w:szCs w:val="22"/>
          <w:lang w:val="en-CA"/>
        </w:rPr>
        <w:t xml:space="preserve">Basic </w:t>
      </w:r>
      <w:r w:rsidR="00E311D8">
        <w:rPr>
          <w:rFonts w:asciiTheme="majorHAnsi" w:eastAsiaTheme="majorEastAsia" w:hAnsiTheme="majorHAnsi" w:cstheme="majorBidi"/>
          <w:sz w:val="22"/>
          <w:szCs w:val="22"/>
          <w:lang w:val="en-CA"/>
        </w:rPr>
        <w:t>buyer</w:t>
      </w:r>
      <w:r w:rsidRPr="00D20F25">
        <w:rPr>
          <w:rFonts w:asciiTheme="majorHAnsi" w:eastAsiaTheme="majorEastAsia" w:hAnsiTheme="majorHAnsi" w:cstheme="majorBidi"/>
          <w:sz w:val="22"/>
          <w:szCs w:val="22"/>
          <w:lang w:val="en-CA"/>
        </w:rPr>
        <w:t xml:space="preserve"> fee: 10% of the price of the vehicle</w:t>
      </w:r>
    </w:p>
    <w:p w14:paraId="43E7D90B" w14:textId="77777777" w:rsidR="00A5323F" w:rsidRDefault="00A5323F" w:rsidP="00A5323F">
      <w:pPr>
        <w:pStyle w:val="Default"/>
        <w:numPr>
          <w:ilvl w:val="1"/>
          <w:numId w:val="11"/>
        </w:numPr>
        <w:spacing w:after="39"/>
        <w:rPr>
          <w:rFonts w:asciiTheme="majorHAnsi" w:eastAsiaTheme="majorEastAsia" w:hAnsiTheme="majorHAnsi" w:cstheme="majorBidi"/>
          <w:sz w:val="22"/>
          <w:szCs w:val="22"/>
          <w:lang w:val="en-CA"/>
        </w:rPr>
      </w:pPr>
      <w:r w:rsidRPr="45334863">
        <w:rPr>
          <w:rFonts w:asciiTheme="majorHAnsi" w:eastAsiaTheme="majorEastAsia" w:hAnsiTheme="majorHAnsi" w:cstheme="majorBidi"/>
          <w:sz w:val="22"/>
          <w:szCs w:val="22"/>
          <w:lang w:val="en-CA"/>
        </w:rPr>
        <w:t>Common: minimum $10 and maximum $50</w:t>
      </w:r>
    </w:p>
    <w:p w14:paraId="307E585C" w14:textId="77777777" w:rsidR="00A5323F" w:rsidRPr="00D20F25" w:rsidRDefault="00A5323F" w:rsidP="00A5323F">
      <w:pPr>
        <w:pStyle w:val="Default"/>
        <w:numPr>
          <w:ilvl w:val="1"/>
          <w:numId w:val="11"/>
        </w:numPr>
        <w:spacing w:after="39"/>
        <w:rPr>
          <w:rFonts w:asciiTheme="majorHAnsi" w:eastAsiaTheme="majorEastAsia" w:hAnsiTheme="majorHAnsi" w:cstheme="majorBidi"/>
          <w:sz w:val="22"/>
          <w:szCs w:val="22"/>
          <w:lang w:val="en-CA"/>
        </w:rPr>
      </w:pPr>
      <w:r w:rsidRPr="45334863">
        <w:rPr>
          <w:rFonts w:asciiTheme="majorHAnsi" w:eastAsiaTheme="majorEastAsia" w:hAnsiTheme="majorHAnsi" w:cstheme="majorBidi"/>
          <w:sz w:val="22"/>
          <w:szCs w:val="22"/>
          <w:lang w:val="en-CA"/>
        </w:rPr>
        <w:t>Luxury: minimum 25$ and maximum 200$</w:t>
      </w:r>
    </w:p>
    <w:p w14:paraId="7A108155" w14:textId="77777777" w:rsidR="00A5323F" w:rsidRDefault="00A5323F" w:rsidP="00A5323F">
      <w:pPr>
        <w:pStyle w:val="Default"/>
        <w:numPr>
          <w:ilvl w:val="0"/>
          <w:numId w:val="11"/>
        </w:numPr>
        <w:spacing w:after="39"/>
        <w:rPr>
          <w:rFonts w:asciiTheme="majorHAnsi" w:eastAsiaTheme="majorEastAsia" w:hAnsiTheme="majorHAnsi" w:cstheme="majorBidi"/>
          <w:sz w:val="22"/>
          <w:szCs w:val="22"/>
          <w:lang w:val="en-CA"/>
        </w:rPr>
      </w:pPr>
      <w:r w:rsidRPr="00D20F25">
        <w:rPr>
          <w:rFonts w:asciiTheme="majorHAnsi" w:eastAsiaTheme="majorEastAsia" w:hAnsiTheme="majorHAnsi" w:cstheme="majorBidi"/>
          <w:sz w:val="22"/>
          <w:szCs w:val="22"/>
          <w:lang w:val="en-CA"/>
        </w:rPr>
        <w:t>The seller's special fee:</w:t>
      </w:r>
    </w:p>
    <w:p w14:paraId="663E97C2" w14:textId="77777777" w:rsidR="00A5323F" w:rsidRDefault="00A5323F" w:rsidP="00A5323F">
      <w:pPr>
        <w:pStyle w:val="Default"/>
        <w:numPr>
          <w:ilvl w:val="1"/>
          <w:numId w:val="11"/>
        </w:numPr>
        <w:spacing w:after="39"/>
        <w:rPr>
          <w:rFonts w:asciiTheme="majorHAnsi" w:eastAsiaTheme="majorEastAsia" w:hAnsiTheme="majorHAnsi" w:cstheme="majorBidi"/>
          <w:sz w:val="22"/>
          <w:szCs w:val="22"/>
          <w:lang w:val="en-CA"/>
        </w:rPr>
      </w:pPr>
      <w:r w:rsidRPr="45334863">
        <w:rPr>
          <w:rFonts w:asciiTheme="majorHAnsi" w:eastAsiaTheme="majorEastAsia" w:hAnsiTheme="majorHAnsi" w:cstheme="majorBidi"/>
          <w:sz w:val="22"/>
          <w:szCs w:val="22"/>
          <w:lang w:val="en-CA"/>
        </w:rPr>
        <w:t xml:space="preserve">Common: 2% of the vehicle price </w:t>
      </w:r>
    </w:p>
    <w:p w14:paraId="0A50CD50" w14:textId="77777777" w:rsidR="00A5323F" w:rsidRPr="00D20F25" w:rsidRDefault="00A5323F" w:rsidP="00A5323F">
      <w:pPr>
        <w:pStyle w:val="Default"/>
        <w:numPr>
          <w:ilvl w:val="1"/>
          <w:numId w:val="11"/>
        </w:numPr>
        <w:spacing w:after="39"/>
        <w:rPr>
          <w:rFonts w:asciiTheme="majorHAnsi" w:eastAsiaTheme="majorEastAsia" w:hAnsiTheme="majorHAnsi" w:cstheme="majorBidi"/>
          <w:sz w:val="22"/>
          <w:szCs w:val="22"/>
          <w:lang w:val="en-CA"/>
        </w:rPr>
      </w:pPr>
      <w:r w:rsidRPr="45334863">
        <w:rPr>
          <w:rFonts w:asciiTheme="majorHAnsi" w:eastAsiaTheme="majorEastAsia" w:hAnsiTheme="majorHAnsi" w:cstheme="majorBidi"/>
          <w:sz w:val="22"/>
          <w:szCs w:val="22"/>
          <w:lang w:val="en-CA"/>
        </w:rPr>
        <w:t>Luxury: 4% of the vehicle price</w:t>
      </w:r>
    </w:p>
    <w:p w14:paraId="58E135C0" w14:textId="77777777" w:rsidR="00A5323F" w:rsidRPr="00D20F25" w:rsidRDefault="00A5323F" w:rsidP="00A5323F">
      <w:pPr>
        <w:pStyle w:val="Default"/>
        <w:numPr>
          <w:ilvl w:val="0"/>
          <w:numId w:val="11"/>
        </w:numPr>
        <w:spacing w:after="39"/>
        <w:rPr>
          <w:rFonts w:asciiTheme="majorHAnsi" w:eastAsiaTheme="majorEastAsia" w:hAnsiTheme="majorHAnsi" w:cstheme="majorBidi"/>
          <w:sz w:val="22"/>
          <w:szCs w:val="22"/>
          <w:lang w:val="en-CA"/>
        </w:rPr>
      </w:pPr>
      <w:r w:rsidRPr="00D20F25">
        <w:rPr>
          <w:rFonts w:asciiTheme="majorHAnsi" w:eastAsiaTheme="majorEastAsia" w:hAnsiTheme="majorHAnsi" w:cstheme="majorBidi"/>
          <w:sz w:val="22"/>
          <w:szCs w:val="22"/>
          <w:lang w:val="en-CA"/>
        </w:rPr>
        <w:t>The added costs for the association based on the price of the vehicle:</w:t>
      </w:r>
    </w:p>
    <w:p w14:paraId="52D7EFB9" w14:textId="77777777" w:rsidR="00A5323F" w:rsidRPr="00D20F25" w:rsidRDefault="00A5323F" w:rsidP="00A5323F">
      <w:pPr>
        <w:pStyle w:val="Default"/>
        <w:numPr>
          <w:ilvl w:val="1"/>
          <w:numId w:val="11"/>
        </w:numPr>
        <w:spacing w:after="39"/>
        <w:rPr>
          <w:rFonts w:asciiTheme="majorHAnsi" w:eastAsiaTheme="majorEastAsia" w:hAnsiTheme="majorHAnsi" w:cstheme="majorBidi"/>
          <w:sz w:val="22"/>
          <w:szCs w:val="22"/>
          <w:lang w:val="en-CA"/>
        </w:rPr>
      </w:pPr>
      <w:r w:rsidRPr="00D20F25">
        <w:rPr>
          <w:rFonts w:asciiTheme="majorHAnsi" w:eastAsiaTheme="majorEastAsia" w:hAnsiTheme="majorHAnsi" w:cstheme="majorBidi"/>
          <w:sz w:val="22"/>
          <w:szCs w:val="22"/>
          <w:lang w:val="en-CA"/>
        </w:rPr>
        <w:t>$5 for an amount between $1 and $500</w:t>
      </w:r>
    </w:p>
    <w:p w14:paraId="41147867" w14:textId="77777777" w:rsidR="00A5323F" w:rsidRPr="00D20F25" w:rsidRDefault="00A5323F" w:rsidP="00A5323F">
      <w:pPr>
        <w:pStyle w:val="Default"/>
        <w:numPr>
          <w:ilvl w:val="1"/>
          <w:numId w:val="11"/>
        </w:numPr>
        <w:spacing w:after="39"/>
        <w:rPr>
          <w:rFonts w:asciiTheme="majorHAnsi" w:eastAsiaTheme="majorEastAsia" w:hAnsiTheme="majorHAnsi" w:cstheme="majorBidi"/>
          <w:sz w:val="22"/>
          <w:szCs w:val="22"/>
          <w:lang w:val="en-CA"/>
        </w:rPr>
      </w:pPr>
      <w:r w:rsidRPr="29DD93B4">
        <w:rPr>
          <w:rFonts w:asciiTheme="majorHAnsi" w:eastAsiaTheme="majorEastAsia" w:hAnsiTheme="majorHAnsi" w:cstheme="majorBidi"/>
          <w:sz w:val="22"/>
          <w:szCs w:val="22"/>
          <w:lang w:val="en-CA"/>
        </w:rPr>
        <w:t>$10 for an amount greater than $500 up to $1000</w:t>
      </w:r>
    </w:p>
    <w:p w14:paraId="495BEC59" w14:textId="77777777" w:rsidR="00A5323F" w:rsidRPr="00D20F25" w:rsidRDefault="00A5323F" w:rsidP="00A5323F">
      <w:pPr>
        <w:pStyle w:val="Default"/>
        <w:numPr>
          <w:ilvl w:val="1"/>
          <w:numId w:val="11"/>
        </w:numPr>
        <w:spacing w:after="39"/>
        <w:rPr>
          <w:rFonts w:asciiTheme="majorHAnsi" w:eastAsiaTheme="majorEastAsia" w:hAnsiTheme="majorHAnsi" w:cstheme="majorBidi"/>
          <w:sz w:val="22"/>
          <w:szCs w:val="22"/>
          <w:lang w:val="en-CA"/>
        </w:rPr>
      </w:pPr>
      <w:r w:rsidRPr="29DD93B4">
        <w:rPr>
          <w:rFonts w:asciiTheme="majorHAnsi" w:eastAsiaTheme="majorEastAsia" w:hAnsiTheme="majorHAnsi" w:cstheme="majorBidi"/>
          <w:sz w:val="22"/>
          <w:szCs w:val="22"/>
          <w:lang w:val="en-CA"/>
        </w:rPr>
        <w:t>$15 for an amount greater than $1000 up to $3000</w:t>
      </w:r>
    </w:p>
    <w:p w14:paraId="6686DF82" w14:textId="77777777" w:rsidR="00A5323F" w:rsidRPr="00D20F25" w:rsidRDefault="00A5323F" w:rsidP="00A5323F">
      <w:pPr>
        <w:pStyle w:val="Default"/>
        <w:numPr>
          <w:ilvl w:val="1"/>
          <w:numId w:val="11"/>
        </w:numPr>
        <w:spacing w:after="39"/>
        <w:rPr>
          <w:rFonts w:asciiTheme="majorHAnsi" w:eastAsiaTheme="majorEastAsia" w:hAnsiTheme="majorHAnsi" w:cstheme="majorBidi"/>
          <w:sz w:val="22"/>
          <w:szCs w:val="22"/>
          <w:lang w:val="en-CA"/>
        </w:rPr>
      </w:pPr>
      <w:r w:rsidRPr="29DD93B4">
        <w:rPr>
          <w:rFonts w:asciiTheme="majorHAnsi" w:eastAsiaTheme="majorEastAsia" w:hAnsiTheme="majorHAnsi" w:cstheme="majorBidi"/>
          <w:sz w:val="22"/>
          <w:szCs w:val="22"/>
          <w:lang w:val="en-CA"/>
        </w:rPr>
        <w:t>$20 for an amount over $3000</w:t>
      </w:r>
    </w:p>
    <w:p w14:paraId="5F395B83" w14:textId="77777777" w:rsidR="00A5323F" w:rsidRPr="00D20F25" w:rsidRDefault="00A5323F" w:rsidP="00A5323F">
      <w:pPr>
        <w:pStyle w:val="Default"/>
        <w:numPr>
          <w:ilvl w:val="0"/>
          <w:numId w:val="11"/>
        </w:numPr>
        <w:spacing w:after="39"/>
        <w:rPr>
          <w:rFonts w:asciiTheme="majorHAnsi" w:eastAsiaTheme="majorEastAsia" w:hAnsiTheme="majorHAnsi" w:cstheme="majorBidi"/>
          <w:sz w:val="22"/>
          <w:szCs w:val="22"/>
          <w:lang w:val="en-CA"/>
        </w:rPr>
      </w:pPr>
      <w:r w:rsidRPr="0DC2ECAF">
        <w:rPr>
          <w:rFonts w:asciiTheme="majorHAnsi" w:eastAsiaTheme="majorEastAsia" w:hAnsiTheme="majorHAnsi" w:cstheme="majorBidi"/>
          <w:sz w:val="22"/>
          <w:szCs w:val="22"/>
          <w:lang w:val="en-CA"/>
        </w:rPr>
        <w:t>A fixed storage fee of $100</w:t>
      </w:r>
    </w:p>
    <w:p w14:paraId="5919EE02" w14:textId="385AA2D8" w:rsidR="00C5416D" w:rsidRPr="005F2951" w:rsidRDefault="001531C0" w:rsidP="00E1027E">
      <w:pPr>
        <w:pStyle w:val="Heading4"/>
      </w:pPr>
      <w:r>
        <w:t>Calculation Example</w:t>
      </w:r>
    </w:p>
    <w:p w14:paraId="52CCB571" w14:textId="77777777" w:rsidR="00C5416D" w:rsidRPr="005F2951" w:rsidRDefault="00C5416D" w:rsidP="00C5416D">
      <w:pPr>
        <w:pStyle w:val="Default"/>
        <w:rPr>
          <w:rFonts w:asciiTheme="majorHAnsi" w:eastAsiaTheme="majorEastAsia" w:hAnsiTheme="majorHAnsi" w:cstheme="majorBidi"/>
          <w:color w:val="2D74B5"/>
          <w:sz w:val="22"/>
          <w:szCs w:val="22"/>
        </w:rPr>
      </w:pPr>
    </w:p>
    <w:p w14:paraId="1830DF75" w14:textId="66C76A01" w:rsidR="00F21114" w:rsidRPr="00D20F25" w:rsidRDefault="00F21114" w:rsidP="00F21114">
      <w:pPr>
        <w:pStyle w:val="Default"/>
        <w:numPr>
          <w:ilvl w:val="0"/>
          <w:numId w:val="12"/>
        </w:numPr>
        <w:rPr>
          <w:rFonts w:asciiTheme="majorHAnsi" w:eastAsiaTheme="majorEastAsia" w:hAnsiTheme="majorHAnsi" w:cstheme="majorBidi"/>
          <w:sz w:val="22"/>
          <w:szCs w:val="22"/>
          <w:lang w:val="en-CA"/>
        </w:rPr>
      </w:pPr>
      <w:r>
        <w:rPr>
          <w:rFonts w:asciiTheme="majorHAnsi" w:eastAsiaTheme="majorEastAsia" w:hAnsiTheme="majorHAnsi" w:cstheme="majorBidi"/>
          <w:sz w:val="22"/>
          <w:szCs w:val="22"/>
          <w:lang w:val="en-CA"/>
        </w:rPr>
        <w:t>Vehicle Price (Common)</w:t>
      </w:r>
      <w:r w:rsidRPr="00D20F25">
        <w:rPr>
          <w:rFonts w:asciiTheme="majorHAnsi" w:eastAsiaTheme="majorEastAsia" w:hAnsiTheme="majorHAnsi" w:cstheme="majorBidi"/>
          <w:sz w:val="22"/>
          <w:szCs w:val="22"/>
          <w:lang w:val="en-CA"/>
        </w:rPr>
        <w:t>: $1000</w:t>
      </w:r>
    </w:p>
    <w:p w14:paraId="25F950AA" w14:textId="186B2E18" w:rsidR="00F21114" w:rsidRPr="00D20F25" w:rsidRDefault="00F21114" w:rsidP="00F21114">
      <w:pPr>
        <w:pStyle w:val="Default"/>
        <w:numPr>
          <w:ilvl w:val="0"/>
          <w:numId w:val="12"/>
        </w:numPr>
        <w:rPr>
          <w:rFonts w:asciiTheme="majorHAnsi" w:eastAsiaTheme="majorEastAsia" w:hAnsiTheme="majorHAnsi" w:cstheme="majorBidi"/>
          <w:sz w:val="22"/>
          <w:szCs w:val="22"/>
          <w:lang w:val="en-CA"/>
        </w:rPr>
      </w:pPr>
      <w:r w:rsidRPr="00D20F25">
        <w:rPr>
          <w:rFonts w:asciiTheme="majorHAnsi" w:eastAsiaTheme="majorEastAsia" w:hAnsiTheme="majorHAnsi" w:cstheme="majorBidi"/>
          <w:sz w:val="22"/>
          <w:szCs w:val="22"/>
          <w:lang w:val="en-CA"/>
        </w:rPr>
        <w:t xml:space="preserve">Basic </w:t>
      </w:r>
      <w:r w:rsidR="00E311D8">
        <w:rPr>
          <w:rFonts w:asciiTheme="majorHAnsi" w:eastAsiaTheme="majorEastAsia" w:hAnsiTheme="majorHAnsi" w:cstheme="majorBidi"/>
          <w:sz w:val="22"/>
          <w:szCs w:val="22"/>
          <w:lang w:val="en-CA"/>
        </w:rPr>
        <w:t xml:space="preserve">buyer </w:t>
      </w:r>
      <w:r w:rsidRPr="00D20F25">
        <w:rPr>
          <w:rFonts w:asciiTheme="majorHAnsi" w:eastAsiaTheme="majorEastAsia" w:hAnsiTheme="majorHAnsi" w:cstheme="majorBidi"/>
          <w:sz w:val="22"/>
          <w:szCs w:val="22"/>
          <w:lang w:val="en-CA"/>
        </w:rPr>
        <w:t>fee: $50 (10%, min: $10, max. $50)</w:t>
      </w:r>
    </w:p>
    <w:p w14:paraId="68985655" w14:textId="77777777" w:rsidR="00F21114" w:rsidRPr="00D20F25" w:rsidRDefault="00F21114" w:rsidP="00F21114">
      <w:pPr>
        <w:pStyle w:val="Default"/>
        <w:numPr>
          <w:ilvl w:val="0"/>
          <w:numId w:val="12"/>
        </w:numPr>
        <w:rPr>
          <w:rFonts w:asciiTheme="majorHAnsi" w:eastAsiaTheme="majorEastAsia" w:hAnsiTheme="majorHAnsi" w:cstheme="majorBidi"/>
          <w:sz w:val="22"/>
          <w:szCs w:val="22"/>
          <w:lang w:val="en-CA"/>
        </w:rPr>
      </w:pPr>
      <w:r w:rsidRPr="00D20F25">
        <w:rPr>
          <w:rFonts w:asciiTheme="majorHAnsi" w:eastAsiaTheme="majorEastAsia" w:hAnsiTheme="majorHAnsi" w:cstheme="majorBidi"/>
          <w:sz w:val="22"/>
          <w:szCs w:val="22"/>
          <w:lang w:val="en-CA"/>
        </w:rPr>
        <w:t>Special fee: $</w:t>
      </w:r>
      <w:r>
        <w:rPr>
          <w:rFonts w:asciiTheme="majorHAnsi" w:eastAsiaTheme="majorEastAsia" w:hAnsiTheme="majorHAnsi" w:cstheme="majorBidi"/>
          <w:sz w:val="22"/>
          <w:szCs w:val="22"/>
          <w:lang w:val="en-CA"/>
        </w:rPr>
        <w:t>20</w:t>
      </w:r>
      <w:r w:rsidRPr="00D20F25">
        <w:rPr>
          <w:rFonts w:asciiTheme="majorHAnsi" w:eastAsiaTheme="majorEastAsia" w:hAnsiTheme="majorHAnsi" w:cstheme="majorBidi"/>
          <w:sz w:val="22"/>
          <w:szCs w:val="22"/>
          <w:lang w:val="en-CA"/>
        </w:rPr>
        <w:t xml:space="preserve"> (2%)</w:t>
      </w:r>
    </w:p>
    <w:p w14:paraId="3734ED25" w14:textId="77777777" w:rsidR="00F21114" w:rsidRPr="00D20F25" w:rsidRDefault="00F21114" w:rsidP="00F21114">
      <w:pPr>
        <w:pStyle w:val="Default"/>
        <w:numPr>
          <w:ilvl w:val="0"/>
          <w:numId w:val="12"/>
        </w:numPr>
        <w:rPr>
          <w:rFonts w:asciiTheme="majorHAnsi" w:eastAsiaTheme="majorEastAsia" w:hAnsiTheme="majorHAnsi" w:cstheme="majorBidi"/>
          <w:sz w:val="22"/>
          <w:szCs w:val="22"/>
          <w:lang w:val="en-CA"/>
        </w:rPr>
      </w:pPr>
      <w:r w:rsidRPr="00D20F25">
        <w:rPr>
          <w:rFonts w:asciiTheme="majorHAnsi" w:eastAsiaTheme="majorEastAsia" w:hAnsiTheme="majorHAnsi" w:cstheme="majorBidi"/>
          <w:sz w:val="22"/>
          <w:szCs w:val="22"/>
          <w:lang w:val="en-CA"/>
        </w:rPr>
        <w:t>Association fee: $10 </w:t>
      </w:r>
    </w:p>
    <w:p w14:paraId="047A7E5C" w14:textId="77777777" w:rsidR="00F21114" w:rsidRDefault="00F21114" w:rsidP="00F21114">
      <w:pPr>
        <w:pStyle w:val="Default"/>
        <w:numPr>
          <w:ilvl w:val="0"/>
          <w:numId w:val="12"/>
        </w:numPr>
        <w:rPr>
          <w:rFonts w:asciiTheme="majorHAnsi" w:eastAsiaTheme="majorEastAsia" w:hAnsiTheme="majorHAnsi" w:cstheme="majorBidi"/>
          <w:sz w:val="22"/>
          <w:szCs w:val="22"/>
          <w:lang w:val="en-CA"/>
        </w:rPr>
      </w:pPr>
      <w:r w:rsidRPr="00D20F25">
        <w:rPr>
          <w:rFonts w:asciiTheme="majorHAnsi" w:eastAsiaTheme="majorEastAsia" w:hAnsiTheme="majorHAnsi" w:cstheme="majorBidi"/>
          <w:sz w:val="22"/>
          <w:szCs w:val="22"/>
          <w:lang w:val="en-CA"/>
        </w:rPr>
        <w:t>Storage fee: $100 </w:t>
      </w:r>
    </w:p>
    <w:p w14:paraId="6A4E41B2" w14:textId="61A15F7F" w:rsidR="00F21114" w:rsidRPr="00226D3F" w:rsidRDefault="00F21114" w:rsidP="00F21114">
      <w:pPr>
        <w:pStyle w:val="Default"/>
        <w:numPr>
          <w:ilvl w:val="0"/>
          <w:numId w:val="12"/>
        </w:numPr>
        <w:rPr>
          <w:rFonts w:asciiTheme="majorHAnsi" w:eastAsiaTheme="majorEastAsia" w:hAnsiTheme="majorHAnsi" w:cstheme="majorBidi"/>
          <w:sz w:val="22"/>
          <w:szCs w:val="22"/>
          <w:lang w:val="en-CA"/>
        </w:rPr>
      </w:pPr>
      <w:r w:rsidRPr="00226D3F">
        <w:rPr>
          <w:rFonts w:asciiTheme="majorHAnsi" w:eastAsiaTheme="majorEastAsia" w:hAnsiTheme="majorHAnsi" w:cstheme="majorBidi"/>
          <w:b/>
          <w:bCs/>
          <w:sz w:val="22"/>
          <w:szCs w:val="22"/>
          <w:lang w:val="en-CA"/>
        </w:rPr>
        <w:t>Total</w:t>
      </w:r>
      <w:r>
        <w:rPr>
          <w:rFonts w:asciiTheme="majorHAnsi" w:eastAsiaTheme="majorEastAsia" w:hAnsiTheme="majorHAnsi" w:cstheme="majorBidi"/>
          <w:sz w:val="22"/>
          <w:szCs w:val="22"/>
          <w:lang w:val="en-CA"/>
        </w:rPr>
        <w:t>:</w:t>
      </w:r>
      <w:r w:rsidRPr="00226D3F">
        <w:rPr>
          <w:rFonts w:asciiTheme="majorHAnsi" w:eastAsiaTheme="majorEastAsia" w:hAnsiTheme="majorHAnsi" w:cstheme="majorBidi"/>
          <w:sz w:val="22"/>
          <w:szCs w:val="22"/>
          <w:lang w:val="en-CA"/>
        </w:rPr>
        <w:t xml:space="preserve"> $1180 = 1000$ + 50$ + 20$ + 10$ + 100$</w:t>
      </w:r>
    </w:p>
    <w:p w14:paraId="3E02E8B3" w14:textId="3C2139FA" w:rsidR="00C5416D" w:rsidRDefault="001531C0" w:rsidP="00E1027E">
      <w:pPr>
        <w:pStyle w:val="Heading4"/>
        <w:rPr>
          <w:rFonts w:eastAsia="Calibri Light"/>
        </w:rPr>
      </w:pPr>
      <w:r>
        <w:rPr>
          <w:rFonts w:eastAsia="Calibri Light"/>
        </w:rPr>
        <w:lastRenderedPageBreak/>
        <w:t>Test Cases</w:t>
      </w:r>
      <w:r>
        <w:rPr>
          <w:rFonts w:eastAsia="Calibri Light"/>
        </w:rPr>
        <w:br/>
      </w:r>
    </w:p>
    <w:tbl>
      <w:tblPr>
        <w:tblStyle w:val="GridTable1Light-Accent1"/>
        <w:tblW w:w="10398" w:type="dxa"/>
        <w:tblLayout w:type="fixed"/>
        <w:tblLook w:val="06A0" w:firstRow="1" w:lastRow="0" w:firstColumn="1" w:lastColumn="0" w:noHBand="1" w:noVBand="1"/>
      </w:tblPr>
      <w:tblGrid>
        <w:gridCol w:w="1961"/>
        <w:gridCol w:w="1635"/>
        <w:gridCol w:w="862"/>
        <w:gridCol w:w="1185"/>
        <w:gridCol w:w="1650"/>
        <w:gridCol w:w="1515"/>
        <w:gridCol w:w="1590"/>
      </w:tblGrid>
      <w:tr w:rsidR="00CC4A75" w:rsidRPr="29DD93B4" w14:paraId="0BD3F780" w14:textId="77777777" w:rsidTr="00C35D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vMerge w:val="restart"/>
            <w:vAlign w:val="center"/>
          </w:tcPr>
          <w:p w14:paraId="19E1A252" w14:textId="77777777" w:rsidR="00CC4A75" w:rsidRPr="0030441C" w:rsidRDefault="00CC4A75" w:rsidP="00C35D6F">
            <w:pPr>
              <w:pStyle w:val="Default"/>
              <w:jc w:val="center"/>
              <w:rPr>
                <w:rFonts w:asciiTheme="majorHAnsi" w:eastAsia="Calibri Light" w:hAnsiTheme="majorHAnsi" w:cs="Calibri Light"/>
                <w:b w:val="0"/>
                <w:bCs w:val="0"/>
                <w:color w:val="000000" w:themeColor="text1"/>
                <w:sz w:val="22"/>
                <w:szCs w:val="22"/>
              </w:rPr>
            </w:pPr>
            <w:r w:rsidRPr="0030441C">
              <w:rPr>
                <w:rFonts w:asciiTheme="majorHAnsi" w:eastAsia="Calibri Light" w:hAnsiTheme="majorHAnsi" w:cs="Calibri Light"/>
                <w:color w:val="000000" w:themeColor="text1"/>
                <w:sz w:val="22"/>
                <w:szCs w:val="22"/>
              </w:rPr>
              <w:t>Vehicle Price ($)</w:t>
            </w:r>
          </w:p>
        </w:tc>
        <w:tc>
          <w:tcPr>
            <w:tcW w:w="1635" w:type="dxa"/>
            <w:vMerge w:val="restart"/>
            <w:vAlign w:val="center"/>
          </w:tcPr>
          <w:p w14:paraId="001CD4B9" w14:textId="77777777" w:rsidR="00CC4A75" w:rsidRPr="0030441C" w:rsidRDefault="00CC4A75" w:rsidP="00C35D6F">
            <w:pPr>
              <w:pStyle w:val="Default"/>
              <w:jc w:val="center"/>
              <w:cnfStyle w:val="100000000000" w:firstRow="1" w:lastRow="0" w:firstColumn="0" w:lastColumn="0" w:oddVBand="0" w:evenVBand="0" w:oddHBand="0" w:evenHBand="0" w:firstRowFirstColumn="0" w:firstRowLastColumn="0" w:lastRowFirstColumn="0" w:lastRowLastColumn="0"/>
              <w:rPr>
                <w:rFonts w:asciiTheme="majorHAnsi" w:eastAsia="Calibri Light" w:hAnsiTheme="majorHAnsi" w:cs="Calibri Light"/>
                <w:b w:val="0"/>
                <w:bCs w:val="0"/>
                <w:color w:val="000000" w:themeColor="text1"/>
                <w:sz w:val="22"/>
                <w:szCs w:val="22"/>
              </w:rPr>
            </w:pPr>
            <w:r w:rsidRPr="0030441C">
              <w:rPr>
                <w:rFonts w:asciiTheme="majorHAnsi" w:eastAsia="Calibri Light" w:hAnsiTheme="majorHAnsi" w:cs="Calibri Light"/>
                <w:color w:val="000000" w:themeColor="text1"/>
                <w:sz w:val="22"/>
                <w:szCs w:val="22"/>
              </w:rPr>
              <w:t>Vehicle Type</w:t>
            </w:r>
          </w:p>
        </w:tc>
        <w:tc>
          <w:tcPr>
            <w:tcW w:w="5212" w:type="dxa"/>
            <w:gridSpan w:val="4"/>
          </w:tcPr>
          <w:p w14:paraId="6D1961C5" w14:textId="77777777" w:rsidR="00CC4A75" w:rsidRPr="00AA1496" w:rsidRDefault="00CC4A75" w:rsidP="00525F89">
            <w:pPr>
              <w:pStyle w:val="Default"/>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sz w:val="22"/>
                <w:szCs w:val="22"/>
              </w:rPr>
            </w:pPr>
            <w:r w:rsidRPr="00AA1496">
              <w:rPr>
                <w:rFonts w:asciiTheme="majorHAnsi" w:eastAsiaTheme="majorEastAsia" w:hAnsiTheme="majorHAnsi" w:cstheme="majorBidi"/>
                <w:color w:val="000000" w:themeColor="text1"/>
                <w:sz w:val="22"/>
                <w:szCs w:val="22"/>
              </w:rPr>
              <w:t>Fees ($)</w:t>
            </w:r>
          </w:p>
        </w:tc>
        <w:tc>
          <w:tcPr>
            <w:tcW w:w="1590" w:type="dxa"/>
            <w:vMerge w:val="restart"/>
            <w:vAlign w:val="center"/>
          </w:tcPr>
          <w:p w14:paraId="01C8B4FD" w14:textId="77777777" w:rsidR="00CC4A75" w:rsidRPr="00AA1496" w:rsidRDefault="00CC4A75" w:rsidP="00C35D6F">
            <w:pPr>
              <w:pStyle w:val="Default"/>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sz w:val="22"/>
                <w:szCs w:val="22"/>
              </w:rPr>
            </w:pPr>
            <w:r w:rsidRPr="00AA1496">
              <w:rPr>
                <w:rFonts w:asciiTheme="majorHAnsi" w:eastAsiaTheme="majorEastAsia" w:hAnsiTheme="majorHAnsi" w:cstheme="majorBidi"/>
                <w:color w:val="000000" w:themeColor="text1"/>
                <w:sz w:val="22"/>
                <w:szCs w:val="22"/>
              </w:rPr>
              <w:t>Total ($)</w:t>
            </w:r>
          </w:p>
        </w:tc>
      </w:tr>
      <w:tr w:rsidR="00CC4A75" w:rsidRPr="29DD93B4" w14:paraId="7920F8E4" w14:textId="77777777" w:rsidTr="00C35D6F">
        <w:tc>
          <w:tcPr>
            <w:cnfStyle w:val="001000000000" w:firstRow="0" w:lastRow="0" w:firstColumn="1" w:lastColumn="0" w:oddVBand="0" w:evenVBand="0" w:oddHBand="0" w:evenHBand="0" w:firstRowFirstColumn="0" w:firstRowLastColumn="0" w:lastRowFirstColumn="0" w:lastRowLastColumn="0"/>
            <w:tcW w:w="1961" w:type="dxa"/>
            <w:vMerge/>
          </w:tcPr>
          <w:p w14:paraId="5DCA95B5" w14:textId="77777777" w:rsidR="00CC4A75" w:rsidRDefault="00CC4A75" w:rsidP="00525F89"/>
        </w:tc>
        <w:tc>
          <w:tcPr>
            <w:tcW w:w="1635" w:type="dxa"/>
            <w:vMerge/>
          </w:tcPr>
          <w:p w14:paraId="3FDE3808" w14:textId="77777777" w:rsidR="00CC4A75" w:rsidRDefault="00CC4A75" w:rsidP="00525F89">
            <w:pPr>
              <w:cnfStyle w:val="000000000000" w:firstRow="0" w:lastRow="0" w:firstColumn="0" w:lastColumn="0" w:oddVBand="0" w:evenVBand="0" w:oddHBand="0" w:evenHBand="0" w:firstRowFirstColumn="0" w:firstRowLastColumn="0" w:lastRowFirstColumn="0" w:lastRowLastColumn="0"/>
            </w:pPr>
          </w:p>
        </w:tc>
        <w:tc>
          <w:tcPr>
            <w:tcW w:w="862" w:type="dxa"/>
          </w:tcPr>
          <w:p w14:paraId="4B185C0E" w14:textId="77777777" w:rsidR="00CC4A75" w:rsidRPr="00AA1496" w:rsidRDefault="00CC4A75" w:rsidP="00525F89">
            <w:pPr>
              <w:pStyle w:val="Default"/>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sz w:val="22"/>
                <w:szCs w:val="22"/>
              </w:rPr>
            </w:pPr>
            <w:r w:rsidRPr="00AA1496">
              <w:rPr>
                <w:rFonts w:asciiTheme="majorHAnsi" w:eastAsiaTheme="majorEastAsia" w:hAnsiTheme="majorHAnsi" w:cstheme="majorBidi"/>
                <w:b/>
                <w:bCs/>
                <w:color w:val="000000" w:themeColor="text1"/>
                <w:sz w:val="22"/>
                <w:szCs w:val="22"/>
              </w:rPr>
              <w:t>Basic</w:t>
            </w:r>
          </w:p>
        </w:tc>
        <w:tc>
          <w:tcPr>
            <w:tcW w:w="1185" w:type="dxa"/>
          </w:tcPr>
          <w:p w14:paraId="00905411" w14:textId="77777777" w:rsidR="00CC4A75" w:rsidRPr="00AA1496" w:rsidRDefault="00CC4A75" w:rsidP="00525F89">
            <w:pPr>
              <w:pStyle w:val="Default"/>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sz w:val="22"/>
                <w:szCs w:val="22"/>
              </w:rPr>
            </w:pPr>
            <w:r w:rsidRPr="00AA1496">
              <w:rPr>
                <w:rFonts w:asciiTheme="majorHAnsi" w:eastAsiaTheme="majorEastAsia" w:hAnsiTheme="majorHAnsi" w:cstheme="majorBidi"/>
                <w:b/>
                <w:bCs/>
                <w:color w:val="000000" w:themeColor="text1"/>
                <w:sz w:val="22"/>
                <w:szCs w:val="22"/>
              </w:rPr>
              <w:t>Special</w:t>
            </w:r>
          </w:p>
        </w:tc>
        <w:tc>
          <w:tcPr>
            <w:tcW w:w="1650" w:type="dxa"/>
          </w:tcPr>
          <w:p w14:paraId="3BF5AE86" w14:textId="77777777" w:rsidR="00CC4A75" w:rsidRPr="00AA1496" w:rsidRDefault="00CC4A75" w:rsidP="00525F89">
            <w:pPr>
              <w:pStyle w:val="Default"/>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sz w:val="22"/>
                <w:szCs w:val="22"/>
              </w:rPr>
            </w:pPr>
            <w:r w:rsidRPr="00AA1496">
              <w:rPr>
                <w:rFonts w:asciiTheme="majorHAnsi" w:eastAsiaTheme="majorEastAsia" w:hAnsiTheme="majorHAnsi" w:cstheme="majorBidi"/>
                <w:b/>
                <w:bCs/>
                <w:color w:val="000000" w:themeColor="text1"/>
                <w:sz w:val="22"/>
                <w:szCs w:val="22"/>
              </w:rPr>
              <w:t>Association</w:t>
            </w:r>
          </w:p>
        </w:tc>
        <w:tc>
          <w:tcPr>
            <w:tcW w:w="1515" w:type="dxa"/>
          </w:tcPr>
          <w:p w14:paraId="5B3513CF" w14:textId="77777777" w:rsidR="00CC4A75" w:rsidRPr="00AA1496" w:rsidRDefault="00CC4A75" w:rsidP="00525F89">
            <w:pPr>
              <w:pStyle w:val="Default"/>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sz w:val="22"/>
                <w:szCs w:val="22"/>
              </w:rPr>
            </w:pPr>
            <w:r w:rsidRPr="00AA1496">
              <w:rPr>
                <w:rFonts w:asciiTheme="majorHAnsi" w:eastAsiaTheme="majorEastAsia" w:hAnsiTheme="majorHAnsi" w:cstheme="majorBidi"/>
                <w:b/>
                <w:bCs/>
                <w:color w:val="000000" w:themeColor="text1"/>
                <w:sz w:val="22"/>
                <w:szCs w:val="22"/>
              </w:rPr>
              <w:t>Storage</w:t>
            </w:r>
          </w:p>
        </w:tc>
        <w:tc>
          <w:tcPr>
            <w:tcW w:w="1590" w:type="dxa"/>
            <w:vMerge/>
          </w:tcPr>
          <w:p w14:paraId="1E45DC4B" w14:textId="77777777" w:rsidR="00CC4A75" w:rsidRPr="00AA1496" w:rsidRDefault="00CC4A75" w:rsidP="00525F89">
            <w:pPr>
              <w:pStyle w:val="Default"/>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sz w:val="22"/>
                <w:szCs w:val="22"/>
              </w:rPr>
            </w:pPr>
          </w:p>
        </w:tc>
      </w:tr>
      <w:tr w:rsidR="00CC4A75" w:rsidRPr="004319D8" w14:paraId="349F4E47" w14:textId="77777777" w:rsidTr="00C35D6F">
        <w:tc>
          <w:tcPr>
            <w:cnfStyle w:val="001000000000" w:firstRow="0" w:lastRow="0" w:firstColumn="1" w:lastColumn="0" w:oddVBand="0" w:evenVBand="0" w:oddHBand="0" w:evenHBand="0" w:firstRowFirstColumn="0" w:firstRowLastColumn="0" w:lastRowFirstColumn="0" w:lastRowLastColumn="0"/>
            <w:tcW w:w="1961" w:type="dxa"/>
          </w:tcPr>
          <w:p w14:paraId="00F94642" w14:textId="77777777" w:rsidR="00CC4A75" w:rsidRPr="002077FC" w:rsidRDefault="00CC4A75" w:rsidP="00525F89">
            <w:pPr>
              <w:pStyle w:val="Default"/>
              <w:jc w:val="right"/>
              <w:rPr>
                <w:rFonts w:asciiTheme="majorHAnsi" w:eastAsiaTheme="majorEastAsia" w:hAnsiTheme="majorHAnsi" w:cstheme="majorBidi"/>
                <w:color w:val="000000" w:themeColor="text1"/>
                <w:sz w:val="22"/>
                <w:szCs w:val="22"/>
              </w:rPr>
            </w:pPr>
            <w:r w:rsidRPr="4E57C488">
              <w:rPr>
                <w:rFonts w:asciiTheme="majorHAnsi" w:eastAsiaTheme="majorEastAsia" w:hAnsiTheme="majorHAnsi" w:cstheme="majorBidi"/>
                <w:sz w:val="22"/>
                <w:szCs w:val="22"/>
              </w:rPr>
              <w:t>398.00</w:t>
            </w:r>
          </w:p>
        </w:tc>
        <w:tc>
          <w:tcPr>
            <w:tcW w:w="1635" w:type="dxa"/>
          </w:tcPr>
          <w:p w14:paraId="7608F62A" w14:textId="77777777" w:rsidR="00CC4A75" w:rsidRPr="002077FC" w:rsidRDefault="00CC4A75" w:rsidP="00525F89">
            <w:pPr>
              <w:pStyle w:val="Default"/>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sz w:val="22"/>
                <w:szCs w:val="22"/>
              </w:rPr>
            </w:pPr>
            <w:r w:rsidRPr="4E57C488">
              <w:rPr>
                <w:rFonts w:asciiTheme="majorHAnsi" w:eastAsiaTheme="majorEastAsia" w:hAnsiTheme="majorHAnsi" w:cstheme="majorBidi"/>
                <w:sz w:val="22"/>
                <w:szCs w:val="22"/>
              </w:rPr>
              <w:t>Common</w:t>
            </w:r>
          </w:p>
        </w:tc>
        <w:tc>
          <w:tcPr>
            <w:tcW w:w="862" w:type="dxa"/>
          </w:tcPr>
          <w:p w14:paraId="50D89F32" w14:textId="77777777" w:rsidR="00CC4A75" w:rsidRPr="002077FC" w:rsidRDefault="00CC4A75" w:rsidP="00525F89">
            <w:pPr>
              <w:pStyle w:val="Default"/>
              <w:jc w:val="righ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sz w:val="22"/>
                <w:szCs w:val="22"/>
              </w:rPr>
            </w:pPr>
            <w:r w:rsidRPr="4E57C488">
              <w:rPr>
                <w:rFonts w:asciiTheme="majorHAnsi" w:eastAsiaTheme="majorEastAsia" w:hAnsiTheme="majorHAnsi" w:cstheme="majorBidi"/>
                <w:sz w:val="22"/>
                <w:szCs w:val="22"/>
              </w:rPr>
              <w:t>39.80</w:t>
            </w:r>
          </w:p>
        </w:tc>
        <w:tc>
          <w:tcPr>
            <w:tcW w:w="1185" w:type="dxa"/>
          </w:tcPr>
          <w:p w14:paraId="216022CC" w14:textId="77777777" w:rsidR="00CC4A75" w:rsidRPr="002077FC" w:rsidRDefault="00CC4A75" w:rsidP="00525F89">
            <w:pPr>
              <w:pStyle w:val="Default"/>
              <w:jc w:val="righ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sz w:val="22"/>
                <w:szCs w:val="22"/>
              </w:rPr>
            </w:pPr>
            <w:r w:rsidRPr="4E57C488">
              <w:rPr>
                <w:rFonts w:asciiTheme="majorHAnsi" w:eastAsiaTheme="majorEastAsia" w:hAnsiTheme="majorHAnsi" w:cstheme="majorBidi"/>
                <w:sz w:val="22"/>
                <w:szCs w:val="22"/>
              </w:rPr>
              <w:t>7.96</w:t>
            </w:r>
          </w:p>
        </w:tc>
        <w:tc>
          <w:tcPr>
            <w:tcW w:w="1650" w:type="dxa"/>
          </w:tcPr>
          <w:p w14:paraId="0023B997" w14:textId="77777777" w:rsidR="00CC4A75" w:rsidRPr="002077FC" w:rsidRDefault="00CC4A75" w:rsidP="00525F89">
            <w:pPr>
              <w:pStyle w:val="Default"/>
              <w:jc w:val="righ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sz w:val="22"/>
                <w:szCs w:val="22"/>
              </w:rPr>
            </w:pPr>
            <w:r w:rsidRPr="4E57C488">
              <w:rPr>
                <w:rFonts w:asciiTheme="majorHAnsi" w:eastAsiaTheme="majorEastAsia" w:hAnsiTheme="majorHAnsi" w:cstheme="majorBidi"/>
                <w:sz w:val="22"/>
                <w:szCs w:val="22"/>
              </w:rPr>
              <w:t>5.00</w:t>
            </w:r>
          </w:p>
        </w:tc>
        <w:tc>
          <w:tcPr>
            <w:tcW w:w="1515" w:type="dxa"/>
          </w:tcPr>
          <w:p w14:paraId="75938249" w14:textId="77777777" w:rsidR="00CC4A75" w:rsidRPr="002077FC" w:rsidRDefault="00CC4A75" w:rsidP="00525F89">
            <w:pPr>
              <w:pStyle w:val="Default"/>
              <w:jc w:val="righ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sz w:val="22"/>
                <w:szCs w:val="22"/>
              </w:rPr>
            </w:pPr>
            <w:r w:rsidRPr="4E57C488">
              <w:rPr>
                <w:rFonts w:asciiTheme="majorHAnsi" w:eastAsiaTheme="majorEastAsia" w:hAnsiTheme="majorHAnsi" w:cstheme="majorBidi"/>
                <w:sz w:val="22"/>
                <w:szCs w:val="22"/>
              </w:rPr>
              <w:t>100.00</w:t>
            </w:r>
          </w:p>
        </w:tc>
        <w:tc>
          <w:tcPr>
            <w:tcW w:w="1590" w:type="dxa"/>
          </w:tcPr>
          <w:p w14:paraId="36FA1FB6" w14:textId="77777777" w:rsidR="00CC4A75" w:rsidRPr="004319D8" w:rsidRDefault="00CC4A75" w:rsidP="00525F89">
            <w:pPr>
              <w:pStyle w:val="Default"/>
              <w:jc w:val="righ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color w:val="000000" w:themeColor="text1"/>
                <w:sz w:val="22"/>
                <w:szCs w:val="22"/>
              </w:rPr>
            </w:pPr>
            <w:r w:rsidRPr="4E57C488">
              <w:rPr>
                <w:rFonts w:asciiTheme="majorHAnsi" w:eastAsiaTheme="majorEastAsia" w:hAnsiTheme="majorHAnsi" w:cstheme="majorBidi"/>
                <w:b/>
                <w:bCs/>
                <w:color w:val="000000" w:themeColor="text1"/>
                <w:sz w:val="22"/>
                <w:szCs w:val="22"/>
              </w:rPr>
              <w:t>550.76</w:t>
            </w:r>
          </w:p>
        </w:tc>
      </w:tr>
      <w:tr w:rsidR="00CC4A75" w:rsidRPr="004319D8" w14:paraId="4FCBF84E" w14:textId="77777777" w:rsidTr="00C35D6F">
        <w:tc>
          <w:tcPr>
            <w:cnfStyle w:val="001000000000" w:firstRow="0" w:lastRow="0" w:firstColumn="1" w:lastColumn="0" w:oddVBand="0" w:evenVBand="0" w:oddHBand="0" w:evenHBand="0" w:firstRowFirstColumn="0" w:firstRowLastColumn="0" w:lastRowFirstColumn="0" w:lastRowLastColumn="0"/>
            <w:tcW w:w="1961" w:type="dxa"/>
          </w:tcPr>
          <w:p w14:paraId="5E8AC65E" w14:textId="77777777" w:rsidR="00CC4A75" w:rsidRPr="002077FC" w:rsidRDefault="00CC4A75" w:rsidP="00525F89">
            <w:pPr>
              <w:pStyle w:val="Default"/>
              <w:jc w:val="right"/>
              <w:rPr>
                <w:rFonts w:asciiTheme="majorHAnsi" w:eastAsiaTheme="majorEastAsia" w:hAnsiTheme="majorHAnsi" w:cstheme="majorBidi"/>
                <w:color w:val="000000" w:themeColor="text1"/>
                <w:sz w:val="22"/>
                <w:szCs w:val="22"/>
              </w:rPr>
            </w:pPr>
            <w:r w:rsidRPr="4E57C488">
              <w:rPr>
                <w:rFonts w:asciiTheme="majorHAnsi" w:eastAsiaTheme="majorEastAsia" w:hAnsiTheme="majorHAnsi" w:cstheme="majorBidi"/>
                <w:sz w:val="22"/>
                <w:szCs w:val="22"/>
              </w:rPr>
              <w:t>501.00</w:t>
            </w:r>
          </w:p>
        </w:tc>
        <w:tc>
          <w:tcPr>
            <w:tcW w:w="1635" w:type="dxa"/>
          </w:tcPr>
          <w:p w14:paraId="0CE8F66B" w14:textId="77777777" w:rsidR="00CC4A75" w:rsidRPr="002077FC" w:rsidRDefault="00CC4A75" w:rsidP="00525F89">
            <w:pPr>
              <w:pStyle w:val="Default"/>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sz w:val="22"/>
                <w:szCs w:val="22"/>
              </w:rPr>
            </w:pPr>
            <w:r w:rsidRPr="4E57C488">
              <w:rPr>
                <w:rFonts w:asciiTheme="majorHAnsi" w:eastAsiaTheme="majorEastAsia" w:hAnsiTheme="majorHAnsi" w:cstheme="majorBidi"/>
                <w:sz w:val="22"/>
                <w:szCs w:val="22"/>
              </w:rPr>
              <w:t>Common</w:t>
            </w:r>
          </w:p>
        </w:tc>
        <w:tc>
          <w:tcPr>
            <w:tcW w:w="862" w:type="dxa"/>
          </w:tcPr>
          <w:p w14:paraId="60421A6C" w14:textId="77777777" w:rsidR="00CC4A75" w:rsidRPr="002077FC" w:rsidRDefault="00CC4A75" w:rsidP="00525F89">
            <w:pPr>
              <w:pStyle w:val="Default"/>
              <w:jc w:val="righ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sz w:val="22"/>
                <w:szCs w:val="22"/>
              </w:rPr>
            </w:pPr>
            <w:r w:rsidRPr="4E57C488">
              <w:rPr>
                <w:rFonts w:asciiTheme="majorHAnsi" w:eastAsiaTheme="majorEastAsia" w:hAnsiTheme="majorHAnsi" w:cstheme="majorBidi"/>
                <w:sz w:val="22"/>
                <w:szCs w:val="22"/>
              </w:rPr>
              <w:t>50.00</w:t>
            </w:r>
          </w:p>
        </w:tc>
        <w:tc>
          <w:tcPr>
            <w:tcW w:w="1185" w:type="dxa"/>
          </w:tcPr>
          <w:p w14:paraId="62FC79DF" w14:textId="77777777" w:rsidR="00CC4A75" w:rsidRPr="002077FC" w:rsidRDefault="00CC4A75" w:rsidP="00525F89">
            <w:pPr>
              <w:pStyle w:val="Default"/>
              <w:jc w:val="righ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sz w:val="22"/>
                <w:szCs w:val="22"/>
              </w:rPr>
            </w:pPr>
            <w:r w:rsidRPr="4E57C488">
              <w:rPr>
                <w:rFonts w:asciiTheme="majorHAnsi" w:eastAsiaTheme="majorEastAsia" w:hAnsiTheme="majorHAnsi" w:cstheme="majorBidi"/>
                <w:sz w:val="22"/>
                <w:szCs w:val="22"/>
              </w:rPr>
              <w:t>10.02</w:t>
            </w:r>
          </w:p>
        </w:tc>
        <w:tc>
          <w:tcPr>
            <w:tcW w:w="1650" w:type="dxa"/>
          </w:tcPr>
          <w:p w14:paraId="0ADC5BA6" w14:textId="77777777" w:rsidR="00CC4A75" w:rsidRPr="002077FC" w:rsidRDefault="00CC4A75" w:rsidP="00525F89">
            <w:pPr>
              <w:pStyle w:val="Default"/>
              <w:jc w:val="righ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sz w:val="22"/>
                <w:szCs w:val="22"/>
              </w:rPr>
            </w:pPr>
            <w:r w:rsidRPr="4E57C488">
              <w:rPr>
                <w:rFonts w:asciiTheme="majorHAnsi" w:eastAsiaTheme="majorEastAsia" w:hAnsiTheme="majorHAnsi" w:cstheme="majorBidi"/>
                <w:sz w:val="22"/>
                <w:szCs w:val="22"/>
              </w:rPr>
              <w:t>10.00</w:t>
            </w:r>
          </w:p>
        </w:tc>
        <w:tc>
          <w:tcPr>
            <w:tcW w:w="1515" w:type="dxa"/>
          </w:tcPr>
          <w:p w14:paraId="42B4978B" w14:textId="77777777" w:rsidR="00CC4A75" w:rsidRPr="002077FC" w:rsidRDefault="00CC4A75" w:rsidP="00525F89">
            <w:pPr>
              <w:pStyle w:val="Default"/>
              <w:jc w:val="righ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sz w:val="22"/>
                <w:szCs w:val="22"/>
              </w:rPr>
            </w:pPr>
            <w:r w:rsidRPr="4E57C488">
              <w:rPr>
                <w:rFonts w:asciiTheme="majorHAnsi" w:eastAsiaTheme="majorEastAsia" w:hAnsiTheme="majorHAnsi" w:cstheme="majorBidi"/>
                <w:sz w:val="22"/>
                <w:szCs w:val="22"/>
              </w:rPr>
              <w:t>100.00</w:t>
            </w:r>
          </w:p>
        </w:tc>
        <w:tc>
          <w:tcPr>
            <w:tcW w:w="1590" w:type="dxa"/>
          </w:tcPr>
          <w:p w14:paraId="252677BB" w14:textId="77777777" w:rsidR="00CC4A75" w:rsidRPr="004319D8" w:rsidRDefault="00CC4A75" w:rsidP="00525F89">
            <w:pPr>
              <w:pStyle w:val="Default"/>
              <w:jc w:val="righ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color w:val="000000" w:themeColor="text1"/>
                <w:sz w:val="22"/>
                <w:szCs w:val="22"/>
              </w:rPr>
            </w:pPr>
            <w:r w:rsidRPr="4E57C488">
              <w:rPr>
                <w:rFonts w:asciiTheme="majorHAnsi" w:eastAsiaTheme="majorEastAsia" w:hAnsiTheme="majorHAnsi" w:cstheme="majorBidi"/>
                <w:b/>
                <w:bCs/>
                <w:color w:val="000000" w:themeColor="text1"/>
                <w:sz w:val="22"/>
                <w:szCs w:val="22"/>
              </w:rPr>
              <w:t>671.02</w:t>
            </w:r>
          </w:p>
        </w:tc>
      </w:tr>
      <w:tr w:rsidR="00CC4A75" w:rsidRPr="004319D8" w14:paraId="55E7D6F3" w14:textId="77777777" w:rsidTr="00C35D6F">
        <w:tc>
          <w:tcPr>
            <w:cnfStyle w:val="001000000000" w:firstRow="0" w:lastRow="0" w:firstColumn="1" w:lastColumn="0" w:oddVBand="0" w:evenVBand="0" w:oddHBand="0" w:evenHBand="0" w:firstRowFirstColumn="0" w:firstRowLastColumn="0" w:lastRowFirstColumn="0" w:lastRowLastColumn="0"/>
            <w:tcW w:w="1961" w:type="dxa"/>
          </w:tcPr>
          <w:p w14:paraId="5F01AB17" w14:textId="77777777" w:rsidR="00CC4A75" w:rsidRPr="002077FC" w:rsidRDefault="00CC4A75" w:rsidP="00525F89">
            <w:pPr>
              <w:pStyle w:val="Default"/>
              <w:jc w:val="right"/>
              <w:rPr>
                <w:rFonts w:asciiTheme="majorHAnsi" w:eastAsiaTheme="majorEastAsia" w:hAnsiTheme="majorHAnsi" w:cstheme="majorBidi"/>
                <w:color w:val="000000" w:themeColor="text1"/>
                <w:sz w:val="22"/>
                <w:szCs w:val="22"/>
              </w:rPr>
            </w:pPr>
            <w:r w:rsidRPr="4E57C488">
              <w:rPr>
                <w:rFonts w:asciiTheme="majorHAnsi" w:eastAsiaTheme="majorEastAsia" w:hAnsiTheme="majorHAnsi" w:cstheme="majorBidi"/>
                <w:sz w:val="22"/>
                <w:szCs w:val="22"/>
              </w:rPr>
              <w:t>57.00</w:t>
            </w:r>
          </w:p>
        </w:tc>
        <w:tc>
          <w:tcPr>
            <w:tcW w:w="1635" w:type="dxa"/>
          </w:tcPr>
          <w:p w14:paraId="5E0D7AA1" w14:textId="77777777" w:rsidR="00CC4A75" w:rsidRPr="002077FC" w:rsidRDefault="00CC4A75" w:rsidP="00525F89">
            <w:pPr>
              <w:pStyle w:val="Default"/>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sz w:val="22"/>
                <w:szCs w:val="22"/>
              </w:rPr>
            </w:pPr>
            <w:r w:rsidRPr="4E57C488">
              <w:rPr>
                <w:rFonts w:asciiTheme="majorHAnsi" w:eastAsiaTheme="majorEastAsia" w:hAnsiTheme="majorHAnsi" w:cstheme="majorBidi"/>
                <w:sz w:val="22"/>
                <w:szCs w:val="22"/>
              </w:rPr>
              <w:t>Common</w:t>
            </w:r>
          </w:p>
        </w:tc>
        <w:tc>
          <w:tcPr>
            <w:tcW w:w="862" w:type="dxa"/>
          </w:tcPr>
          <w:p w14:paraId="46265432" w14:textId="77777777" w:rsidR="00CC4A75" w:rsidRPr="002077FC" w:rsidRDefault="00CC4A75" w:rsidP="00525F89">
            <w:pPr>
              <w:pStyle w:val="Default"/>
              <w:jc w:val="righ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sz w:val="22"/>
                <w:szCs w:val="22"/>
              </w:rPr>
            </w:pPr>
            <w:r w:rsidRPr="4E57C488">
              <w:rPr>
                <w:rFonts w:asciiTheme="majorHAnsi" w:eastAsiaTheme="majorEastAsia" w:hAnsiTheme="majorHAnsi" w:cstheme="majorBidi"/>
                <w:sz w:val="22"/>
                <w:szCs w:val="22"/>
              </w:rPr>
              <w:t>10.00</w:t>
            </w:r>
          </w:p>
        </w:tc>
        <w:tc>
          <w:tcPr>
            <w:tcW w:w="1185" w:type="dxa"/>
          </w:tcPr>
          <w:p w14:paraId="4778D69C" w14:textId="77777777" w:rsidR="00CC4A75" w:rsidRPr="002077FC" w:rsidRDefault="00CC4A75" w:rsidP="00525F89">
            <w:pPr>
              <w:pStyle w:val="Default"/>
              <w:jc w:val="righ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sz w:val="22"/>
                <w:szCs w:val="22"/>
              </w:rPr>
            </w:pPr>
            <w:r w:rsidRPr="4E57C488">
              <w:rPr>
                <w:rFonts w:asciiTheme="majorHAnsi" w:eastAsiaTheme="majorEastAsia" w:hAnsiTheme="majorHAnsi" w:cstheme="majorBidi"/>
                <w:sz w:val="22"/>
                <w:szCs w:val="22"/>
              </w:rPr>
              <w:t>1.14</w:t>
            </w:r>
          </w:p>
        </w:tc>
        <w:tc>
          <w:tcPr>
            <w:tcW w:w="1650" w:type="dxa"/>
          </w:tcPr>
          <w:p w14:paraId="01CDED5A" w14:textId="77777777" w:rsidR="00CC4A75" w:rsidRPr="002077FC" w:rsidRDefault="00CC4A75" w:rsidP="00525F89">
            <w:pPr>
              <w:pStyle w:val="Default"/>
              <w:jc w:val="righ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sz w:val="22"/>
                <w:szCs w:val="22"/>
              </w:rPr>
            </w:pPr>
            <w:r w:rsidRPr="4E57C488">
              <w:rPr>
                <w:rFonts w:asciiTheme="majorHAnsi" w:eastAsiaTheme="majorEastAsia" w:hAnsiTheme="majorHAnsi" w:cstheme="majorBidi"/>
                <w:sz w:val="22"/>
                <w:szCs w:val="22"/>
              </w:rPr>
              <w:t>5.00</w:t>
            </w:r>
          </w:p>
        </w:tc>
        <w:tc>
          <w:tcPr>
            <w:tcW w:w="1515" w:type="dxa"/>
          </w:tcPr>
          <w:p w14:paraId="54173E88" w14:textId="77777777" w:rsidR="00CC4A75" w:rsidRPr="002077FC" w:rsidRDefault="00CC4A75" w:rsidP="00525F89">
            <w:pPr>
              <w:pStyle w:val="Default"/>
              <w:jc w:val="righ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sz w:val="22"/>
                <w:szCs w:val="22"/>
              </w:rPr>
            </w:pPr>
            <w:r w:rsidRPr="4E57C488">
              <w:rPr>
                <w:rFonts w:asciiTheme="majorHAnsi" w:eastAsiaTheme="majorEastAsia" w:hAnsiTheme="majorHAnsi" w:cstheme="majorBidi"/>
                <w:sz w:val="22"/>
                <w:szCs w:val="22"/>
              </w:rPr>
              <w:t>100.00</w:t>
            </w:r>
          </w:p>
        </w:tc>
        <w:tc>
          <w:tcPr>
            <w:tcW w:w="1590" w:type="dxa"/>
          </w:tcPr>
          <w:p w14:paraId="1AC6C107" w14:textId="77777777" w:rsidR="00CC4A75" w:rsidRPr="004319D8" w:rsidRDefault="00CC4A75" w:rsidP="00525F89">
            <w:pPr>
              <w:pStyle w:val="Default"/>
              <w:jc w:val="righ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color w:val="000000" w:themeColor="text1"/>
                <w:sz w:val="22"/>
                <w:szCs w:val="22"/>
              </w:rPr>
            </w:pPr>
            <w:r w:rsidRPr="4E57C488">
              <w:rPr>
                <w:rFonts w:asciiTheme="majorHAnsi" w:eastAsiaTheme="majorEastAsia" w:hAnsiTheme="majorHAnsi" w:cstheme="majorBidi"/>
                <w:b/>
                <w:bCs/>
                <w:color w:val="000000" w:themeColor="text1"/>
                <w:sz w:val="22"/>
                <w:szCs w:val="22"/>
              </w:rPr>
              <w:t>173.14</w:t>
            </w:r>
          </w:p>
        </w:tc>
      </w:tr>
      <w:tr w:rsidR="00CC4A75" w:rsidRPr="004319D8" w14:paraId="53B146F2" w14:textId="77777777" w:rsidTr="00C35D6F">
        <w:tc>
          <w:tcPr>
            <w:cnfStyle w:val="001000000000" w:firstRow="0" w:lastRow="0" w:firstColumn="1" w:lastColumn="0" w:oddVBand="0" w:evenVBand="0" w:oddHBand="0" w:evenHBand="0" w:firstRowFirstColumn="0" w:firstRowLastColumn="0" w:lastRowFirstColumn="0" w:lastRowLastColumn="0"/>
            <w:tcW w:w="1961" w:type="dxa"/>
          </w:tcPr>
          <w:p w14:paraId="3A2E04F7" w14:textId="5D935606" w:rsidR="00CC4A75" w:rsidRPr="002077FC" w:rsidRDefault="00CC4A75" w:rsidP="00525F89">
            <w:pPr>
              <w:pStyle w:val="Default"/>
              <w:jc w:val="right"/>
              <w:rPr>
                <w:rFonts w:asciiTheme="majorHAnsi" w:eastAsiaTheme="majorEastAsia" w:hAnsiTheme="majorHAnsi" w:cstheme="majorBidi"/>
                <w:color w:val="000000" w:themeColor="text1"/>
                <w:sz w:val="22"/>
                <w:szCs w:val="22"/>
              </w:rPr>
            </w:pPr>
            <w:r w:rsidRPr="4E57C488">
              <w:rPr>
                <w:rFonts w:asciiTheme="majorHAnsi" w:eastAsiaTheme="majorEastAsia" w:hAnsiTheme="majorHAnsi" w:cstheme="majorBidi"/>
                <w:sz w:val="22"/>
                <w:szCs w:val="22"/>
              </w:rPr>
              <w:t>1800.00</w:t>
            </w:r>
          </w:p>
        </w:tc>
        <w:tc>
          <w:tcPr>
            <w:tcW w:w="1635" w:type="dxa"/>
          </w:tcPr>
          <w:p w14:paraId="128145A9" w14:textId="77777777" w:rsidR="00CC4A75" w:rsidRPr="002077FC" w:rsidRDefault="00CC4A75" w:rsidP="00525F89">
            <w:pPr>
              <w:pStyle w:val="Default"/>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sz w:val="22"/>
                <w:szCs w:val="22"/>
              </w:rPr>
            </w:pPr>
            <w:r w:rsidRPr="4E57C488">
              <w:rPr>
                <w:rFonts w:asciiTheme="majorHAnsi" w:eastAsiaTheme="majorEastAsia" w:hAnsiTheme="majorHAnsi" w:cstheme="majorBidi"/>
                <w:sz w:val="22"/>
                <w:szCs w:val="22"/>
              </w:rPr>
              <w:t>Luxury</w:t>
            </w:r>
          </w:p>
        </w:tc>
        <w:tc>
          <w:tcPr>
            <w:tcW w:w="862" w:type="dxa"/>
          </w:tcPr>
          <w:p w14:paraId="045A1447" w14:textId="77777777" w:rsidR="00CC4A75" w:rsidRPr="002077FC" w:rsidRDefault="00CC4A75" w:rsidP="00525F89">
            <w:pPr>
              <w:pStyle w:val="Default"/>
              <w:jc w:val="righ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sz w:val="22"/>
                <w:szCs w:val="22"/>
              </w:rPr>
            </w:pPr>
            <w:r w:rsidRPr="4E57C488">
              <w:rPr>
                <w:rFonts w:asciiTheme="majorHAnsi" w:eastAsiaTheme="majorEastAsia" w:hAnsiTheme="majorHAnsi" w:cstheme="majorBidi"/>
                <w:sz w:val="22"/>
                <w:szCs w:val="22"/>
              </w:rPr>
              <w:t>180.00</w:t>
            </w:r>
          </w:p>
        </w:tc>
        <w:tc>
          <w:tcPr>
            <w:tcW w:w="1185" w:type="dxa"/>
          </w:tcPr>
          <w:p w14:paraId="0EC89DE5" w14:textId="77777777" w:rsidR="00CC4A75" w:rsidRPr="002077FC" w:rsidRDefault="00CC4A75" w:rsidP="00525F89">
            <w:pPr>
              <w:pStyle w:val="Default"/>
              <w:jc w:val="righ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sz w:val="22"/>
                <w:szCs w:val="22"/>
              </w:rPr>
            </w:pPr>
            <w:r w:rsidRPr="4E57C488">
              <w:rPr>
                <w:rFonts w:asciiTheme="majorHAnsi" w:eastAsiaTheme="majorEastAsia" w:hAnsiTheme="majorHAnsi" w:cstheme="majorBidi"/>
                <w:sz w:val="22"/>
                <w:szCs w:val="22"/>
              </w:rPr>
              <w:t>72.00</w:t>
            </w:r>
          </w:p>
        </w:tc>
        <w:tc>
          <w:tcPr>
            <w:tcW w:w="1650" w:type="dxa"/>
          </w:tcPr>
          <w:p w14:paraId="415E1336" w14:textId="77777777" w:rsidR="00CC4A75" w:rsidRPr="002077FC" w:rsidRDefault="00CC4A75" w:rsidP="00525F89">
            <w:pPr>
              <w:pStyle w:val="Default"/>
              <w:jc w:val="righ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sz w:val="22"/>
                <w:szCs w:val="22"/>
              </w:rPr>
            </w:pPr>
            <w:r w:rsidRPr="4E57C488">
              <w:rPr>
                <w:rFonts w:asciiTheme="majorHAnsi" w:eastAsiaTheme="majorEastAsia" w:hAnsiTheme="majorHAnsi" w:cstheme="majorBidi"/>
                <w:sz w:val="22"/>
                <w:szCs w:val="22"/>
              </w:rPr>
              <w:t>15.00</w:t>
            </w:r>
          </w:p>
        </w:tc>
        <w:tc>
          <w:tcPr>
            <w:tcW w:w="1515" w:type="dxa"/>
          </w:tcPr>
          <w:p w14:paraId="5113E139" w14:textId="77777777" w:rsidR="00CC4A75" w:rsidRPr="002077FC" w:rsidRDefault="00CC4A75" w:rsidP="00525F89">
            <w:pPr>
              <w:pStyle w:val="Default"/>
              <w:jc w:val="righ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sz w:val="22"/>
                <w:szCs w:val="22"/>
              </w:rPr>
            </w:pPr>
            <w:r w:rsidRPr="4E57C488">
              <w:rPr>
                <w:rFonts w:asciiTheme="majorHAnsi" w:eastAsiaTheme="majorEastAsia" w:hAnsiTheme="majorHAnsi" w:cstheme="majorBidi"/>
                <w:sz w:val="22"/>
                <w:szCs w:val="22"/>
              </w:rPr>
              <w:t>100.00</w:t>
            </w:r>
          </w:p>
        </w:tc>
        <w:tc>
          <w:tcPr>
            <w:tcW w:w="1590" w:type="dxa"/>
          </w:tcPr>
          <w:p w14:paraId="02B4230C" w14:textId="5A46C647" w:rsidR="00CC4A75" w:rsidRPr="004319D8" w:rsidRDefault="00CC4A75" w:rsidP="00525F89">
            <w:pPr>
              <w:pStyle w:val="Default"/>
              <w:jc w:val="righ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color w:val="000000" w:themeColor="text1"/>
                <w:sz w:val="22"/>
                <w:szCs w:val="22"/>
              </w:rPr>
            </w:pPr>
            <w:r w:rsidRPr="4E57C488">
              <w:rPr>
                <w:rFonts w:asciiTheme="majorHAnsi" w:eastAsiaTheme="majorEastAsia" w:hAnsiTheme="majorHAnsi" w:cstheme="majorBidi"/>
                <w:b/>
                <w:bCs/>
                <w:color w:val="000000" w:themeColor="text1"/>
                <w:sz w:val="22"/>
                <w:szCs w:val="22"/>
              </w:rPr>
              <w:t>2167.00</w:t>
            </w:r>
          </w:p>
        </w:tc>
      </w:tr>
      <w:tr w:rsidR="00CC4A75" w:rsidRPr="004319D8" w14:paraId="245C8F2B" w14:textId="77777777" w:rsidTr="00C35D6F">
        <w:tc>
          <w:tcPr>
            <w:cnfStyle w:val="001000000000" w:firstRow="0" w:lastRow="0" w:firstColumn="1" w:lastColumn="0" w:oddVBand="0" w:evenVBand="0" w:oddHBand="0" w:evenHBand="0" w:firstRowFirstColumn="0" w:firstRowLastColumn="0" w:lastRowFirstColumn="0" w:lastRowLastColumn="0"/>
            <w:tcW w:w="1961" w:type="dxa"/>
          </w:tcPr>
          <w:p w14:paraId="52FB859C" w14:textId="06D968BA" w:rsidR="00CC4A75" w:rsidRPr="002077FC" w:rsidRDefault="00CC4A75" w:rsidP="00525F89">
            <w:pPr>
              <w:pStyle w:val="Default"/>
              <w:jc w:val="right"/>
              <w:rPr>
                <w:rFonts w:asciiTheme="majorHAnsi" w:eastAsiaTheme="majorEastAsia" w:hAnsiTheme="majorHAnsi" w:cstheme="majorBidi"/>
                <w:color w:val="000000" w:themeColor="text1"/>
                <w:sz w:val="22"/>
                <w:szCs w:val="22"/>
              </w:rPr>
            </w:pPr>
            <w:r w:rsidRPr="4E57C488">
              <w:rPr>
                <w:rFonts w:asciiTheme="majorHAnsi" w:eastAsiaTheme="majorEastAsia" w:hAnsiTheme="majorHAnsi" w:cstheme="majorBidi"/>
                <w:sz w:val="22"/>
                <w:szCs w:val="22"/>
              </w:rPr>
              <w:t>1100.00</w:t>
            </w:r>
          </w:p>
        </w:tc>
        <w:tc>
          <w:tcPr>
            <w:tcW w:w="1635" w:type="dxa"/>
          </w:tcPr>
          <w:p w14:paraId="16419E65" w14:textId="77777777" w:rsidR="00CC4A75" w:rsidRPr="002077FC" w:rsidRDefault="00CC4A75" w:rsidP="00525F89">
            <w:pPr>
              <w:pStyle w:val="Default"/>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sz w:val="22"/>
                <w:szCs w:val="22"/>
              </w:rPr>
            </w:pPr>
            <w:r w:rsidRPr="4E57C488">
              <w:rPr>
                <w:rFonts w:asciiTheme="majorHAnsi" w:eastAsiaTheme="majorEastAsia" w:hAnsiTheme="majorHAnsi" w:cstheme="majorBidi"/>
                <w:sz w:val="22"/>
                <w:szCs w:val="22"/>
              </w:rPr>
              <w:t>Common</w:t>
            </w:r>
          </w:p>
        </w:tc>
        <w:tc>
          <w:tcPr>
            <w:tcW w:w="862" w:type="dxa"/>
          </w:tcPr>
          <w:p w14:paraId="6E6651AB" w14:textId="77777777" w:rsidR="00CC4A75" w:rsidRPr="002077FC" w:rsidRDefault="00CC4A75" w:rsidP="00525F89">
            <w:pPr>
              <w:pStyle w:val="Default"/>
              <w:jc w:val="righ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sz w:val="22"/>
                <w:szCs w:val="22"/>
              </w:rPr>
            </w:pPr>
            <w:r w:rsidRPr="4E57C488">
              <w:rPr>
                <w:rFonts w:asciiTheme="majorHAnsi" w:eastAsiaTheme="majorEastAsia" w:hAnsiTheme="majorHAnsi" w:cstheme="majorBidi"/>
                <w:sz w:val="22"/>
                <w:szCs w:val="22"/>
              </w:rPr>
              <w:t>50.00</w:t>
            </w:r>
          </w:p>
        </w:tc>
        <w:tc>
          <w:tcPr>
            <w:tcW w:w="1185" w:type="dxa"/>
          </w:tcPr>
          <w:p w14:paraId="66580A2D" w14:textId="77777777" w:rsidR="00CC4A75" w:rsidRPr="002077FC" w:rsidRDefault="00CC4A75" w:rsidP="00525F89">
            <w:pPr>
              <w:pStyle w:val="Default"/>
              <w:jc w:val="righ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sz w:val="22"/>
                <w:szCs w:val="22"/>
              </w:rPr>
            </w:pPr>
            <w:r w:rsidRPr="4E57C488">
              <w:rPr>
                <w:rFonts w:asciiTheme="majorHAnsi" w:eastAsiaTheme="majorEastAsia" w:hAnsiTheme="majorHAnsi" w:cstheme="majorBidi"/>
                <w:sz w:val="22"/>
                <w:szCs w:val="22"/>
              </w:rPr>
              <w:t>22.00</w:t>
            </w:r>
          </w:p>
        </w:tc>
        <w:tc>
          <w:tcPr>
            <w:tcW w:w="1650" w:type="dxa"/>
          </w:tcPr>
          <w:p w14:paraId="5A8B4054" w14:textId="77777777" w:rsidR="00CC4A75" w:rsidRPr="002077FC" w:rsidRDefault="00CC4A75" w:rsidP="00525F89">
            <w:pPr>
              <w:pStyle w:val="Default"/>
              <w:jc w:val="righ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sz w:val="22"/>
                <w:szCs w:val="22"/>
              </w:rPr>
            </w:pPr>
            <w:r w:rsidRPr="4E57C488">
              <w:rPr>
                <w:rFonts w:asciiTheme="majorHAnsi" w:eastAsiaTheme="majorEastAsia" w:hAnsiTheme="majorHAnsi" w:cstheme="majorBidi"/>
                <w:sz w:val="22"/>
                <w:szCs w:val="22"/>
              </w:rPr>
              <w:t>15.00</w:t>
            </w:r>
          </w:p>
        </w:tc>
        <w:tc>
          <w:tcPr>
            <w:tcW w:w="1515" w:type="dxa"/>
          </w:tcPr>
          <w:p w14:paraId="2B2FCA82" w14:textId="77777777" w:rsidR="00CC4A75" w:rsidRPr="002077FC" w:rsidRDefault="00CC4A75" w:rsidP="00525F89">
            <w:pPr>
              <w:pStyle w:val="Default"/>
              <w:jc w:val="righ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sz w:val="22"/>
                <w:szCs w:val="22"/>
              </w:rPr>
            </w:pPr>
            <w:r w:rsidRPr="4E57C488">
              <w:rPr>
                <w:rFonts w:asciiTheme="majorHAnsi" w:eastAsiaTheme="majorEastAsia" w:hAnsiTheme="majorHAnsi" w:cstheme="majorBidi"/>
                <w:sz w:val="22"/>
                <w:szCs w:val="22"/>
              </w:rPr>
              <w:t>100.00</w:t>
            </w:r>
          </w:p>
        </w:tc>
        <w:tc>
          <w:tcPr>
            <w:tcW w:w="1590" w:type="dxa"/>
          </w:tcPr>
          <w:p w14:paraId="63789798" w14:textId="3697027A" w:rsidR="00CC4A75" w:rsidRPr="004319D8" w:rsidRDefault="00CC4A75" w:rsidP="00525F89">
            <w:pPr>
              <w:pStyle w:val="Default"/>
              <w:jc w:val="righ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color w:val="000000" w:themeColor="text1"/>
                <w:sz w:val="22"/>
                <w:szCs w:val="22"/>
              </w:rPr>
            </w:pPr>
            <w:r w:rsidRPr="4E57C488">
              <w:rPr>
                <w:rFonts w:asciiTheme="majorHAnsi" w:eastAsiaTheme="majorEastAsia" w:hAnsiTheme="majorHAnsi" w:cstheme="majorBidi"/>
                <w:b/>
                <w:bCs/>
                <w:color w:val="000000" w:themeColor="text1"/>
                <w:sz w:val="22"/>
                <w:szCs w:val="22"/>
              </w:rPr>
              <w:t>1287.00</w:t>
            </w:r>
          </w:p>
        </w:tc>
      </w:tr>
      <w:tr w:rsidR="00CC4A75" w:rsidRPr="004319D8" w14:paraId="0BA1584F" w14:textId="77777777" w:rsidTr="00C35D6F">
        <w:tc>
          <w:tcPr>
            <w:cnfStyle w:val="001000000000" w:firstRow="0" w:lastRow="0" w:firstColumn="1" w:lastColumn="0" w:oddVBand="0" w:evenVBand="0" w:oddHBand="0" w:evenHBand="0" w:firstRowFirstColumn="0" w:firstRowLastColumn="0" w:lastRowFirstColumn="0" w:lastRowLastColumn="0"/>
            <w:tcW w:w="1961" w:type="dxa"/>
          </w:tcPr>
          <w:p w14:paraId="0DED1C25" w14:textId="66452E9F" w:rsidR="00CC4A75" w:rsidRPr="002077FC" w:rsidRDefault="00CC4A75" w:rsidP="00525F89">
            <w:pPr>
              <w:pStyle w:val="Default"/>
              <w:jc w:val="right"/>
              <w:rPr>
                <w:rFonts w:asciiTheme="majorHAnsi" w:eastAsiaTheme="majorEastAsia" w:hAnsiTheme="majorHAnsi" w:cstheme="majorBidi"/>
                <w:color w:val="000000" w:themeColor="text1"/>
                <w:sz w:val="22"/>
                <w:szCs w:val="22"/>
              </w:rPr>
            </w:pPr>
            <w:r w:rsidRPr="4E57C488">
              <w:rPr>
                <w:rFonts w:asciiTheme="majorHAnsi" w:eastAsiaTheme="majorEastAsia" w:hAnsiTheme="majorHAnsi" w:cstheme="majorBidi"/>
                <w:sz w:val="22"/>
                <w:szCs w:val="22"/>
              </w:rPr>
              <w:t>1000000.00</w:t>
            </w:r>
          </w:p>
        </w:tc>
        <w:tc>
          <w:tcPr>
            <w:tcW w:w="1635" w:type="dxa"/>
          </w:tcPr>
          <w:p w14:paraId="5C5D81C5" w14:textId="77777777" w:rsidR="00CC4A75" w:rsidRPr="002077FC" w:rsidRDefault="00CC4A75" w:rsidP="00525F89">
            <w:pPr>
              <w:pStyle w:val="Default"/>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sz w:val="22"/>
                <w:szCs w:val="22"/>
              </w:rPr>
            </w:pPr>
            <w:r w:rsidRPr="4E57C488">
              <w:rPr>
                <w:rFonts w:asciiTheme="majorHAnsi" w:eastAsiaTheme="majorEastAsia" w:hAnsiTheme="majorHAnsi" w:cstheme="majorBidi"/>
                <w:sz w:val="22"/>
                <w:szCs w:val="22"/>
              </w:rPr>
              <w:t>Luxury</w:t>
            </w:r>
          </w:p>
        </w:tc>
        <w:tc>
          <w:tcPr>
            <w:tcW w:w="862" w:type="dxa"/>
          </w:tcPr>
          <w:p w14:paraId="0A48439A" w14:textId="77777777" w:rsidR="00CC4A75" w:rsidRPr="002077FC" w:rsidRDefault="00CC4A75" w:rsidP="00525F89">
            <w:pPr>
              <w:pStyle w:val="Default"/>
              <w:jc w:val="righ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sz w:val="22"/>
                <w:szCs w:val="22"/>
              </w:rPr>
            </w:pPr>
            <w:r w:rsidRPr="4E57C488">
              <w:rPr>
                <w:rFonts w:asciiTheme="majorHAnsi" w:eastAsiaTheme="majorEastAsia" w:hAnsiTheme="majorHAnsi" w:cstheme="majorBidi"/>
                <w:sz w:val="22"/>
                <w:szCs w:val="22"/>
              </w:rPr>
              <w:t>200.00</w:t>
            </w:r>
          </w:p>
        </w:tc>
        <w:tc>
          <w:tcPr>
            <w:tcW w:w="1185" w:type="dxa"/>
          </w:tcPr>
          <w:p w14:paraId="1156270A" w14:textId="071A6567" w:rsidR="00CC4A75" w:rsidRPr="002077FC" w:rsidRDefault="00CC4A75" w:rsidP="00525F89">
            <w:pPr>
              <w:pStyle w:val="Default"/>
              <w:jc w:val="righ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sz w:val="22"/>
                <w:szCs w:val="22"/>
              </w:rPr>
            </w:pPr>
            <w:r w:rsidRPr="4E57C488">
              <w:rPr>
                <w:rFonts w:asciiTheme="majorHAnsi" w:eastAsiaTheme="majorEastAsia" w:hAnsiTheme="majorHAnsi" w:cstheme="majorBidi"/>
                <w:sz w:val="22"/>
                <w:szCs w:val="22"/>
              </w:rPr>
              <w:t>40000.00</w:t>
            </w:r>
          </w:p>
        </w:tc>
        <w:tc>
          <w:tcPr>
            <w:tcW w:w="1650" w:type="dxa"/>
          </w:tcPr>
          <w:p w14:paraId="31247809" w14:textId="77777777" w:rsidR="00CC4A75" w:rsidRPr="002077FC" w:rsidRDefault="00CC4A75" w:rsidP="00525F89">
            <w:pPr>
              <w:pStyle w:val="Default"/>
              <w:jc w:val="righ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sz w:val="22"/>
                <w:szCs w:val="22"/>
              </w:rPr>
            </w:pPr>
            <w:r w:rsidRPr="4E57C488">
              <w:rPr>
                <w:rFonts w:asciiTheme="majorHAnsi" w:eastAsiaTheme="majorEastAsia" w:hAnsiTheme="majorHAnsi" w:cstheme="majorBidi"/>
                <w:sz w:val="22"/>
                <w:szCs w:val="22"/>
              </w:rPr>
              <w:t>20.00</w:t>
            </w:r>
          </w:p>
        </w:tc>
        <w:tc>
          <w:tcPr>
            <w:tcW w:w="1515" w:type="dxa"/>
          </w:tcPr>
          <w:p w14:paraId="5F1DBD18" w14:textId="77777777" w:rsidR="00CC4A75" w:rsidRPr="002077FC" w:rsidRDefault="00CC4A75" w:rsidP="00525F89">
            <w:pPr>
              <w:pStyle w:val="Default"/>
              <w:jc w:val="righ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sz w:val="22"/>
                <w:szCs w:val="22"/>
              </w:rPr>
            </w:pPr>
            <w:r w:rsidRPr="4E57C488">
              <w:rPr>
                <w:rFonts w:asciiTheme="majorHAnsi" w:eastAsiaTheme="majorEastAsia" w:hAnsiTheme="majorHAnsi" w:cstheme="majorBidi"/>
                <w:sz w:val="22"/>
                <w:szCs w:val="22"/>
              </w:rPr>
              <w:t>100.00</w:t>
            </w:r>
          </w:p>
        </w:tc>
        <w:tc>
          <w:tcPr>
            <w:tcW w:w="1590" w:type="dxa"/>
          </w:tcPr>
          <w:p w14:paraId="12EC3B08" w14:textId="0D95602B" w:rsidR="00CC4A75" w:rsidRPr="004319D8" w:rsidRDefault="00CC4A75" w:rsidP="00525F89">
            <w:pPr>
              <w:pStyle w:val="Default"/>
              <w:jc w:val="righ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color w:val="000000" w:themeColor="text1"/>
                <w:sz w:val="22"/>
                <w:szCs w:val="22"/>
              </w:rPr>
            </w:pPr>
            <w:r w:rsidRPr="4E57C488">
              <w:rPr>
                <w:rFonts w:asciiTheme="majorHAnsi" w:eastAsiaTheme="majorEastAsia" w:hAnsiTheme="majorHAnsi" w:cstheme="majorBidi"/>
                <w:b/>
                <w:bCs/>
                <w:color w:val="000000" w:themeColor="text1"/>
                <w:sz w:val="22"/>
                <w:szCs w:val="22"/>
              </w:rPr>
              <w:t>1040320.00</w:t>
            </w:r>
          </w:p>
        </w:tc>
      </w:tr>
    </w:tbl>
    <w:p w14:paraId="62B3A730" w14:textId="41657B1B" w:rsidR="007A454B" w:rsidRPr="002360BD" w:rsidRDefault="007A454B" w:rsidP="00CC4A75"/>
    <w:sectPr w:rsidR="007A454B" w:rsidRPr="002360BD" w:rsidSect="007A454B">
      <w:footerReference w:type="default" r:id="rId11"/>
      <w:pgSz w:w="12240" w:h="15840" w:code="120"/>
      <w:pgMar w:top="1667" w:right="1183" w:bottom="1276" w:left="1134" w:header="856" w:footer="7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8FC7F8" w14:textId="77777777" w:rsidR="004109FB" w:rsidRPr="005F2951" w:rsidRDefault="004109FB" w:rsidP="00364103">
      <w:pPr>
        <w:spacing w:after="0" w:line="240" w:lineRule="auto"/>
      </w:pPr>
      <w:r w:rsidRPr="005F2951">
        <w:separator/>
      </w:r>
    </w:p>
  </w:endnote>
  <w:endnote w:type="continuationSeparator" w:id="0">
    <w:p w14:paraId="4A622410" w14:textId="77777777" w:rsidR="004109FB" w:rsidRPr="005F2951" w:rsidRDefault="004109FB" w:rsidP="00364103">
      <w:pPr>
        <w:spacing w:after="0" w:line="240" w:lineRule="auto"/>
      </w:pPr>
      <w:r w:rsidRPr="005F295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3A736" w14:textId="6B2F68C8" w:rsidR="00390E00" w:rsidRPr="005F2951" w:rsidRDefault="00170587" w:rsidP="00F718C9">
    <w:pPr>
      <w:pStyle w:val="Footer"/>
      <w:ind w:right="-425"/>
      <w:jc w:val="right"/>
      <w:rPr>
        <w:rFonts w:asciiTheme="minorHAnsi" w:hAnsiTheme="minorHAnsi"/>
      </w:rPr>
    </w:pPr>
    <w:r w:rsidRPr="005F2951">
      <w:rPr>
        <w:rFonts w:asciiTheme="minorHAnsi" w:hAnsiTheme="minorHAnsi"/>
      </w:rPr>
      <w:fldChar w:fldCharType="begin"/>
    </w:r>
    <w:r w:rsidRPr="005F2951">
      <w:rPr>
        <w:rFonts w:asciiTheme="minorHAnsi" w:hAnsiTheme="minorHAnsi"/>
      </w:rPr>
      <w:instrText xml:space="preserve"> PAGE   \* MERGEFORMAT </w:instrText>
    </w:r>
    <w:r w:rsidRPr="005F2951">
      <w:rPr>
        <w:rFonts w:asciiTheme="minorHAnsi" w:hAnsiTheme="minorHAnsi"/>
      </w:rPr>
      <w:fldChar w:fldCharType="separate"/>
    </w:r>
    <w:r w:rsidR="00B5603C">
      <w:rPr>
        <w:rFonts w:asciiTheme="minorHAnsi" w:hAnsiTheme="minorHAnsi"/>
        <w:noProof/>
      </w:rPr>
      <w:t>1</w:t>
    </w:r>
    <w:r w:rsidRPr="005F2951">
      <w:rPr>
        <w:rFonts w:asciiTheme="minorHAnsi" w:hAnsiTheme="minorHAns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5A36A4" w14:textId="77777777" w:rsidR="004109FB" w:rsidRPr="005F2951" w:rsidRDefault="004109FB" w:rsidP="00364103">
      <w:pPr>
        <w:spacing w:after="0" w:line="240" w:lineRule="auto"/>
      </w:pPr>
      <w:r w:rsidRPr="005F2951">
        <w:separator/>
      </w:r>
    </w:p>
  </w:footnote>
  <w:footnote w:type="continuationSeparator" w:id="0">
    <w:p w14:paraId="172103E8" w14:textId="77777777" w:rsidR="004109FB" w:rsidRPr="005F2951" w:rsidRDefault="004109FB" w:rsidP="00364103">
      <w:pPr>
        <w:spacing w:after="0" w:line="240" w:lineRule="auto"/>
      </w:pPr>
      <w:r w:rsidRPr="005F2951">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32997"/>
    <w:multiLevelType w:val="hybridMultilevel"/>
    <w:tmpl w:val="9A48371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AF16E32"/>
    <w:multiLevelType w:val="hybridMultilevel"/>
    <w:tmpl w:val="96662BB8"/>
    <w:lvl w:ilvl="0" w:tplc="A7CCB956">
      <w:start w:val="1"/>
      <w:numFmt w:val="bullet"/>
      <w:lvlText w:val="-"/>
      <w:lvlJc w:val="left"/>
      <w:pPr>
        <w:ind w:left="720" w:hanging="360"/>
      </w:pPr>
      <w:rPr>
        <w:rFonts w:ascii="Calibri" w:hAnsi="Calibri" w:hint="default"/>
      </w:rPr>
    </w:lvl>
    <w:lvl w:ilvl="1" w:tplc="A2C60358">
      <w:start w:val="1"/>
      <w:numFmt w:val="bullet"/>
      <w:lvlText w:val="o"/>
      <w:lvlJc w:val="left"/>
      <w:pPr>
        <w:ind w:left="1440" w:hanging="360"/>
      </w:pPr>
      <w:rPr>
        <w:rFonts w:ascii="Courier New" w:hAnsi="Courier New" w:hint="default"/>
      </w:rPr>
    </w:lvl>
    <w:lvl w:ilvl="2" w:tplc="A76EBED8">
      <w:start w:val="1"/>
      <w:numFmt w:val="bullet"/>
      <w:lvlText w:val=""/>
      <w:lvlJc w:val="left"/>
      <w:pPr>
        <w:ind w:left="2160" w:hanging="360"/>
      </w:pPr>
      <w:rPr>
        <w:rFonts w:ascii="Wingdings" w:hAnsi="Wingdings" w:hint="default"/>
      </w:rPr>
    </w:lvl>
    <w:lvl w:ilvl="3" w:tplc="F5FA14A6">
      <w:start w:val="1"/>
      <w:numFmt w:val="bullet"/>
      <w:lvlText w:val=""/>
      <w:lvlJc w:val="left"/>
      <w:pPr>
        <w:ind w:left="2880" w:hanging="360"/>
      </w:pPr>
      <w:rPr>
        <w:rFonts w:ascii="Symbol" w:hAnsi="Symbol" w:hint="default"/>
      </w:rPr>
    </w:lvl>
    <w:lvl w:ilvl="4" w:tplc="8CC87D46">
      <w:start w:val="1"/>
      <w:numFmt w:val="bullet"/>
      <w:lvlText w:val="o"/>
      <w:lvlJc w:val="left"/>
      <w:pPr>
        <w:ind w:left="3600" w:hanging="360"/>
      </w:pPr>
      <w:rPr>
        <w:rFonts w:ascii="Courier New" w:hAnsi="Courier New" w:hint="default"/>
      </w:rPr>
    </w:lvl>
    <w:lvl w:ilvl="5" w:tplc="5B5A1CBA">
      <w:start w:val="1"/>
      <w:numFmt w:val="bullet"/>
      <w:lvlText w:val=""/>
      <w:lvlJc w:val="left"/>
      <w:pPr>
        <w:ind w:left="4320" w:hanging="360"/>
      </w:pPr>
      <w:rPr>
        <w:rFonts w:ascii="Wingdings" w:hAnsi="Wingdings" w:hint="default"/>
      </w:rPr>
    </w:lvl>
    <w:lvl w:ilvl="6" w:tplc="6EDA2C9A">
      <w:start w:val="1"/>
      <w:numFmt w:val="bullet"/>
      <w:lvlText w:val=""/>
      <w:lvlJc w:val="left"/>
      <w:pPr>
        <w:ind w:left="5040" w:hanging="360"/>
      </w:pPr>
      <w:rPr>
        <w:rFonts w:ascii="Symbol" w:hAnsi="Symbol" w:hint="default"/>
      </w:rPr>
    </w:lvl>
    <w:lvl w:ilvl="7" w:tplc="8092F936">
      <w:start w:val="1"/>
      <w:numFmt w:val="bullet"/>
      <w:lvlText w:val="o"/>
      <w:lvlJc w:val="left"/>
      <w:pPr>
        <w:ind w:left="5760" w:hanging="360"/>
      </w:pPr>
      <w:rPr>
        <w:rFonts w:ascii="Courier New" w:hAnsi="Courier New" w:hint="default"/>
      </w:rPr>
    </w:lvl>
    <w:lvl w:ilvl="8" w:tplc="20C0E4FA">
      <w:start w:val="1"/>
      <w:numFmt w:val="bullet"/>
      <w:lvlText w:val=""/>
      <w:lvlJc w:val="left"/>
      <w:pPr>
        <w:ind w:left="6480" w:hanging="360"/>
      </w:pPr>
      <w:rPr>
        <w:rFonts w:ascii="Wingdings" w:hAnsi="Wingdings" w:hint="default"/>
      </w:rPr>
    </w:lvl>
  </w:abstractNum>
  <w:abstractNum w:abstractNumId="2" w15:restartNumberingAfterBreak="0">
    <w:nsid w:val="0E6976DF"/>
    <w:multiLevelType w:val="hybridMultilevel"/>
    <w:tmpl w:val="2D64C85E"/>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3" w15:restartNumberingAfterBreak="0">
    <w:nsid w:val="10930383"/>
    <w:multiLevelType w:val="hybridMultilevel"/>
    <w:tmpl w:val="9FD41694"/>
    <w:lvl w:ilvl="0" w:tplc="FFFFFFFF">
      <w:start w:val="1"/>
      <w:numFmt w:val="bullet"/>
      <w:lvlText w:val="-"/>
      <w:lvlJc w:val="left"/>
      <w:pPr>
        <w:ind w:left="720" w:hanging="360"/>
      </w:pPr>
      <w:rPr>
        <w:rFonts w:ascii="Calibri Light" w:hAnsi="Calibri Light" w:hint="default"/>
        <w:color w:val="00000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2A806C6"/>
    <w:multiLevelType w:val="hybridMultilevel"/>
    <w:tmpl w:val="227C41CE"/>
    <w:lvl w:ilvl="0" w:tplc="FED4D558">
      <w:start w:val="1"/>
      <w:numFmt w:val="bullet"/>
      <w:lvlText w:val="-"/>
      <w:lvlJc w:val="left"/>
      <w:pPr>
        <w:ind w:left="720" w:hanging="360"/>
      </w:pPr>
      <w:rPr>
        <w:rFonts w:ascii="Calibri" w:hAnsi="Calibri" w:hint="default"/>
      </w:rPr>
    </w:lvl>
    <w:lvl w:ilvl="1" w:tplc="46386404">
      <w:start w:val="1"/>
      <w:numFmt w:val="bullet"/>
      <w:lvlText w:val="o"/>
      <w:lvlJc w:val="left"/>
      <w:pPr>
        <w:ind w:left="1440" w:hanging="360"/>
      </w:pPr>
      <w:rPr>
        <w:rFonts w:ascii="Courier New" w:hAnsi="Courier New" w:hint="default"/>
      </w:rPr>
    </w:lvl>
    <w:lvl w:ilvl="2" w:tplc="81D8BC6A">
      <w:start w:val="1"/>
      <w:numFmt w:val="bullet"/>
      <w:lvlText w:val=""/>
      <w:lvlJc w:val="left"/>
      <w:pPr>
        <w:ind w:left="2160" w:hanging="360"/>
      </w:pPr>
      <w:rPr>
        <w:rFonts w:ascii="Wingdings" w:hAnsi="Wingdings" w:hint="default"/>
      </w:rPr>
    </w:lvl>
    <w:lvl w:ilvl="3" w:tplc="A904677A">
      <w:start w:val="1"/>
      <w:numFmt w:val="bullet"/>
      <w:lvlText w:val=""/>
      <w:lvlJc w:val="left"/>
      <w:pPr>
        <w:ind w:left="2880" w:hanging="360"/>
      </w:pPr>
      <w:rPr>
        <w:rFonts w:ascii="Symbol" w:hAnsi="Symbol" w:hint="default"/>
      </w:rPr>
    </w:lvl>
    <w:lvl w:ilvl="4" w:tplc="55003FC8">
      <w:start w:val="1"/>
      <w:numFmt w:val="bullet"/>
      <w:lvlText w:val="o"/>
      <w:lvlJc w:val="left"/>
      <w:pPr>
        <w:ind w:left="3600" w:hanging="360"/>
      </w:pPr>
      <w:rPr>
        <w:rFonts w:ascii="Courier New" w:hAnsi="Courier New" w:hint="default"/>
      </w:rPr>
    </w:lvl>
    <w:lvl w:ilvl="5" w:tplc="710C7600">
      <w:start w:val="1"/>
      <w:numFmt w:val="bullet"/>
      <w:lvlText w:val=""/>
      <w:lvlJc w:val="left"/>
      <w:pPr>
        <w:ind w:left="4320" w:hanging="360"/>
      </w:pPr>
      <w:rPr>
        <w:rFonts w:ascii="Wingdings" w:hAnsi="Wingdings" w:hint="default"/>
      </w:rPr>
    </w:lvl>
    <w:lvl w:ilvl="6" w:tplc="4176BDB8">
      <w:start w:val="1"/>
      <w:numFmt w:val="bullet"/>
      <w:lvlText w:val=""/>
      <w:lvlJc w:val="left"/>
      <w:pPr>
        <w:ind w:left="5040" w:hanging="360"/>
      </w:pPr>
      <w:rPr>
        <w:rFonts w:ascii="Symbol" w:hAnsi="Symbol" w:hint="default"/>
      </w:rPr>
    </w:lvl>
    <w:lvl w:ilvl="7" w:tplc="C964794A">
      <w:start w:val="1"/>
      <w:numFmt w:val="bullet"/>
      <w:lvlText w:val="o"/>
      <w:lvlJc w:val="left"/>
      <w:pPr>
        <w:ind w:left="5760" w:hanging="360"/>
      </w:pPr>
      <w:rPr>
        <w:rFonts w:ascii="Courier New" w:hAnsi="Courier New" w:hint="default"/>
      </w:rPr>
    </w:lvl>
    <w:lvl w:ilvl="8" w:tplc="808E6C22">
      <w:start w:val="1"/>
      <w:numFmt w:val="bullet"/>
      <w:lvlText w:val=""/>
      <w:lvlJc w:val="left"/>
      <w:pPr>
        <w:ind w:left="6480" w:hanging="360"/>
      </w:pPr>
      <w:rPr>
        <w:rFonts w:ascii="Wingdings" w:hAnsi="Wingdings" w:hint="default"/>
      </w:rPr>
    </w:lvl>
  </w:abstractNum>
  <w:abstractNum w:abstractNumId="5" w15:restartNumberingAfterBreak="0">
    <w:nsid w:val="326475A3"/>
    <w:multiLevelType w:val="hybridMultilevel"/>
    <w:tmpl w:val="8896592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3BF856AC"/>
    <w:multiLevelType w:val="hybridMultilevel"/>
    <w:tmpl w:val="A5788190"/>
    <w:lvl w:ilvl="0" w:tplc="1BB67436">
      <w:numFmt w:val="bullet"/>
      <w:lvlText w:val="-"/>
      <w:lvlJc w:val="left"/>
      <w:pPr>
        <w:ind w:left="720" w:hanging="360"/>
      </w:pPr>
      <w:rPr>
        <w:rFonts w:ascii="Calibri Light" w:eastAsiaTheme="majorEastAsia" w:hAnsi="Calibri Light" w:cs="Calibri Light" w:hint="default"/>
        <w:color w:val="00000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3C25B03A"/>
    <w:multiLevelType w:val="hybridMultilevel"/>
    <w:tmpl w:val="C270D842"/>
    <w:lvl w:ilvl="0" w:tplc="F85ED928">
      <w:start w:val="1"/>
      <w:numFmt w:val="bullet"/>
      <w:lvlText w:val="-"/>
      <w:lvlJc w:val="left"/>
      <w:pPr>
        <w:ind w:left="720" w:hanging="360"/>
      </w:pPr>
      <w:rPr>
        <w:rFonts w:ascii="Calibri Light" w:hAnsi="Calibri Light" w:hint="default"/>
      </w:rPr>
    </w:lvl>
    <w:lvl w:ilvl="1" w:tplc="7EBEA9A8">
      <w:start w:val="1"/>
      <w:numFmt w:val="bullet"/>
      <w:lvlText w:val="o"/>
      <w:lvlJc w:val="left"/>
      <w:pPr>
        <w:ind w:left="1440" w:hanging="360"/>
      </w:pPr>
      <w:rPr>
        <w:rFonts w:ascii="Courier New" w:hAnsi="Courier New" w:hint="default"/>
      </w:rPr>
    </w:lvl>
    <w:lvl w:ilvl="2" w:tplc="02909436">
      <w:start w:val="1"/>
      <w:numFmt w:val="bullet"/>
      <w:lvlText w:val=""/>
      <w:lvlJc w:val="left"/>
      <w:pPr>
        <w:ind w:left="2160" w:hanging="360"/>
      </w:pPr>
      <w:rPr>
        <w:rFonts w:ascii="Wingdings" w:hAnsi="Wingdings" w:hint="default"/>
      </w:rPr>
    </w:lvl>
    <w:lvl w:ilvl="3" w:tplc="449ED170">
      <w:start w:val="1"/>
      <w:numFmt w:val="bullet"/>
      <w:lvlText w:val=""/>
      <w:lvlJc w:val="left"/>
      <w:pPr>
        <w:ind w:left="2880" w:hanging="360"/>
      </w:pPr>
      <w:rPr>
        <w:rFonts w:ascii="Symbol" w:hAnsi="Symbol" w:hint="default"/>
      </w:rPr>
    </w:lvl>
    <w:lvl w:ilvl="4" w:tplc="54DE566A">
      <w:start w:val="1"/>
      <w:numFmt w:val="bullet"/>
      <w:lvlText w:val="o"/>
      <w:lvlJc w:val="left"/>
      <w:pPr>
        <w:ind w:left="3600" w:hanging="360"/>
      </w:pPr>
      <w:rPr>
        <w:rFonts w:ascii="Courier New" w:hAnsi="Courier New" w:hint="default"/>
      </w:rPr>
    </w:lvl>
    <w:lvl w:ilvl="5" w:tplc="A39C2318">
      <w:start w:val="1"/>
      <w:numFmt w:val="bullet"/>
      <w:lvlText w:val=""/>
      <w:lvlJc w:val="left"/>
      <w:pPr>
        <w:ind w:left="4320" w:hanging="360"/>
      </w:pPr>
      <w:rPr>
        <w:rFonts w:ascii="Wingdings" w:hAnsi="Wingdings" w:hint="default"/>
      </w:rPr>
    </w:lvl>
    <w:lvl w:ilvl="6" w:tplc="D51C44BA">
      <w:start w:val="1"/>
      <w:numFmt w:val="bullet"/>
      <w:lvlText w:val=""/>
      <w:lvlJc w:val="left"/>
      <w:pPr>
        <w:ind w:left="5040" w:hanging="360"/>
      </w:pPr>
      <w:rPr>
        <w:rFonts w:ascii="Symbol" w:hAnsi="Symbol" w:hint="default"/>
      </w:rPr>
    </w:lvl>
    <w:lvl w:ilvl="7" w:tplc="2670F112">
      <w:start w:val="1"/>
      <w:numFmt w:val="bullet"/>
      <w:lvlText w:val="o"/>
      <w:lvlJc w:val="left"/>
      <w:pPr>
        <w:ind w:left="5760" w:hanging="360"/>
      </w:pPr>
      <w:rPr>
        <w:rFonts w:ascii="Courier New" w:hAnsi="Courier New" w:hint="default"/>
      </w:rPr>
    </w:lvl>
    <w:lvl w:ilvl="8" w:tplc="EEB65180">
      <w:start w:val="1"/>
      <w:numFmt w:val="bullet"/>
      <w:lvlText w:val=""/>
      <w:lvlJc w:val="left"/>
      <w:pPr>
        <w:ind w:left="6480" w:hanging="360"/>
      </w:pPr>
      <w:rPr>
        <w:rFonts w:ascii="Wingdings" w:hAnsi="Wingdings" w:hint="default"/>
      </w:rPr>
    </w:lvl>
  </w:abstractNum>
  <w:abstractNum w:abstractNumId="8" w15:restartNumberingAfterBreak="0">
    <w:nsid w:val="50865CD0"/>
    <w:multiLevelType w:val="hybridMultilevel"/>
    <w:tmpl w:val="D63651BE"/>
    <w:lvl w:ilvl="0" w:tplc="CECCF1F0">
      <w:start w:val="1"/>
      <w:numFmt w:val="bullet"/>
      <w:pStyle w:val="ListParagraph"/>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5A471B4A"/>
    <w:multiLevelType w:val="hybridMultilevel"/>
    <w:tmpl w:val="36D86C90"/>
    <w:lvl w:ilvl="0" w:tplc="3318AF4E">
      <w:numFmt w:val="bullet"/>
      <w:lvlText w:val="-"/>
      <w:lvlJc w:val="left"/>
      <w:pPr>
        <w:ind w:left="720" w:hanging="360"/>
      </w:pPr>
      <w:rPr>
        <w:rFonts w:ascii="Calibri Light" w:eastAsiaTheme="majorEastAsia"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64E20B9E"/>
    <w:multiLevelType w:val="hybridMultilevel"/>
    <w:tmpl w:val="C07616A4"/>
    <w:lvl w:ilvl="0" w:tplc="1BB67436">
      <w:numFmt w:val="bullet"/>
      <w:lvlText w:val="-"/>
      <w:lvlJc w:val="left"/>
      <w:pPr>
        <w:ind w:left="720" w:hanging="360"/>
      </w:pPr>
      <w:rPr>
        <w:rFonts w:ascii="Calibri Light" w:eastAsiaTheme="majorEastAsia" w:hAnsi="Calibri Light" w:cs="Calibri Light" w:hint="default"/>
        <w:color w:val="000000"/>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6DFE6B61"/>
    <w:multiLevelType w:val="hybridMultilevel"/>
    <w:tmpl w:val="83CCC28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7"/>
  </w:num>
  <w:num w:numId="4">
    <w:abstractNumId w:val="3"/>
  </w:num>
  <w:num w:numId="5">
    <w:abstractNumId w:val="10"/>
  </w:num>
  <w:num w:numId="6">
    <w:abstractNumId w:val="6"/>
  </w:num>
  <w:num w:numId="7">
    <w:abstractNumId w:val="0"/>
  </w:num>
  <w:num w:numId="8">
    <w:abstractNumId w:val="2"/>
  </w:num>
  <w:num w:numId="9">
    <w:abstractNumId w:val="11"/>
  </w:num>
  <w:num w:numId="10">
    <w:abstractNumId w:val="4"/>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970"/>
    <w:rsid w:val="0008287A"/>
    <w:rsid w:val="000E03E4"/>
    <w:rsid w:val="000E79E6"/>
    <w:rsid w:val="001531C0"/>
    <w:rsid w:val="00170587"/>
    <w:rsid w:val="00171A53"/>
    <w:rsid w:val="001F5F14"/>
    <w:rsid w:val="00227DD2"/>
    <w:rsid w:val="002360BD"/>
    <w:rsid w:val="00261D19"/>
    <w:rsid w:val="00267970"/>
    <w:rsid w:val="00293F5F"/>
    <w:rsid w:val="002E3840"/>
    <w:rsid w:val="002E4780"/>
    <w:rsid w:val="0030441C"/>
    <w:rsid w:val="003257E1"/>
    <w:rsid w:val="00330BD3"/>
    <w:rsid w:val="00364103"/>
    <w:rsid w:val="00383537"/>
    <w:rsid w:val="00390E00"/>
    <w:rsid w:val="003C3E55"/>
    <w:rsid w:val="003D2C51"/>
    <w:rsid w:val="004109FB"/>
    <w:rsid w:val="004751F7"/>
    <w:rsid w:val="0048024B"/>
    <w:rsid w:val="004D7033"/>
    <w:rsid w:val="00515303"/>
    <w:rsid w:val="0056706C"/>
    <w:rsid w:val="005F2951"/>
    <w:rsid w:val="00617210"/>
    <w:rsid w:val="006B3DD0"/>
    <w:rsid w:val="006D0E85"/>
    <w:rsid w:val="006F502C"/>
    <w:rsid w:val="006F78D2"/>
    <w:rsid w:val="00704443"/>
    <w:rsid w:val="00753146"/>
    <w:rsid w:val="007917EE"/>
    <w:rsid w:val="007A454B"/>
    <w:rsid w:val="008258A0"/>
    <w:rsid w:val="00895D79"/>
    <w:rsid w:val="008A06A7"/>
    <w:rsid w:val="00A46C17"/>
    <w:rsid w:val="00A5323F"/>
    <w:rsid w:val="00A96A70"/>
    <w:rsid w:val="00AA1496"/>
    <w:rsid w:val="00AE1DCF"/>
    <w:rsid w:val="00AF61EF"/>
    <w:rsid w:val="00B166FF"/>
    <w:rsid w:val="00B405FC"/>
    <w:rsid w:val="00B516A9"/>
    <w:rsid w:val="00B5603C"/>
    <w:rsid w:val="00BF226F"/>
    <w:rsid w:val="00C177AC"/>
    <w:rsid w:val="00C35D6F"/>
    <w:rsid w:val="00C50084"/>
    <w:rsid w:val="00C5416D"/>
    <w:rsid w:val="00C74DE7"/>
    <w:rsid w:val="00C96722"/>
    <w:rsid w:val="00CC4A75"/>
    <w:rsid w:val="00CE63CF"/>
    <w:rsid w:val="00D1531C"/>
    <w:rsid w:val="00D1631C"/>
    <w:rsid w:val="00D83C4A"/>
    <w:rsid w:val="00D90768"/>
    <w:rsid w:val="00E1027E"/>
    <w:rsid w:val="00E30302"/>
    <w:rsid w:val="00E311D8"/>
    <w:rsid w:val="00EC25BE"/>
    <w:rsid w:val="00EC6D14"/>
    <w:rsid w:val="00F21114"/>
    <w:rsid w:val="00F26D04"/>
    <w:rsid w:val="00F50C54"/>
    <w:rsid w:val="00F718C9"/>
    <w:rsid w:val="00FA7DC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3A72B"/>
  <w15:docId w15:val="{D172B97A-94EF-411C-929E-477820D5B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Light" w:eastAsiaTheme="minorHAnsi" w:hAnsi="Calibri Light" w:cstheme="majorBidi"/>
        <w:color w:val="394A58"/>
        <w:spacing w:val="5"/>
        <w:kern w:val="28"/>
        <w:sz w:val="24"/>
        <w:szCs w:val="52"/>
        <w:lang w:val="fr-CA"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8C9"/>
    <w:rPr>
      <w:sz w:val="22"/>
    </w:rPr>
  </w:style>
  <w:style w:type="paragraph" w:styleId="Heading1">
    <w:name w:val="heading 1"/>
    <w:basedOn w:val="Normal"/>
    <w:next w:val="Normal"/>
    <w:link w:val="Heading1Char"/>
    <w:uiPriority w:val="9"/>
    <w:qFormat/>
    <w:rsid w:val="00364103"/>
    <w:pPr>
      <w:keepNext/>
      <w:keepLines/>
      <w:spacing w:before="240" w:after="0"/>
      <w:outlineLvl w:val="0"/>
    </w:pPr>
    <w:rPr>
      <w:rFonts w:eastAsiaTheme="majorEastAsia"/>
      <w:bCs/>
      <w:color w:val="005293"/>
      <w:sz w:val="72"/>
      <w:szCs w:val="28"/>
    </w:rPr>
  </w:style>
  <w:style w:type="paragraph" w:styleId="Heading2">
    <w:name w:val="heading 2"/>
    <w:basedOn w:val="Normal"/>
    <w:next w:val="Normal"/>
    <w:link w:val="Heading2Char"/>
    <w:uiPriority w:val="9"/>
    <w:unhideWhenUsed/>
    <w:qFormat/>
    <w:rsid w:val="00364103"/>
    <w:pPr>
      <w:keepNext/>
      <w:keepLines/>
      <w:spacing w:before="240" w:after="0"/>
      <w:outlineLvl w:val="1"/>
    </w:pPr>
    <w:rPr>
      <w:rFonts w:asciiTheme="minorHAnsi" w:eastAsiaTheme="majorEastAsia" w:hAnsiTheme="minorHAnsi"/>
      <w:b/>
      <w:bCs/>
      <w:sz w:val="44"/>
      <w:szCs w:val="26"/>
    </w:rPr>
  </w:style>
  <w:style w:type="paragraph" w:styleId="Heading3">
    <w:name w:val="heading 3"/>
    <w:basedOn w:val="Normal"/>
    <w:next w:val="Normal"/>
    <w:link w:val="Heading3Char"/>
    <w:uiPriority w:val="9"/>
    <w:unhideWhenUsed/>
    <w:qFormat/>
    <w:rsid w:val="00364103"/>
    <w:pPr>
      <w:keepNext/>
      <w:keepLines/>
      <w:spacing w:before="240" w:after="0"/>
      <w:outlineLvl w:val="2"/>
    </w:pPr>
    <w:rPr>
      <w:rFonts w:asciiTheme="minorHAnsi" w:eastAsiaTheme="majorEastAsia" w:hAnsiTheme="minorHAnsi"/>
      <w:b/>
      <w:bCs/>
      <w:sz w:val="32"/>
    </w:rPr>
  </w:style>
  <w:style w:type="paragraph" w:styleId="Heading4">
    <w:name w:val="heading 4"/>
    <w:basedOn w:val="Normal"/>
    <w:next w:val="Normal"/>
    <w:link w:val="Heading4Char"/>
    <w:uiPriority w:val="9"/>
    <w:unhideWhenUsed/>
    <w:qFormat/>
    <w:rsid w:val="00364103"/>
    <w:pPr>
      <w:keepNext/>
      <w:keepLines/>
      <w:spacing w:before="240" w:after="0"/>
      <w:outlineLvl w:val="3"/>
    </w:pPr>
    <w:rPr>
      <w:rFonts w:asciiTheme="minorHAnsi" w:eastAsiaTheme="majorEastAsia" w:hAnsiTheme="minorHAnsi"/>
      <w:b/>
      <w:bCs/>
      <w:iCs/>
    </w:rPr>
  </w:style>
  <w:style w:type="paragraph" w:styleId="Heading5">
    <w:name w:val="heading 5"/>
    <w:basedOn w:val="Normal"/>
    <w:next w:val="Normal"/>
    <w:link w:val="Heading5Char"/>
    <w:uiPriority w:val="9"/>
    <w:semiHidden/>
    <w:unhideWhenUsed/>
    <w:qFormat/>
    <w:rsid w:val="007A454B"/>
    <w:pPr>
      <w:keepNext/>
      <w:keepLines/>
      <w:spacing w:before="200" w:after="0"/>
      <w:outlineLvl w:val="4"/>
    </w:pPr>
    <w:rPr>
      <w:rFonts w:asciiTheme="minorHAnsi" w:eastAsiaTheme="majorEastAsia" w:hAnsiTheme="min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103"/>
    <w:rPr>
      <w:rFonts w:eastAsiaTheme="majorEastAsia"/>
      <w:bCs/>
      <w:color w:val="005293"/>
      <w:sz w:val="72"/>
      <w:szCs w:val="28"/>
    </w:rPr>
  </w:style>
  <w:style w:type="character" w:customStyle="1" w:styleId="Heading2Char">
    <w:name w:val="Heading 2 Char"/>
    <w:basedOn w:val="DefaultParagraphFont"/>
    <w:link w:val="Heading2"/>
    <w:uiPriority w:val="9"/>
    <w:rsid w:val="00364103"/>
    <w:rPr>
      <w:rFonts w:asciiTheme="minorHAnsi" w:eastAsiaTheme="majorEastAsia" w:hAnsiTheme="minorHAnsi"/>
      <w:b/>
      <w:bCs/>
      <w:sz w:val="44"/>
      <w:szCs w:val="26"/>
    </w:rPr>
  </w:style>
  <w:style w:type="character" w:customStyle="1" w:styleId="Heading3Char">
    <w:name w:val="Heading 3 Char"/>
    <w:basedOn w:val="DefaultParagraphFont"/>
    <w:link w:val="Heading3"/>
    <w:uiPriority w:val="9"/>
    <w:rsid w:val="00364103"/>
    <w:rPr>
      <w:rFonts w:asciiTheme="minorHAnsi" w:eastAsiaTheme="majorEastAsia" w:hAnsiTheme="minorHAnsi"/>
      <w:b/>
      <w:bCs/>
      <w:sz w:val="32"/>
    </w:rPr>
  </w:style>
  <w:style w:type="paragraph" w:styleId="Title">
    <w:name w:val="Title"/>
    <w:basedOn w:val="Normal"/>
    <w:next w:val="Normal"/>
    <w:link w:val="TitleChar"/>
    <w:uiPriority w:val="10"/>
    <w:qFormat/>
    <w:rsid w:val="00D1631C"/>
    <w:pPr>
      <w:spacing w:before="360" w:after="0" w:line="240" w:lineRule="auto"/>
      <w:contextualSpacing/>
    </w:pPr>
    <w:rPr>
      <w:rFonts w:eastAsiaTheme="majorEastAsia"/>
      <w:sz w:val="56"/>
    </w:rPr>
  </w:style>
  <w:style w:type="character" w:customStyle="1" w:styleId="TitleChar">
    <w:name w:val="Title Char"/>
    <w:basedOn w:val="DefaultParagraphFont"/>
    <w:link w:val="Title"/>
    <w:uiPriority w:val="10"/>
    <w:rsid w:val="00D1631C"/>
    <w:rPr>
      <w:rFonts w:eastAsiaTheme="majorEastAsia"/>
      <w:sz w:val="56"/>
    </w:rPr>
  </w:style>
  <w:style w:type="character" w:customStyle="1" w:styleId="Heading4Char">
    <w:name w:val="Heading 4 Char"/>
    <w:basedOn w:val="DefaultParagraphFont"/>
    <w:link w:val="Heading4"/>
    <w:uiPriority w:val="9"/>
    <w:rsid w:val="00364103"/>
    <w:rPr>
      <w:rFonts w:asciiTheme="minorHAnsi" w:eastAsiaTheme="majorEastAsia" w:hAnsiTheme="minorHAnsi"/>
      <w:b/>
      <w:bCs/>
      <w:iCs/>
    </w:rPr>
  </w:style>
  <w:style w:type="paragraph" w:styleId="Subtitle">
    <w:name w:val="Subtitle"/>
    <w:basedOn w:val="Normal"/>
    <w:next w:val="Normal"/>
    <w:link w:val="SubtitleChar"/>
    <w:uiPriority w:val="11"/>
    <w:qFormat/>
    <w:rsid w:val="00364103"/>
    <w:pPr>
      <w:numPr>
        <w:ilvl w:val="1"/>
      </w:numPr>
    </w:pPr>
    <w:rPr>
      <w:rFonts w:eastAsiaTheme="majorEastAsia"/>
      <w:i/>
      <w:iCs/>
      <w:color w:val="005293"/>
      <w:spacing w:val="15"/>
      <w:szCs w:val="24"/>
    </w:rPr>
  </w:style>
  <w:style w:type="character" w:customStyle="1" w:styleId="SubtitleChar">
    <w:name w:val="Subtitle Char"/>
    <w:basedOn w:val="DefaultParagraphFont"/>
    <w:link w:val="Subtitle"/>
    <w:uiPriority w:val="11"/>
    <w:rsid w:val="00364103"/>
    <w:rPr>
      <w:rFonts w:eastAsiaTheme="majorEastAsia"/>
      <w:i/>
      <w:iCs/>
      <w:color w:val="005293"/>
      <w:spacing w:val="15"/>
      <w:szCs w:val="24"/>
    </w:rPr>
  </w:style>
  <w:style w:type="character" w:styleId="IntenseEmphasis">
    <w:name w:val="Intense Emphasis"/>
    <w:basedOn w:val="DefaultParagraphFont"/>
    <w:uiPriority w:val="21"/>
    <w:qFormat/>
    <w:rsid w:val="00364103"/>
    <w:rPr>
      <w:b/>
      <w:bCs/>
      <w:i/>
      <w:iCs/>
      <w:color w:val="005293"/>
    </w:rPr>
  </w:style>
  <w:style w:type="paragraph" w:styleId="Quote">
    <w:name w:val="Quote"/>
    <w:basedOn w:val="Normal"/>
    <w:next w:val="Normal"/>
    <w:link w:val="QuoteChar"/>
    <w:uiPriority w:val="29"/>
    <w:qFormat/>
    <w:rsid w:val="00364103"/>
    <w:rPr>
      <w:i/>
      <w:iCs/>
    </w:rPr>
  </w:style>
  <w:style w:type="character" w:customStyle="1" w:styleId="QuoteChar">
    <w:name w:val="Quote Char"/>
    <w:basedOn w:val="DefaultParagraphFont"/>
    <w:link w:val="Quote"/>
    <w:uiPriority w:val="29"/>
    <w:rsid w:val="00364103"/>
    <w:rPr>
      <w:i/>
      <w:iCs/>
    </w:rPr>
  </w:style>
  <w:style w:type="paragraph" w:styleId="IntenseQuote">
    <w:name w:val="Intense Quote"/>
    <w:basedOn w:val="Normal"/>
    <w:next w:val="Normal"/>
    <w:link w:val="IntenseQuoteChar"/>
    <w:uiPriority w:val="30"/>
    <w:qFormat/>
    <w:rsid w:val="00364103"/>
    <w:pPr>
      <w:pBdr>
        <w:bottom w:val="single" w:sz="4" w:space="4" w:color="4F81BD" w:themeColor="accent1"/>
      </w:pBdr>
      <w:spacing w:before="200" w:after="280"/>
      <w:ind w:left="936" w:right="936"/>
    </w:pPr>
    <w:rPr>
      <w:b/>
      <w:bCs/>
      <w:i/>
      <w:iCs/>
      <w:color w:val="005293"/>
    </w:rPr>
  </w:style>
  <w:style w:type="character" w:customStyle="1" w:styleId="IntenseQuoteChar">
    <w:name w:val="Intense Quote Char"/>
    <w:basedOn w:val="DefaultParagraphFont"/>
    <w:link w:val="IntenseQuote"/>
    <w:uiPriority w:val="30"/>
    <w:rsid w:val="00364103"/>
    <w:rPr>
      <w:b/>
      <w:bCs/>
      <w:i/>
      <w:iCs/>
      <w:color w:val="005293"/>
    </w:rPr>
  </w:style>
  <w:style w:type="character" w:styleId="SubtleReference">
    <w:name w:val="Subtle Reference"/>
    <w:basedOn w:val="DefaultParagraphFont"/>
    <w:uiPriority w:val="31"/>
    <w:qFormat/>
    <w:rsid w:val="00364103"/>
    <w:rPr>
      <w:smallCaps/>
      <w:color w:val="A61A24"/>
      <w:u w:val="single"/>
    </w:rPr>
  </w:style>
  <w:style w:type="character" w:styleId="IntenseReference">
    <w:name w:val="Intense Reference"/>
    <w:basedOn w:val="DefaultParagraphFont"/>
    <w:uiPriority w:val="32"/>
    <w:qFormat/>
    <w:rsid w:val="00364103"/>
    <w:rPr>
      <w:b/>
      <w:bCs/>
      <w:smallCaps/>
      <w:color w:val="A61A24"/>
      <w:spacing w:val="5"/>
      <w:u w:val="single"/>
    </w:rPr>
  </w:style>
  <w:style w:type="paragraph" w:styleId="Header">
    <w:name w:val="header"/>
    <w:basedOn w:val="Normal"/>
    <w:link w:val="HeaderChar"/>
    <w:uiPriority w:val="99"/>
    <w:unhideWhenUsed/>
    <w:rsid w:val="00364103"/>
    <w:pPr>
      <w:tabs>
        <w:tab w:val="center" w:pos="4320"/>
        <w:tab w:val="right" w:pos="8640"/>
      </w:tabs>
      <w:spacing w:after="0" w:line="240" w:lineRule="auto"/>
    </w:pPr>
  </w:style>
  <w:style w:type="character" w:customStyle="1" w:styleId="HeaderChar">
    <w:name w:val="Header Char"/>
    <w:basedOn w:val="DefaultParagraphFont"/>
    <w:link w:val="Header"/>
    <w:uiPriority w:val="99"/>
    <w:rsid w:val="00364103"/>
  </w:style>
  <w:style w:type="paragraph" w:styleId="Footer">
    <w:name w:val="footer"/>
    <w:basedOn w:val="Normal"/>
    <w:link w:val="FooterChar"/>
    <w:uiPriority w:val="99"/>
    <w:unhideWhenUsed/>
    <w:rsid w:val="00364103"/>
    <w:pPr>
      <w:tabs>
        <w:tab w:val="center" w:pos="4320"/>
        <w:tab w:val="right" w:pos="8640"/>
      </w:tabs>
      <w:spacing w:after="0" w:line="240" w:lineRule="auto"/>
    </w:pPr>
  </w:style>
  <w:style w:type="character" w:customStyle="1" w:styleId="FooterChar">
    <w:name w:val="Footer Char"/>
    <w:basedOn w:val="DefaultParagraphFont"/>
    <w:link w:val="Footer"/>
    <w:uiPriority w:val="99"/>
    <w:rsid w:val="00364103"/>
  </w:style>
  <w:style w:type="table" w:styleId="TableGrid">
    <w:name w:val="Table Grid"/>
    <w:basedOn w:val="TableNormal"/>
    <w:uiPriority w:val="59"/>
    <w:rsid w:val="00364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64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103"/>
    <w:rPr>
      <w:rFonts w:ascii="Tahoma" w:hAnsi="Tahoma" w:cs="Tahoma"/>
      <w:sz w:val="16"/>
      <w:szCs w:val="16"/>
    </w:rPr>
  </w:style>
  <w:style w:type="table" w:styleId="LightShading-Accent1">
    <w:name w:val="Light Shading Accent 1"/>
    <w:basedOn w:val="TableNormal"/>
    <w:uiPriority w:val="60"/>
    <w:rsid w:val="00F718C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F718C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tyle1">
    <w:name w:val="Style1"/>
    <w:basedOn w:val="TableNormal"/>
    <w:uiPriority w:val="99"/>
    <w:qFormat/>
    <w:rsid w:val="00F718C9"/>
    <w:pPr>
      <w:spacing w:after="0" w:line="240" w:lineRule="auto"/>
    </w:pPr>
    <w:tblPr/>
  </w:style>
  <w:style w:type="table" w:customStyle="1" w:styleId="Style2">
    <w:name w:val="Style2"/>
    <w:basedOn w:val="LightShading-Accent1"/>
    <w:uiPriority w:val="99"/>
    <w:qFormat/>
    <w:rsid w:val="00F718C9"/>
    <w:rPr>
      <w:color w:val="394A58"/>
    </w:rPr>
    <w:tblPr>
      <w:tblBorders>
        <w:top w:val="none" w:sz="0" w:space="0" w:color="auto"/>
        <w:bottom w:val="none" w:sz="0" w:space="0" w:color="auto"/>
        <w:insideH w:val="single" w:sz="2" w:space="0" w:color="005293"/>
      </w:tblBorders>
      <w:tblCellMar>
        <w:top w:w="57" w:type="dxa"/>
        <w:bottom w:w="57"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5Char">
    <w:name w:val="Heading 5 Char"/>
    <w:basedOn w:val="DefaultParagraphFont"/>
    <w:link w:val="Heading5"/>
    <w:uiPriority w:val="9"/>
    <w:semiHidden/>
    <w:rsid w:val="007A454B"/>
    <w:rPr>
      <w:rFonts w:asciiTheme="minorHAnsi" w:eastAsiaTheme="majorEastAsia" w:hAnsiTheme="minorHAnsi"/>
      <w:b/>
      <w:sz w:val="22"/>
    </w:rPr>
  </w:style>
  <w:style w:type="paragraph" w:styleId="ListParagraph">
    <w:name w:val="List Paragraph"/>
    <w:basedOn w:val="Normal"/>
    <w:uiPriority w:val="34"/>
    <w:qFormat/>
    <w:rsid w:val="007A454B"/>
    <w:pPr>
      <w:numPr>
        <w:numId w:val="2"/>
      </w:numPr>
      <w:contextualSpacing/>
    </w:pPr>
    <w:rPr>
      <w:lang w:val="en-CA"/>
    </w:rPr>
  </w:style>
  <w:style w:type="paragraph" w:customStyle="1" w:styleId="Titreentte">
    <w:name w:val="Titre entête"/>
    <w:basedOn w:val="Heading3"/>
    <w:link w:val="TitreentteCar"/>
    <w:qFormat/>
    <w:rsid w:val="002360BD"/>
    <w:pPr>
      <w:spacing w:before="0"/>
      <w:jc w:val="right"/>
    </w:pPr>
  </w:style>
  <w:style w:type="character" w:customStyle="1" w:styleId="TitreentteCar">
    <w:name w:val="Titre entête Car"/>
    <w:basedOn w:val="Heading3Char"/>
    <w:link w:val="Titreentte"/>
    <w:rsid w:val="002360BD"/>
    <w:rPr>
      <w:rFonts w:asciiTheme="minorHAnsi" w:eastAsiaTheme="majorEastAsia" w:hAnsiTheme="minorHAnsi"/>
      <w:b/>
      <w:bCs/>
      <w:sz w:val="32"/>
    </w:rPr>
  </w:style>
  <w:style w:type="paragraph" w:customStyle="1" w:styleId="Default">
    <w:name w:val="Default"/>
    <w:rsid w:val="00C5416D"/>
    <w:pPr>
      <w:autoSpaceDE w:val="0"/>
      <w:autoSpaceDN w:val="0"/>
      <w:adjustRightInd w:val="0"/>
      <w:spacing w:after="0" w:line="240" w:lineRule="auto"/>
    </w:pPr>
    <w:rPr>
      <w:rFonts w:ascii="Calibri" w:hAnsi="Calibri" w:cs="Calibri"/>
      <w:color w:val="000000"/>
      <w:spacing w:val="0"/>
      <w:kern w:val="0"/>
      <w:szCs w:val="24"/>
    </w:rPr>
  </w:style>
  <w:style w:type="table" w:styleId="GridTable1Light-Accent1">
    <w:name w:val="Grid Table 1 Light Accent 1"/>
    <w:basedOn w:val="TableNormal"/>
    <w:uiPriority w:val="46"/>
    <w:rsid w:val="001F5F1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28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N:\Emilie\Progi\Logos\Stationary\Progi_WordTemplat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8C4DF739315E4397545CCC2BE49445" ma:contentTypeVersion="6" ma:contentTypeDescription="Create a new document." ma:contentTypeScope="" ma:versionID="240fe1c89c99fd9f6f6c017b55529070">
  <xsd:schema xmlns:xsd="http://www.w3.org/2001/XMLSchema" xmlns:xs="http://www.w3.org/2001/XMLSchema" xmlns:p="http://schemas.microsoft.com/office/2006/metadata/properties" xmlns:ns2="a1b91d8d-2c24-42fe-bd26-72f585efdb9b" xmlns:ns3="842063dd-9457-474e-b834-da6a551e42ba" targetNamespace="http://schemas.microsoft.com/office/2006/metadata/properties" ma:root="true" ma:fieldsID="f9ccd18032ff231a393924a1e472fa7c" ns2:_="" ns3:_="">
    <xsd:import namespace="a1b91d8d-2c24-42fe-bd26-72f585efdb9b"/>
    <xsd:import namespace="842063dd-9457-474e-b834-da6a551e42b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91d8d-2c24-42fe-bd26-72f585efdb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2063dd-9457-474e-b834-da6a551e42b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6D876F-4692-48B5-B040-451B240A75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FAB0CD0-70E6-458A-A4D6-847A078BDB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91d8d-2c24-42fe-bd26-72f585efdb9b"/>
    <ds:schemaRef ds:uri="842063dd-9457-474e-b834-da6a551e42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5C5D15-68C7-4E30-BB56-FC38EDF80E7A}">
  <ds:schemaRefs>
    <ds:schemaRef ds:uri="http://schemas.microsoft.com/sharepoint/v3/contenttype/forms"/>
  </ds:schemaRefs>
</ds:datastoreItem>
</file>

<file path=customXml/itemProps4.xml><?xml version="1.0" encoding="utf-8"?>
<ds:datastoreItem xmlns:ds="http://schemas.openxmlformats.org/officeDocument/2006/customXml" ds:itemID="{421C0780-ADF7-4741-95A9-0EECACAEA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Progi_WordTemplate.dotx</Template>
  <TotalTime>20</TotalTime>
  <Pages>2</Pages>
  <Words>280</Words>
  <Characters>1597</Characters>
  <Application>Microsoft Office Word</Application>
  <DocSecurity>0</DocSecurity>
  <Lines>13</Lines>
  <Paragraphs>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emilie</dc:creator>
  <cp:lastModifiedBy>Leonid Koyler</cp:lastModifiedBy>
  <cp:revision>42</cp:revision>
  <dcterms:created xsi:type="dcterms:W3CDTF">2018-11-02T13:02:00Z</dcterms:created>
  <dcterms:modified xsi:type="dcterms:W3CDTF">2024-11-26T15:03:00Z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0x010100B78C4DF739315E4397545CCC2BE49445</vt:lpwstr>
  </property>
</Properties>
</file>