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5F" w:rsidRDefault="00DE4AE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C42B5F" w:rsidRDefault="00DE4AE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Новосибирский Государственный технический университет</w:t>
      </w:r>
    </w:p>
    <w:p w:rsidR="00C42B5F" w:rsidRDefault="00DE4AE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автоматизированных систем управления</w:t>
      </w:r>
    </w:p>
    <w:p w:rsidR="00C42B5F" w:rsidRDefault="00C42B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B5F" w:rsidRDefault="00DE4AE5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1638936" cy="1198881"/>
                <wp:effectExtent l="0" t="0" r="0" b="0"/>
                <wp:docPr id="1073741827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936" cy="1198881"/>
                          <a:chOff x="0" y="0"/>
                          <a:chExt cx="1638935" cy="1198880"/>
                        </a:xfrm>
                      </wpg:grpSpPr>
                      <wps:wsp>
                        <wps:cNvPr id="1073741825" name="Прямоугольник"/>
                        <wps:cNvSpPr/>
                        <wps:spPr>
                          <a:xfrm>
                            <a:off x="0" y="0"/>
                            <a:ext cx="1638936" cy="1198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pdf" descr="image1.pd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36" cy="1198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id="_x0000_s1026" style="visibility:visible;width:129.1pt;height:94.4pt;" coordorigin="0,0" coordsize="1638935,1198880">
                <v:rect id="_x0000_s1027" style="position:absolute;left:0;top:0;width:1638935;height:11988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1638935;height:1198880;">
                  <v:imagedata r:id="rId8" o:title="image1.png"/>
                </v:shape>
              </v:group>
            </w:pict>
          </mc:Fallback>
        </mc:AlternateContent>
      </w:r>
    </w:p>
    <w:p w:rsidR="00C42B5F" w:rsidRDefault="00C42B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B5F" w:rsidRDefault="00DE4AE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Отчет по лабораторной работе № 5</w:t>
      </w:r>
    </w:p>
    <w:p w:rsidR="00C42B5F" w:rsidRDefault="00DE4AE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 дисциплине «Технологии и методы программирования»</w:t>
      </w:r>
    </w:p>
    <w:p w:rsidR="00C42B5F" w:rsidRDefault="00DE4AE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Тестирование программных продуктов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:rsidR="00C42B5F" w:rsidRDefault="00C42B5F">
      <w:pPr>
        <w:spacing w:line="360" w:lineRule="auto"/>
        <w:jc w:val="center"/>
        <w:rPr>
          <w:sz w:val="24"/>
          <w:szCs w:val="24"/>
        </w:rPr>
      </w:pPr>
    </w:p>
    <w:p w:rsidR="00C42B5F" w:rsidRDefault="00C42B5F">
      <w:pPr>
        <w:spacing w:line="360" w:lineRule="auto"/>
        <w:jc w:val="right"/>
        <w:rPr>
          <w:sz w:val="24"/>
          <w:szCs w:val="24"/>
        </w:rPr>
      </w:pPr>
    </w:p>
    <w:p w:rsidR="00C42B5F" w:rsidRDefault="00C42B5F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761F3" w:rsidRDefault="004761F3" w:rsidP="004761F3">
      <w:pPr>
        <w:shd w:val="clear" w:color="auto" w:fill="FFFFFF"/>
        <w:spacing w:after="0" w:line="36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Выполнили:</w:t>
      </w:r>
    </w:p>
    <w:p w:rsidR="004761F3" w:rsidRDefault="004761F3" w:rsidP="004761F3">
      <w:pPr>
        <w:shd w:val="clear" w:color="auto" w:fill="FFFFFF"/>
        <w:spacing w:after="0" w:line="36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студент группы АВТ-214</w:t>
      </w:r>
    </w:p>
    <w:p w:rsidR="004761F3" w:rsidRDefault="004761F3" w:rsidP="004761F3">
      <w:pPr>
        <w:shd w:val="clear" w:color="auto" w:fill="FFFFFF"/>
        <w:spacing w:after="0" w:line="36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Крипаков Леонид Дмитриевич</w:t>
      </w:r>
    </w:p>
    <w:p w:rsidR="004761F3" w:rsidRDefault="004761F3" w:rsidP="004761F3">
      <w:pPr>
        <w:shd w:val="clear" w:color="auto" w:fill="FFFFFF"/>
        <w:spacing w:after="0" w:line="36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Сушкин Никита Максимов</w:t>
      </w:r>
      <w:r w:rsidR="00B32A8D">
        <w:rPr>
          <w:rFonts w:ascii="Times New Roman" w:eastAsia="Times New Roman" w:hAnsi="Times New Roman" w:cs="Times New Roman"/>
          <w:color w:val="1A1A1A"/>
          <w:sz w:val="28"/>
          <w:szCs w:val="28"/>
        </w:rPr>
        <w:t>ич</w:t>
      </w:r>
      <w:bookmarkStart w:id="0" w:name="_GoBack"/>
      <w:bookmarkEnd w:id="0"/>
    </w:p>
    <w:p w:rsidR="004761F3" w:rsidRDefault="004761F3" w:rsidP="00592920">
      <w:pPr>
        <w:shd w:val="clear" w:color="auto" w:fill="FFFFFF"/>
        <w:spacing w:after="0" w:line="36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C42B5F" w:rsidRDefault="00C42B5F">
      <w:pPr>
        <w:spacing w:line="360" w:lineRule="auto"/>
        <w:jc w:val="center"/>
        <w:rPr>
          <w:sz w:val="24"/>
          <w:szCs w:val="24"/>
        </w:rPr>
      </w:pPr>
    </w:p>
    <w:p w:rsidR="00C42B5F" w:rsidRDefault="00C42B5F">
      <w:pPr>
        <w:spacing w:line="360" w:lineRule="auto"/>
        <w:rPr>
          <w:sz w:val="24"/>
          <w:szCs w:val="24"/>
        </w:rPr>
      </w:pPr>
    </w:p>
    <w:p w:rsidR="00C42B5F" w:rsidRDefault="00C42B5F">
      <w:pPr>
        <w:spacing w:line="360" w:lineRule="auto"/>
        <w:rPr>
          <w:sz w:val="24"/>
          <w:szCs w:val="24"/>
        </w:rPr>
      </w:pPr>
    </w:p>
    <w:p w:rsidR="00C42B5F" w:rsidRDefault="00C42B5F">
      <w:pPr>
        <w:spacing w:line="360" w:lineRule="auto"/>
        <w:rPr>
          <w:sz w:val="24"/>
          <w:szCs w:val="24"/>
        </w:rPr>
      </w:pPr>
    </w:p>
    <w:p w:rsidR="00592920" w:rsidRDefault="0059292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Новосибирск </w:t>
      </w:r>
    </w:p>
    <w:p w:rsidR="00C42B5F" w:rsidRDefault="00592920">
      <w:pPr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2024</w:t>
      </w:r>
      <w:r w:rsidR="00DE4AE5">
        <w:rPr>
          <w:rFonts w:ascii="Times New Roman" w:hAnsi="Times New Roman"/>
          <w:sz w:val="24"/>
          <w:szCs w:val="24"/>
        </w:rPr>
        <w:t xml:space="preserve"> г</w:t>
      </w:r>
      <w:r w:rsidR="00DE4AE5">
        <w:rPr>
          <w:rFonts w:ascii="Arial Unicode MS" w:hAnsi="Arial Unicode MS"/>
          <w:sz w:val="24"/>
          <w:szCs w:val="24"/>
        </w:rPr>
        <w:br w:type="page"/>
      </w:r>
    </w:p>
    <w:p w:rsidR="00C42B5F" w:rsidRDefault="00DE4AE5">
      <w:pPr>
        <w:pStyle w:val="a6"/>
        <w:jc w:val="center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lastRenderedPageBreak/>
        <w:t>Оглавление</w:t>
      </w:r>
    </w:p>
    <w:p w:rsidR="00C42B5F" w:rsidRDefault="00DE4AE5">
      <w:r>
        <w:rPr>
          <w:rFonts w:ascii="Times New Roman" w:eastAsia="Times New Roman" w:hAnsi="Times New Roman" w:cs="Times New Roman"/>
          <w:b/>
          <w:bCs/>
        </w:rPr>
        <w:fldChar w:fldCharType="begin"/>
      </w:r>
      <w:r>
        <w:rPr>
          <w:rFonts w:ascii="Times New Roman" w:eastAsia="Times New Roman" w:hAnsi="Times New Roman" w:cs="Times New Roman"/>
          <w:b/>
          <w:bCs/>
        </w:rPr>
        <w:instrText xml:space="preserve"> TOC \t "heading 1, 1"</w:instrText>
      </w:r>
      <w:r>
        <w:rPr>
          <w:rFonts w:ascii="Times New Roman" w:eastAsia="Times New Roman" w:hAnsi="Times New Roman" w:cs="Times New Roman"/>
          <w:b/>
          <w:bCs/>
        </w:rPr>
        <w:fldChar w:fldCharType="separate"/>
      </w:r>
    </w:p>
    <w:p w:rsidR="00C42B5F" w:rsidRDefault="00DE4AE5">
      <w:pPr>
        <w:pStyle w:val="10"/>
      </w:pPr>
      <w:r>
        <w:rPr>
          <w:rFonts w:eastAsia="Arial Unicode MS" w:cs="Arial Unicode MS"/>
        </w:rPr>
        <w:t>Задание № 1.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C42B5F" w:rsidRDefault="00DE4AE5">
      <w:pPr>
        <w:pStyle w:val="10"/>
      </w:pPr>
      <w:r>
        <w:rPr>
          <w:rFonts w:eastAsia="Arial Unicode MS" w:cs="Arial Unicode MS"/>
        </w:rPr>
        <w:t>Черный ящик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C42B5F" w:rsidRDefault="00DE4AE5">
      <w:pPr>
        <w:pStyle w:val="10"/>
      </w:pPr>
      <w:r>
        <w:rPr>
          <w:rFonts w:eastAsia="Arial Unicode MS" w:cs="Arial Unicode MS"/>
        </w:rPr>
        <w:t>Разбиение на классы эквивалентности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C42B5F" w:rsidRDefault="00DE4AE5">
      <w:pPr>
        <w:pStyle w:val="10"/>
      </w:pPr>
      <w:r>
        <w:rPr>
          <w:rFonts w:eastAsia="Arial Unicode MS" w:cs="Arial Unicode MS"/>
        </w:rPr>
        <w:t>Анализ причинно-следственных связей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C42B5F" w:rsidRDefault="00DE4AE5">
      <w:pPr>
        <w:pStyle w:val="10"/>
      </w:pPr>
      <w:r>
        <w:rPr>
          <w:rFonts w:eastAsia="Arial Unicode MS" w:cs="Arial Unicode MS"/>
        </w:rPr>
        <w:t>Белый ящик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42B5F" w:rsidRDefault="00DE4AE5">
      <w:pPr>
        <w:pStyle w:val="10"/>
      </w:pPr>
      <w:r>
        <w:rPr>
          <w:rFonts w:eastAsia="Arial Unicode MS" w:cs="Arial Unicode MS"/>
        </w:rPr>
        <w:t>Задание № 2.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42B5F" w:rsidRDefault="00DE4AE5">
      <w:pPr>
        <w:pStyle w:val="10"/>
      </w:pPr>
      <w:r>
        <w:rPr>
          <w:rFonts w:eastAsia="Arial Unicode MS" w:cs="Arial Unicode MS"/>
        </w:rPr>
        <w:t>Черный ящик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42B5F" w:rsidRDefault="00DE4AE5">
      <w:pPr>
        <w:pStyle w:val="10"/>
      </w:pPr>
      <w:r>
        <w:rPr>
          <w:rFonts w:eastAsia="Arial Unicode MS" w:cs="Arial Unicode MS"/>
        </w:rPr>
        <w:t>Белый ящик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C42B5F" w:rsidRDefault="00DE4AE5">
      <w:pPr>
        <w:pStyle w:val="10"/>
      </w:pPr>
      <w:r>
        <w:rPr>
          <w:rFonts w:eastAsia="Arial Unicode MS" w:cs="Arial Unicode MS"/>
        </w:rPr>
        <w:t>Исходный текст класса и тестирующей программы.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C42B5F" w:rsidRDefault="00DE4AE5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fldChar w:fldCharType="end"/>
      </w:r>
    </w:p>
    <w:p w:rsidR="00C42B5F" w:rsidRDefault="00DE4AE5">
      <w:r>
        <w:rPr>
          <w:rFonts w:ascii="Arial Unicode MS" w:hAnsi="Arial Unicode MS"/>
        </w:rPr>
        <w:br w:type="page"/>
      </w:r>
    </w:p>
    <w:p w:rsidR="00C42B5F" w:rsidRDefault="00DE4AE5">
      <w:pPr>
        <w:pStyle w:val="1"/>
      </w:pPr>
      <w:bookmarkStart w:id="1" w:name="_Toc"/>
      <w:r>
        <w:lastRenderedPageBreak/>
        <w:t>Задание</w:t>
      </w:r>
      <w:r w:rsidRPr="00D84837">
        <w:t xml:space="preserve"> </w:t>
      </w:r>
      <w:r>
        <w:t>№ 1.</w:t>
      </w:r>
      <w:bookmarkEnd w:id="1"/>
    </w:p>
    <w:p w:rsidR="00C42B5F" w:rsidRDefault="00DE4A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Разработать программу определения суммарной длины тени, которую отбрасывают на ось абсцисс отрезки, параллельные этой оси и заданные целочисленными абсциссами начала и конца отрезка. </w:t>
      </w:r>
    </w:p>
    <w:p w:rsidR="00C42B5F" w:rsidRDefault="00DE4AE5">
      <w:pPr>
        <w:pStyle w:val="1"/>
      </w:pPr>
      <w:bookmarkStart w:id="2" w:name="_Toc1"/>
      <w:r>
        <w:rPr>
          <w:rFonts w:eastAsia="Arial Unicode MS" w:cs="Arial Unicode MS"/>
        </w:rPr>
        <w:t>Черный ящик</w:t>
      </w:r>
      <w:bookmarkEnd w:id="2"/>
    </w:p>
    <w:p w:rsidR="00C42B5F" w:rsidRDefault="00DE4A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ab/>
        <w:t>Ознакомиться с теоретическими сведениями по стратегиям тестирования.</w:t>
      </w:r>
    </w:p>
    <w:p w:rsidR="00C42B5F" w:rsidRDefault="00DE4A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ab/>
        <w:t>Для предложенных вариантов разработать программу для каждого варианта.</w:t>
      </w:r>
    </w:p>
    <w:p w:rsidR="00C42B5F" w:rsidRDefault="00DE4A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ab/>
        <w:t>Подготовить для этих программ тесты по методикам стратегии "черного ящика".</w:t>
      </w:r>
    </w:p>
    <w:p w:rsidR="00C42B5F" w:rsidRDefault="00DE4A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ab/>
        <w:t>Предлагаемые тесты свести в таблицу.</w:t>
      </w:r>
    </w:p>
    <w:p w:rsidR="00C42B5F" w:rsidRDefault="00DE4AE5">
      <w:pPr>
        <w:pStyle w:val="1"/>
      </w:pPr>
      <w:bookmarkStart w:id="3" w:name="_Toc2"/>
      <w:r>
        <w:rPr>
          <w:rFonts w:eastAsia="Arial Unicode MS" w:cs="Arial Unicode MS"/>
        </w:rPr>
        <w:t>Разбиение на классы эквивалентности</w:t>
      </w:r>
      <w:bookmarkEnd w:id="3"/>
    </w:p>
    <w:p w:rsidR="00C42B5F" w:rsidRDefault="00C42B5F">
      <w:pPr>
        <w:rPr>
          <w:rFonts w:ascii="Times New Roman" w:eastAsia="Times New Roman" w:hAnsi="Times New Roman" w:cs="Times New Roman"/>
        </w:rPr>
      </w:pPr>
    </w:p>
    <w:tbl>
      <w:tblPr>
        <w:tblStyle w:val="TableNormal"/>
        <w:tblW w:w="94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53"/>
        <w:gridCol w:w="3525"/>
        <w:gridCol w:w="3686"/>
      </w:tblGrid>
      <w:tr w:rsidR="00C42B5F">
        <w:trPr>
          <w:trHeight w:val="757"/>
        </w:trPr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Входное условие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Допустимые классы эквивалентности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Недопустимые классы эквивалентности</w:t>
            </w:r>
          </w:p>
        </w:tc>
      </w:tr>
      <w:tr w:rsidR="00C42B5F">
        <w:trPr>
          <w:trHeight w:val="302"/>
        </w:trPr>
        <w:tc>
          <w:tcPr>
            <w:tcW w:w="2253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Количество отрезков – целое число от 1 до бесконечности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 &lt; x &lt; ∞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x &lt;= 0</w:t>
            </w:r>
          </w:p>
        </w:tc>
      </w:tr>
      <w:tr w:rsidR="00C42B5F">
        <w:trPr>
          <w:trHeight w:val="1175"/>
        </w:trPr>
        <w:tc>
          <w:tcPr>
            <w:tcW w:w="225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42B5F" w:rsidRDefault="00C42B5F"/>
        </w:tc>
        <w:tc>
          <w:tcPr>
            <w:tcW w:w="35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целое число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x </w:t>
            </w:r>
            <w:r>
              <w:rPr>
                <w:rFonts w:ascii="Times New Roman" w:hAnsi="Times New Roman"/>
                <w:sz w:val="24"/>
                <w:szCs w:val="24"/>
              </w:rPr>
              <w:t>– не целое число</w:t>
            </w:r>
          </w:p>
        </w:tc>
      </w:tr>
      <w:tr w:rsidR="00C42B5F">
        <w:trPr>
          <w:trHeight w:val="1647"/>
        </w:trPr>
        <w:tc>
          <w:tcPr>
            <w:tcW w:w="225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Координаты начала и конца отрезка – целое число и дробное.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x – </w:t>
            </w:r>
            <w:r>
              <w:rPr>
                <w:rFonts w:ascii="Times New Roman" w:hAnsi="Times New Roman"/>
                <w:sz w:val="24"/>
                <w:szCs w:val="24"/>
              </w:rPr>
              <w:t>целое число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------------------------------------------</w:t>
            </w:r>
          </w:p>
        </w:tc>
      </w:tr>
    </w:tbl>
    <w:p w:rsidR="00C42B5F" w:rsidRDefault="00C42B5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C42B5F" w:rsidRDefault="00C42B5F">
      <w:pPr>
        <w:rPr>
          <w:rFonts w:ascii="Times New Roman" w:eastAsia="Times New Roman" w:hAnsi="Times New Roman" w:cs="Times New Roman"/>
        </w:rPr>
      </w:pPr>
    </w:p>
    <w:tbl>
      <w:tblPr>
        <w:tblStyle w:val="TableNormal"/>
        <w:tblW w:w="100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73"/>
        <w:gridCol w:w="1574"/>
        <w:gridCol w:w="1049"/>
        <w:gridCol w:w="2099"/>
        <w:gridCol w:w="3280"/>
        <w:gridCol w:w="1296"/>
      </w:tblGrid>
      <w:tr w:rsidR="00C42B5F" w:rsidTr="004005E0">
        <w:trPr>
          <w:trHeight w:val="820"/>
        </w:trPr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Номер теста</w:t>
            </w:r>
          </w:p>
        </w:tc>
        <w:tc>
          <w:tcPr>
            <w:tcW w:w="15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Назначение теста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Значения исходных данных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Ожидаемый результат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Фактический результат</w:t>
            </w:r>
          </w:p>
        </w:tc>
        <w:tc>
          <w:tcPr>
            <w:tcW w:w="12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Результат тестирования</w:t>
            </w:r>
          </w:p>
        </w:tc>
      </w:tr>
      <w:tr w:rsidR="00C42B5F" w:rsidTr="004005E0">
        <w:trPr>
          <w:trHeight w:val="1078"/>
        </w:trPr>
        <w:tc>
          <w:tcPr>
            <w:tcW w:w="7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Тестирование на пустом вводе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N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Программа должна выдать ошибку</w:t>
            </w:r>
            <w:r w:rsidRPr="00D84837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3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4005E0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48840" cy="1293495"/>
                  <wp:effectExtent l="0" t="0" r="3810" b="1905"/>
                  <wp:docPr id="618116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116910" name="Рисунок 6181169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Не успешно</w:t>
            </w:r>
          </w:p>
        </w:tc>
      </w:tr>
      <w:tr w:rsidR="00C42B5F" w:rsidTr="004005E0">
        <w:trPr>
          <w:trHeight w:val="2179"/>
        </w:trPr>
        <w:tc>
          <w:tcPr>
            <w:tcW w:w="7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Тестирование на вводе неправильных данных для n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 xml:space="preserve">N= </w:t>
            </w:r>
            <w:proofErr w:type="spellStart"/>
            <w:r w:rsidRPr="00D84837">
              <w:rPr>
                <w:rFonts w:ascii="Times New Roman" w:hAnsi="Times New Roman"/>
                <w:lang w:val="en-US"/>
              </w:rPr>
              <w:t>abc</w:t>
            </w:r>
            <w:proofErr w:type="spellEnd"/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Программа должна выдать ошибку при конвертации типа данных из строки в int</w:t>
            </w:r>
          </w:p>
        </w:tc>
        <w:tc>
          <w:tcPr>
            <w:tcW w:w="3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4005E0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844040" cy="903807"/>
                  <wp:effectExtent l="0" t="0" r="3810" b="0"/>
                  <wp:docPr id="6402905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290583" name="Рисунок 640290583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127"/>
                          <a:stretch/>
                        </pic:blipFill>
                        <pic:spPr bwMode="auto">
                          <a:xfrm>
                            <a:off x="0" y="0"/>
                            <a:ext cx="1857523" cy="910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Не успешно</w:t>
            </w:r>
          </w:p>
        </w:tc>
      </w:tr>
      <w:tr w:rsidR="00C42B5F" w:rsidTr="004005E0">
        <w:trPr>
          <w:trHeight w:val="1812"/>
        </w:trPr>
        <w:tc>
          <w:tcPr>
            <w:tcW w:w="7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Тестирование на отрицательном значении n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N= -5 5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Программа должна принять число.</w:t>
            </w:r>
          </w:p>
        </w:tc>
        <w:tc>
          <w:tcPr>
            <w:tcW w:w="3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4005E0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48840" cy="790575"/>
                  <wp:effectExtent l="0" t="0" r="3810" b="9525"/>
                  <wp:docPr id="4871656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165695" name="Рисунок 48716569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Успешно</w:t>
            </w:r>
          </w:p>
        </w:tc>
      </w:tr>
      <w:tr w:rsidR="00C42B5F" w:rsidTr="004005E0">
        <w:trPr>
          <w:trHeight w:val="2188"/>
        </w:trPr>
        <w:tc>
          <w:tcPr>
            <w:tcW w:w="7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1C6885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4</w:t>
            </w:r>
            <w:r w:rsidRPr="00D8483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Тестирование на не целом значении координат отрезка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4837">
              <w:rPr>
                <w:rFonts w:ascii="Times New Roman" w:hAnsi="Times New Roman"/>
                <w:lang w:val="en-US"/>
              </w:rPr>
              <w:t>N = 1 1</w:t>
            </w:r>
          </w:p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  <w:lang w:val="en-US"/>
              </w:rPr>
              <w:t>2</w:t>
            </w:r>
            <w:r w:rsidRPr="00D84837">
              <w:rPr>
                <w:rFonts w:ascii="Times New Roman" w:hAnsi="Times New Roman"/>
              </w:rPr>
              <w:t>,2</w:t>
            </w:r>
            <w:r w:rsidRPr="00D84837">
              <w:rPr>
                <w:rFonts w:ascii="Times New Roman" w:hAnsi="Times New Roman"/>
                <w:lang w:val="en-US"/>
              </w:rPr>
              <w:t xml:space="preserve"> 3</w:t>
            </w:r>
            <w:r w:rsidRPr="00D84837">
              <w:rPr>
                <w:rFonts w:ascii="Times New Roman" w:hAnsi="Times New Roman"/>
              </w:rPr>
              <w:t>,4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Программа должна принять число.</w:t>
            </w:r>
          </w:p>
        </w:tc>
        <w:tc>
          <w:tcPr>
            <w:tcW w:w="32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4005E0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48840" cy="799465"/>
                  <wp:effectExtent l="0" t="0" r="3810" b="635"/>
                  <wp:docPr id="95736218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362180" name="Рисунок 95736218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7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D84837" w:rsidRDefault="00DE4AE5">
            <w:pPr>
              <w:jc w:val="center"/>
            </w:pPr>
            <w:r w:rsidRPr="00D84837">
              <w:rPr>
                <w:rFonts w:ascii="Times New Roman" w:hAnsi="Times New Roman"/>
              </w:rPr>
              <w:t>Успешно</w:t>
            </w:r>
          </w:p>
        </w:tc>
      </w:tr>
    </w:tbl>
    <w:p w:rsidR="00C42B5F" w:rsidRDefault="00C42B5F">
      <w:pPr>
        <w:spacing w:line="240" w:lineRule="auto"/>
      </w:pPr>
    </w:p>
    <w:p w:rsidR="00C42B5F" w:rsidRDefault="00C42B5F">
      <w:pPr>
        <w:pStyle w:val="1"/>
      </w:pPr>
    </w:p>
    <w:p w:rsidR="00C42B5F" w:rsidRDefault="00DE4AE5">
      <w:pPr>
        <w:pStyle w:val="1"/>
      </w:pPr>
      <w:bookmarkStart w:id="4" w:name="_Toc3"/>
      <w:r>
        <w:rPr>
          <w:rFonts w:eastAsia="Arial Unicode MS" w:cs="Arial Unicode MS"/>
        </w:rPr>
        <w:t>Анализ причинно-следственных связей</w:t>
      </w:r>
      <w:bookmarkEnd w:id="4"/>
    </w:p>
    <w:p w:rsidR="00C42B5F" w:rsidRDefault="00C42B5F"/>
    <w:tbl>
      <w:tblPr>
        <w:tblStyle w:val="TableNormal"/>
        <w:tblW w:w="93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70"/>
        <w:gridCol w:w="769"/>
        <w:gridCol w:w="757"/>
        <w:gridCol w:w="804"/>
        <w:gridCol w:w="846"/>
        <w:gridCol w:w="972"/>
        <w:gridCol w:w="1084"/>
        <w:gridCol w:w="1365"/>
        <w:gridCol w:w="1958"/>
      </w:tblGrid>
      <w:tr w:rsidR="00C42B5F">
        <w:trPr>
          <w:trHeight w:val="589"/>
          <w:jc w:val="center"/>
        </w:trPr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C42B5F"/>
        </w:tc>
        <w:tc>
          <w:tcPr>
            <w:tcW w:w="7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  <w:lang w:val="en-US"/>
              </w:rPr>
              <w:t>N = 0</w:t>
            </w:r>
          </w:p>
        </w:tc>
        <w:tc>
          <w:tcPr>
            <w:tcW w:w="7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  <w:lang w:val="en-US"/>
              </w:rPr>
              <w:t>N &gt; 0</w:t>
            </w:r>
          </w:p>
        </w:tc>
        <w:tc>
          <w:tcPr>
            <w:tcW w:w="8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  <w:lang w:val="en-US"/>
              </w:rPr>
              <w:t>N &lt; 0</w:t>
            </w:r>
          </w:p>
        </w:tc>
        <w:tc>
          <w:tcPr>
            <w:tcW w:w="8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  <w:lang w:val="en-US"/>
              </w:rPr>
              <w:t>X1&gt;X2</w:t>
            </w:r>
          </w:p>
        </w:tc>
        <w:tc>
          <w:tcPr>
            <w:tcW w:w="9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spacing w:before="120" w:line="240" w:lineRule="auto"/>
              <w:jc w:val="center"/>
            </w:pPr>
            <w:r>
              <w:rPr>
                <w:sz w:val="24"/>
                <w:szCs w:val="24"/>
                <w:lang w:val="en-US"/>
              </w:rPr>
              <w:t>X1&lt;X2</w:t>
            </w:r>
          </w:p>
        </w:tc>
        <w:tc>
          <w:tcPr>
            <w:tcW w:w="10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 xml:space="preserve">x1 &amp; x2 </w:t>
            </w:r>
            <w:r>
              <w:rPr>
                <w:sz w:val="24"/>
                <w:szCs w:val="24"/>
              </w:rPr>
              <w:t>целые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>x1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|| x2 </w:t>
            </w:r>
            <w:r>
              <w:rPr>
                <w:sz w:val="24"/>
                <w:szCs w:val="24"/>
              </w:rPr>
              <w:t>не целые</w:t>
            </w:r>
          </w:p>
        </w:tc>
        <w:tc>
          <w:tcPr>
            <w:tcW w:w="19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Результат</w:t>
            </w:r>
          </w:p>
        </w:tc>
      </w:tr>
      <w:tr w:rsidR="00C42B5F">
        <w:trPr>
          <w:trHeight w:val="262"/>
          <w:jc w:val="center"/>
        </w:trPr>
        <w:tc>
          <w:tcPr>
            <w:tcW w:w="7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неверный ввод</w:t>
            </w:r>
          </w:p>
        </w:tc>
      </w:tr>
      <w:tr w:rsidR="00C42B5F">
        <w:trPr>
          <w:trHeight w:val="262"/>
          <w:jc w:val="center"/>
        </w:trPr>
        <w:tc>
          <w:tcPr>
            <w:tcW w:w="7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результат</w:t>
            </w:r>
          </w:p>
        </w:tc>
      </w:tr>
      <w:tr w:rsidR="00C42B5F">
        <w:trPr>
          <w:trHeight w:val="262"/>
          <w:jc w:val="center"/>
        </w:trPr>
        <w:tc>
          <w:tcPr>
            <w:tcW w:w="7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результат</w:t>
            </w:r>
          </w:p>
        </w:tc>
      </w:tr>
      <w:tr w:rsidR="00C42B5F">
        <w:trPr>
          <w:trHeight w:val="262"/>
          <w:jc w:val="center"/>
        </w:trPr>
        <w:tc>
          <w:tcPr>
            <w:tcW w:w="7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1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х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х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результат</w:t>
            </w:r>
          </w:p>
        </w:tc>
      </w:tr>
      <w:tr w:rsidR="00C42B5F">
        <w:trPr>
          <w:trHeight w:val="270"/>
          <w:jc w:val="center"/>
        </w:trPr>
        <w:tc>
          <w:tcPr>
            <w:tcW w:w="7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0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х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х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х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r>
              <w:rPr>
                <w:sz w:val="24"/>
                <w:szCs w:val="24"/>
              </w:rPr>
              <w:t>х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rPr>
                <w:sz w:val="24"/>
                <w:szCs w:val="24"/>
              </w:rPr>
              <w:t>результат</w:t>
            </w:r>
          </w:p>
        </w:tc>
      </w:tr>
    </w:tbl>
    <w:p w:rsidR="00C42B5F" w:rsidRDefault="00C42B5F">
      <w:pPr>
        <w:widowControl w:val="0"/>
        <w:spacing w:line="240" w:lineRule="auto"/>
        <w:jc w:val="center"/>
      </w:pPr>
    </w:p>
    <w:p w:rsidR="00C42B5F" w:rsidRDefault="00C42B5F"/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70"/>
        <w:gridCol w:w="1869"/>
        <w:gridCol w:w="1868"/>
        <w:gridCol w:w="1869"/>
        <w:gridCol w:w="1869"/>
      </w:tblGrid>
      <w:tr w:rsidR="00C42B5F">
        <w:trPr>
          <w:trHeight w:val="9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Номер теста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Значения исходных данных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Результат тестирования</w:t>
            </w:r>
          </w:p>
        </w:tc>
      </w:tr>
      <w:tr w:rsidR="00C42B5F">
        <w:trPr>
          <w:trHeight w:val="3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не успешно</w:t>
            </w:r>
          </w:p>
        </w:tc>
      </w:tr>
      <w:tr w:rsidR="00C42B5F">
        <w:trPr>
          <w:trHeight w:val="1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1)-50 -40</w:t>
            </w:r>
          </w:p>
          <w:p w:rsidR="00C42B5F" w:rsidRDefault="00DE4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2)-30 -20</w:t>
            </w:r>
          </w:p>
          <w:p w:rsidR="00C42B5F" w:rsidRDefault="00DE4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3)-10 0</w:t>
            </w:r>
          </w:p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4) 10 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не успешно</w:t>
            </w:r>
          </w:p>
        </w:tc>
      </w:tr>
      <w:tr w:rsidR="00C42B5F">
        <w:trPr>
          <w:trHeight w:val="15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1)-1,5 4</w:t>
            </w:r>
          </w:p>
          <w:p w:rsidR="00C42B5F" w:rsidRDefault="00DE4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2)2 -5</w:t>
            </w:r>
          </w:p>
          <w:p w:rsidR="00C42B5F" w:rsidRDefault="00DE4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3)3,1 0</w:t>
            </w:r>
          </w:p>
          <w:p w:rsidR="00C42B5F" w:rsidRDefault="00DE4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4)10 12</w:t>
            </w:r>
          </w:p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5)11 11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не успешно</w:t>
            </w:r>
          </w:p>
        </w:tc>
      </w:tr>
      <w:tr w:rsidR="00C42B5F">
        <w:trPr>
          <w:trHeight w:val="3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1) 1,1 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0,8(9)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0,8(9)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не успешно</w:t>
            </w:r>
          </w:p>
        </w:tc>
      </w:tr>
    </w:tbl>
    <w:p w:rsidR="00C42B5F" w:rsidRDefault="00C42B5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C42B5F" w:rsidRDefault="00DE4AE5">
      <w:pPr>
        <w:pStyle w:val="1"/>
      </w:pPr>
      <w:bookmarkStart w:id="5" w:name="_Toc4"/>
      <w:r>
        <w:rPr>
          <w:rFonts w:eastAsia="Arial Unicode MS" w:cs="Arial Unicode MS"/>
        </w:rPr>
        <w:t>Белый ящик</w:t>
      </w:r>
      <w:bookmarkEnd w:id="5"/>
    </w:p>
    <w:p w:rsidR="00C42B5F" w:rsidRDefault="00DE4AE5">
      <w:pPr>
        <w:spacing w:line="19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ab/>
        <w:t>Ознакомиться с теоретическими сведениями по стратегиям тестирования.</w:t>
      </w:r>
    </w:p>
    <w:p w:rsidR="00C42B5F" w:rsidRDefault="00DE4AE5">
      <w:pPr>
        <w:spacing w:line="19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ab/>
        <w:t xml:space="preserve">Для программ, разработанных для тестирования по стратегии чёрного ящика, составить блок-схемы алгоритмов. Если размер программы велик, то выделить фрагмент кода, содержащий не менее двух операторов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42B5F" w:rsidRDefault="00DE4AE5">
      <w:pPr>
        <w:spacing w:line="19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ab/>
        <w:t xml:space="preserve">Подготовить тесты по методам стратегии "белого ящика". </w:t>
      </w:r>
    </w:p>
    <w:p w:rsidR="00C42B5F" w:rsidRDefault="00DE4AE5">
      <w:pPr>
        <w:spacing w:line="19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</w:rPr>
        <w:tab/>
        <w:t>Для каждого метода предлагаемые тесты свести в таблицу.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605967</wp:posOffset>
            </wp:positionH>
            <wp:positionV relativeFrom="line">
              <wp:posOffset>330016</wp:posOffset>
            </wp:positionV>
            <wp:extent cx="4711980" cy="5071845"/>
            <wp:effectExtent l="0" t="0" r="0" b="0"/>
            <wp:wrapTopAndBottom distT="152400" distB="152400"/>
            <wp:docPr id="1073741833" name="officeArt object" descr="блок схема 1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блок схема 1 (1).jpg" descr="блок схема 1 (1)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980" cy="5071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TableNormal"/>
        <w:tblW w:w="934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36"/>
        <w:gridCol w:w="1701"/>
        <w:gridCol w:w="1559"/>
        <w:gridCol w:w="1134"/>
        <w:gridCol w:w="1276"/>
        <w:gridCol w:w="1417"/>
        <w:gridCol w:w="1418"/>
      </w:tblGrid>
      <w:tr w:rsidR="00C42B5F">
        <w:trPr>
          <w:trHeight w:val="787"/>
        </w:trPr>
        <w:tc>
          <w:tcPr>
            <w:tcW w:w="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Номер теста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Назначение теста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jc w:val="center"/>
            </w:pPr>
            <w:r>
              <w:t>Путь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Ожидаемый результат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Фактический результат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Результат тестирования</w:t>
            </w:r>
          </w:p>
        </w:tc>
      </w:tr>
      <w:tr w:rsidR="00C42B5F">
        <w:trPr>
          <w:trHeight w:val="780"/>
        </w:trPr>
        <w:tc>
          <w:tcPr>
            <w:tcW w:w="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>Метод покрытия операторов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CEG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3 5</w:t>
            </w:r>
          </w:p>
          <w:p w:rsidR="00C42B5F" w:rsidRDefault="00DE4AE5">
            <w:pPr>
              <w:jc w:val="center"/>
            </w:pPr>
            <w:r>
              <w:rPr>
                <w:lang w:val="en-US"/>
              </w:rPr>
              <w:t>10 20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неуспешно</w:t>
            </w:r>
          </w:p>
        </w:tc>
      </w:tr>
      <w:tr w:rsidR="00C42B5F">
        <w:trPr>
          <w:trHeight w:val="1537"/>
        </w:trPr>
        <w:tc>
          <w:tcPr>
            <w:tcW w:w="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>Метод покрытия решений (покрытия переходов)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CD, CEG, CEF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1 5</w:t>
            </w:r>
          </w:p>
          <w:p w:rsidR="00C42B5F" w:rsidRDefault="00DE4AE5">
            <w:pPr>
              <w:jc w:val="center"/>
            </w:pPr>
            <w:r>
              <w:rPr>
                <w:lang w:val="en-US"/>
              </w:rPr>
              <w:t>4 6</w:t>
            </w:r>
          </w:p>
          <w:p w:rsidR="00C42B5F" w:rsidRDefault="00DE4AE5">
            <w:pPr>
              <w:jc w:val="center"/>
            </w:pPr>
            <w:r>
              <w:rPr>
                <w:lang w:val="en-US"/>
              </w:rPr>
              <w:t>10 15</w:t>
            </w:r>
          </w:p>
          <w:p w:rsidR="00C42B5F" w:rsidRDefault="00DE4AE5">
            <w:pPr>
              <w:jc w:val="center"/>
            </w:pPr>
            <w:r>
              <w:rPr>
                <w:lang w:val="en-US"/>
              </w:rPr>
              <w:t>12 13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неуспешно</w:t>
            </w:r>
          </w:p>
        </w:tc>
      </w:tr>
      <w:tr w:rsidR="00C42B5F">
        <w:trPr>
          <w:trHeight w:val="1544"/>
        </w:trPr>
        <w:tc>
          <w:tcPr>
            <w:tcW w:w="83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>Метод  покрытия условий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CD, CEG, CEF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1 5</w:t>
            </w:r>
          </w:p>
          <w:p w:rsidR="00C42B5F" w:rsidRDefault="00DE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8 10</w:t>
            </w:r>
          </w:p>
          <w:p w:rsidR="00C42B5F" w:rsidRDefault="00DE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6 9</w:t>
            </w:r>
          </w:p>
          <w:p w:rsidR="00C42B5F" w:rsidRDefault="00DE4AE5">
            <w:pPr>
              <w:jc w:val="center"/>
            </w:pPr>
            <w:r>
              <w:rPr>
                <w:lang w:val="en-US"/>
              </w:rPr>
              <w:t>2 3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неуспешно</w:t>
            </w:r>
          </w:p>
        </w:tc>
      </w:tr>
    </w:tbl>
    <w:p w:rsidR="00C42B5F" w:rsidRDefault="00C42B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2B5F" w:rsidRDefault="00C42B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2B5F" w:rsidRDefault="00C42B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2B5F" w:rsidRDefault="00C42B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2B5F" w:rsidRDefault="00C42B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2B5F" w:rsidRDefault="00C42B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2B5F" w:rsidRDefault="00DE4AE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hAnsi="Times New Roman"/>
          <w:sz w:val="42"/>
          <w:szCs w:val="42"/>
        </w:rPr>
        <w:t>Тесты</w:t>
      </w:r>
      <w:r>
        <w:rPr>
          <w:rFonts w:ascii="Times New Roman" w:hAnsi="Times New Roman"/>
          <w:sz w:val="42"/>
          <w:szCs w:val="42"/>
          <w:lang w:val="en-US"/>
        </w:rPr>
        <w:t>:</w:t>
      </w:r>
    </w:p>
    <w:p w:rsidR="00C42B5F" w:rsidRDefault="00C42B5F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</w:p>
    <w:p w:rsidR="00C42B5F" w:rsidRPr="00D84837" w:rsidRDefault="00DE4AE5">
      <w:pPr>
        <w:pStyle w:val="a8"/>
        <w:rPr>
          <w:lang w:val="en-US"/>
        </w:rPr>
      </w:pPr>
      <w:r>
        <w:rPr>
          <w:color w:val="0433FF"/>
          <w:lang w:val="en-US"/>
        </w:rPr>
        <w:t>using</w:t>
      </w:r>
      <w:r>
        <w:rPr>
          <w:lang w:val="it-IT"/>
        </w:rPr>
        <w:t xml:space="preserve"> </w:t>
      </w:r>
      <w:proofErr w:type="gramStart"/>
      <w:r>
        <w:rPr>
          <w:lang w:val="it-IT"/>
        </w:rPr>
        <w:t>Microsoft.VisualStudio.TestTools.UnitTesting</w:t>
      </w:r>
      <w:proofErr w:type="gramEnd"/>
      <w:r>
        <w:rPr>
          <w:lang w:val="it-IT"/>
        </w:rPr>
        <w:t>;</w:t>
      </w:r>
    </w:p>
    <w:p w:rsidR="00C42B5F" w:rsidRPr="00D84837" w:rsidRDefault="00DE4AE5">
      <w:pPr>
        <w:pStyle w:val="a8"/>
        <w:rPr>
          <w:lang w:val="en-US"/>
        </w:rPr>
      </w:pPr>
      <w:r>
        <w:rPr>
          <w:color w:val="0433FF"/>
          <w:lang w:val="en-US"/>
        </w:rPr>
        <w:t>using</w:t>
      </w:r>
      <w:r>
        <w:rPr>
          <w:lang w:val="it-IT"/>
        </w:rPr>
        <w:t xml:space="preserve"> ConsoleApp3;</w:t>
      </w:r>
    </w:p>
    <w:p w:rsidR="00C42B5F" w:rsidRPr="00D84837" w:rsidRDefault="00C42B5F">
      <w:pPr>
        <w:pStyle w:val="a8"/>
        <w:rPr>
          <w:lang w:val="en-US"/>
        </w:rPr>
      </w:pPr>
    </w:p>
    <w:p w:rsidR="00C42B5F" w:rsidRPr="00D84837" w:rsidRDefault="00DE4AE5">
      <w:pPr>
        <w:pStyle w:val="a8"/>
        <w:rPr>
          <w:lang w:val="en-US"/>
        </w:rPr>
      </w:pPr>
      <w:r>
        <w:rPr>
          <w:color w:val="0433FF"/>
          <w:lang w:val="en-US"/>
        </w:rPr>
        <w:t>namespace</w:t>
      </w:r>
      <w:r>
        <w:rPr>
          <w:lang w:val="en-US"/>
        </w:rPr>
        <w:t xml:space="preserve"> TestProject1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>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[</w:t>
      </w:r>
      <w:proofErr w:type="spellStart"/>
      <w:r w:rsidRPr="00D84837">
        <w:rPr>
          <w:lang w:val="en-US"/>
        </w:rPr>
        <w:t>TestClass</w:t>
      </w:r>
      <w:proofErr w:type="spellEnd"/>
      <w:r w:rsidRPr="00D84837">
        <w:rPr>
          <w:lang w:val="en-US"/>
        </w:rPr>
        <w:t>]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</w:t>
      </w:r>
      <w:r>
        <w:rPr>
          <w:color w:val="0433FF"/>
          <w:lang w:val="en-US"/>
        </w:rPr>
        <w:t>public</w:t>
      </w:r>
      <w:r w:rsidRPr="00D84837">
        <w:rPr>
          <w:lang w:val="en-US"/>
        </w:rPr>
        <w:t xml:space="preserve"> </w:t>
      </w:r>
      <w:r>
        <w:rPr>
          <w:color w:val="0433FF"/>
          <w:lang w:val="it-IT"/>
        </w:rPr>
        <w:t>class</w:t>
      </w:r>
      <w:r w:rsidRPr="00D84837">
        <w:rPr>
          <w:lang w:val="en-US"/>
        </w:rPr>
        <w:t xml:space="preserve"> </w:t>
      </w:r>
      <w:proofErr w:type="spellStart"/>
      <w:r>
        <w:rPr>
          <w:lang w:val="en-US"/>
        </w:rPr>
        <w:t>WhiteBoxTests</w:t>
      </w:r>
      <w:proofErr w:type="spellEnd"/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[</w:t>
      </w:r>
      <w:proofErr w:type="spellStart"/>
      <w:r w:rsidRPr="00D84837">
        <w:rPr>
          <w:lang w:val="en-US"/>
        </w:rPr>
        <w:t>TestMethod</w:t>
      </w:r>
      <w:proofErr w:type="spellEnd"/>
      <w:r w:rsidRPr="00D84837">
        <w:rPr>
          <w:lang w:val="en-US"/>
        </w:rPr>
        <w:t>]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</w:t>
      </w:r>
      <w:r>
        <w:rPr>
          <w:color w:val="0433FF"/>
          <w:lang w:val="en-US"/>
        </w:rPr>
        <w:t>public</w:t>
      </w:r>
      <w:r w:rsidRPr="00D84837">
        <w:rPr>
          <w:lang w:val="en-US"/>
        </w:rPr>
        <w:t xml:space="preserve"> </w:t>
      </w:r>
      <w:r w:rsidRPr="00D84837">
        <w:rPr>
          <w:color w:val="0433FF"/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StatementCoverage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r w:rsidRPr="00D84837">
        <w:rPr>
          <w:color w:val="0433FF"/>
          <w:lang w:val="en-US"/>
        </w:rPr>
        <w:t>var</w:t>
      </w:r>
      <w:r>
        <w:rPr>
          <w:lang w:val="en-US"/>
        </w:rPr>
        <w:t xml:space="preserve"> expected = 10;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r w:rsidRPr="00D84837">
        <w:rPr>
          <w:color w:val="0433FF"/>
          <w:lang w:val="en-US"/>
        </w:rPr>
        <w:t>var</w:t>
      </w:r>
      <w:r>
        <w:rPr>
          <w:lang w:val="it-IT"/>
        </w:rPr>
        <w:t xml:space="preserve"> data =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pt-PT"/>
        </w:rPr>
        <w:t>[</w:t>
      </w:r>
      <w:proofErr w:type="gramEnd"/>
      <w:r>
        <w:rPr>
          <w:lang w:val="pt-PT"/>
        </w:rPr>
        <w:t>][]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   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en-US"/>
        </w:rPr>
        <w:t>[</w:t>
      </w:r>
      <w:proofErr w:type="gramEnd"/>
      <w:r>
        <w:rPr>
          <w:lang w:val="en-US"/>
        </w:rPr>
        <w:t>] { 1, 5 },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   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pt-PT"/>
        </w:rPr>
        <w:t>[</w:t>
      </w:r>
      <w:proofErr w:type="gramEnd"/>
      <w:r>
        <w:rPr>
          <w:lang w:val="pt-PT"/>
        </w:rPr>
        <w:t>] { 4, 6 },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   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pt-PT"/>
        </w:rPr>
        <w:t>[</w:t>
      </w:r>
      <w:proofErr w:type="gramEnd"/>
      <w:r>
        <w:rPr>
          <w:lang w:val="pt-PT"/>
        </w:rPr>
        <w:t>] { 10, 15 },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   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pt-PT"/>
        </w:rPr>
        <w:t>[</w:t>
      </w:r>
      <w:proofErr w:type="gramEnd"/>
      <w:r>
        <w:rPr>
          <w:lang w:val="pt-PT"/>
        </w:rPr>
        <w:t>] { 12, 13 }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};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proofErr w:type="spellStart"/>
      <w:r w:rsidRPr="00D84837">
        <w:rPr>
          <w:color w:val="0433FF"/>
          <w:lang w:val="en-US"/>
        </w:rPr>
        <w:t>var</w:t>
      </w:r>
      <w:proofErr w:type="spellEnd"/>
      <w:r>
        <w:rPr>
          <w:lang w:val="en-US"/>
        </w:rPr>
        <w:t xml:space="preserve"> actual = </w:t>
      </w:r>
      <w:proofErr w:type="spellStart"/>
      <w:r>
        <w:rPr>
          <w:lang w:val="en-US"/>
        </w:rPr>
        <w:t>Program.CalculateTotalShadowLength</w:t>
      </w:r>
      <w:proofErr w:type="spellEnd"/>
      <w:r>
        <w:rPr>
          <w:lang w:val="en-US"/>
        </w:rPr>
        <w:t>(data);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(expected, actual);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}</w:t>
      </w:r>
    </w:p>
    <w:p w:rsidR="00C42B5F" w:rsidRPr="00D84837" w:rsidRDefault="00C42B5F">
      <w:pPr>
        <w:pStyle w:val="a8"/>
        <w:rPr>
          <w:lang w:val="en-US"/>
        </w:rPr>
      </w:pP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[</w:t>
      </w:r>
      <w:proofErr w:type="spellStart"/>
      <w:r w:rsidRPr="00D84837">
        <w:rPr>
          <w:lang w:val="en-US"/>
        </w:rPr>
        <w:t>TestMethod</w:t>
      </w:r>
      <w:proofErr w:type="spellEnd"/>
      <w:r w:rsidRPr="00D84837">
        <w:rPr>
          <w:lang w:val="en-US"/>
        </w:rPr>
        <w:t>]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</w:t>
      </w:r>
      <w:r>
        <w:rPr>
          <w:color w:val="0433FF"/>
          <w:lang w:val="en-US"/>
        </w:rPr>
        <w:t>public</w:t>
      </w:r>
      <w:r w:rsidRPr="00D84837">
        <w:rPr>
          <w:lang w:val="en-US"/>
        </w:rPr>
        <w:t xml:space="preserve"> </w:t>
      </w:r>
      <w:r w:rsidRPr="00D84837">
        <w:rPr>
          <w:color w:val="0433FF"/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BranchCoverage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r w:rsidRPr="00D84837">
        <w:rPr>
          <w:color w:val="0433FF"/>
          <w:lang w:val="en-US"/>
        </w:rPr>
        <w:t>var</w:t>
      </w:r>
      <w:r>
        <w:rPr>
          <w:lang w:val="en-US"/>
        </w:rPr>
        <w:t xml:space="preserve"> expected = 7;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r w:rsidRPr="00D84837">
        <w:rPr>
          <w:color w:val="0433FF"/>
          <w:lang w:val="en-US"/>
        </w:rPr>
        <w:t>var</w:t>
      </w:r>
      <w:r>
        <w:rPr>
          <w:lang w:val="it-IT"/>
        </w:rPr>
        <w:t xml:space="preserve"> data =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pt-PT"/>
        </w:rPr>
        <w:t>[</w:t>
      </w:r>
      <w:proofErr w:type="gramEnd"/>
      <w:r>
        <w:rPr>
          <w:lang w:val="pt-PT"/>
        </w:rPr>
        <w:t>][]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   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en-US"/>
        </w:rPr>
        <w:t>[</w:t>
      </w:r>
      <w:proofErr w:type="gramEnd"/>
      <w:r>
        <w:rPr>
          <w:lang w:val="en-US"/>
        </w:rPr>
        <w:t>] { 1, 5 },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   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pt-PT"/>
        </w:rPr>
        <w:t>[</w:t>
      </w:r>
      <w:proofErr w:type="gramEnd"/>
      <w:r>
        <w:rPr>
          <w:lang w:val="pt-PT"/>
        </w:rPr>
        <w:t>] { 10, 13 },</w:t>
      </w:r>
    </w:p>
    <w:p w:rsidR="00C42B5F" w:rsidRPr="00D84837" w:rsidRDefault="00C42B5F">
      <w:pPr>
        <w:pStyle w:val="a8"/>
        <w:rPr>
          <w:lang w:val="en-US"/>
        </w:rPr>
      </w:pP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};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proofErr w:type="spellStart"/>
      <w:r w:rsidRPr="00D84837">
        <w:rPr>
          <w:color w:val="0433FF"/>
          <w:lang w:val="en-US"/>
        </w:rPr>
        <w:t>var</w:t>
      </w:r>
      <w:proofErr w:type="spellEnd"/>
      <w:r>
        <w:rPr>
          <w:lang w:val="en-US"/>
        </w:rPr>
        <w:t xml:space="preserve"> actual = </w:t>
      </w:r>
      <w:proofErr w:type="spellStart"/>
      <w:r>
        <w:rPr>
          <w:lang w:val="en-US"/>
        </w:rPr>
        <w:t>Program.CalculateTotalShadowLength</w:t>
      </w:r>
      <w:proofErr w:type="spellEnd"/>
      <w:r>
        <w:rPr>
          <w:lang w:val="en-US"/>
        </w:rPr>
        <w:t>(data);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(expected, actual);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}</w:t>
      </w:r>
    </w:p>
    <w:p w:rsidR="00C42B5F" w:rsidRPr="00D84837" w:rsidRDefault="00C42B5F">
      <w:pPr>
        <w:pStyle w:val="a8"/>
        <w:rPr>
          <w:lang w:val="en-US"/>
        </w:rPr>
      </w:pP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lastRenderedPageBreak/>
        <w:t xml:space="preserve">        [</w:t>
      </w:r>
      <w:proofErr w:type="spellStart"/>
      <w:r w:rsidRPr="00D84837">
        <w:rPr>
          <w:lang w:val="en-US"/>
        </w:rPr>
        <w:t>TestMethod</w:t>
      </w:r>
      <w:proofErr w:type="spellEnd"/>
      <w:r w:rsidRPr="00D84837">
        <w:rPr>
          <w:lang w:val="en-US"/>
        </w:rPr>
        <w:t>]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</w:t>
      </w:r>
      <w:r>
        <w:rPr>
          <w:color w:val="0433FF"/>
          <w:lang w:val="en-US"/>
        </w:rPr>
        <w:t>public</w:t>
      </w:r>
      <w:r w:rsidRPr="00D84837">
        <w:rPr>
          <w:lang w:val="en-US"/>
        </w:rPr>
        <w:t xml:space="preserve"> </w:t>
      </w:r>
      <w:r w:rsidRPr="00D84837">
        <w:rPr>
          <w:color w:val="0433FF"/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ConditionCoverage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r w:rsidRPr="00D84837">
        <w:rPr>
          <w:color w:val="0433FF"/>
          <w:lang w:val="en-US"/>
        </w:rPr>
        <w:t>var</w:t>
      </w:r>
      <w:r>
        <w:rPr>
          <w:lang w:val="en-US"/>
        </w:rPr>
        <w:t xml:space="preserve"> expected = 8;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r w:rsidRPr="00D84837">
        <w:rPr>
          <w:color w:val="0433FF"/>
          <w:lang w:val="en-US"/>
        </w:rPr>
        <w:t>var</w:t>
      </w:r>
      <w:r>
        <w:rPr>
          <w:lang w:val="it-IT"/>
        </w:rPr>
        <w:t xml:space="preserve"> data =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pt-PT"/>
        </w:rPr>
        <w:t>[</w:t>
      </w:r>
      <w:proofErr w:type="gramEnd"/>
      <w:r>
        <w:rPr>
          <w:lang w:val="pt-PT"/>
        </w:rPr>
        <w:t>][]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   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en-US"/>
        </w:rPr>
        <w:t>[</w:t>
      </w:r>
      <w:proofErr w:type="gramEnd"/>
      <w:r>
        <w:rPr>
          <w:lang w:val="en-US"/>
        </w:rPr>
        <w:t>] { 1, 5 },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   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pt-PT"/>
        </w:rPr>
        <w:t>[</w:t>
      </w:r>
      <w:proofErr w:type="gramEnd"/>
      <w:r>
        <w:rPr>
          <w:lang w:val="pt-PT"/>
        </w:rPr>
        <w:t>] { 8, 10 },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   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pt-PT"/>
        </w:rPr>
        <w:t>[</w:t>
      </w:r>
      <w:proofErr w:type="gramEnd"/>
      <w:r>
        <w:rPr>
          <w:lang w:val="pt-PT"/>
        </w:rPr>
        <w:t>] { 6, 9 },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    </w:t>
      </w:r>
      <w:r>
        <w:rPr>
          <w:color w:val="0433FF"/>
          <w:lang w:val="en-US"/>
        </w:rPr>
        <w:t>new</w:t>
      </w:r>
      <w:r w:rsidRPr="00D84837">
        <w:rPr>
          <w:lang w:val="en-US"/>
        </w:rPr>
        <w:t xml:space="preserve"> </w:t>
      </w:r>
      <w:proofErr w:type="gramStart"/>
      <w:r w:rsidRPr="00D84837">
        <w:rPr>
          <w:color w:val="0433FF"/>
          <w:lang w:val="en-US"/>
        </w:rPr>
        <w:t>int</w:t>
      </w:r>
      <w:r>
        <w:rPr>
          <w:lang w:val="pt-PT"/>
        </w:rPr>
        <w:t>[</w:t>
      </w:r>
      <w:proofErr w:type="gramEnd"/>
      <w:r>
        <w:rPr>
          <w:lang w:val="pt-PT"/>
        </w:rPr>
        <w:t>] { 2, 3 }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};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proofErr w:type="spellStart"/>
      <w:r w:rsidRPr="00D84837">
        <w:rPr>
          <w:color w:val="0433FF"/>
          <w:lang w:val="en-US"/>
        </w:rPr>
        <w:t>var</w:t>
      </w:r>
      <w:proofErr w:type="spellEnd"/>
      <w:r>
        <w:rPr>
          <w:lang w:val="en-US"/>
        </w:rPr>
        <w:t xml:space="preserve"> actual = </w:t>
      </w:r>
      <w:proofErr w:type="spellStart"/>
      <w:r>
        <w:rPr>
          <w:lang w:val="en-US"/>
        </w:rPr>
        <w:t>Program.CalculateTotalShadowLength</w:t>
      </w:r>
      <w:proofErr w:type="spellEnd"/>
      <w:r>
        <w:rPr>
          <w:lang w:val="en-US"/>
        </w:rPr>
        <w:t>(data);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(expected, actual);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}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}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>}</w:t>
      </w:r>
    </w:p>
    <w:p w:rsidR="00C42B5F" w:rsidRDefault="00BE1368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19"/>
          <w:szCs w:val="19"/>
          <w:shd w:val="clear" w:color="auto" w:fill="000000"/>
        </w:rPr>
      </w:pPr>
      <w:r>
        <w:rPr>
          <w:noProof/>
          <w:lang w:eastAsia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3240405</wp:posOffset>
            </wp:positionV>
            <wp:extent cx="4406900" cy="1308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Снимок экрана 2023-06-07 в 03.08.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Снимок экрана 2023-06-07 в 03.08.53.png" descr="Снимок экрана 2023-06-07 в 03.08.53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30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sz w:val="19"/>
          <w:szCs w:val="19"/>
          <w:shd w:val="clear" w:color="auto" w:fill="000000"/>
        </w:rPr>
        <w:t xml:space="preserve"> </w:t>
      </w:r>
    </w:p>
    <w:p w:rsidR="00C42B5F" w:rsidRPr="00D84837" w:rsidRDefault="00DE4AE5">
      <w:pPr>
        <w:pStyle w:val="a7"/>
        <w:rPr>
          <w:lang w:val="en-US"/>
        </w:rPr>
      </w:pPr>
      <w:r>
        <w:t>Программа</w:t>
      </w:r>
      <w:r>
        <w:rPr>
          <w:lang w:val="en-US"/>
        </w:rPr>
        <w:t>:</w:t>
      </w:r>
    </w:p>
    <w:p w:rsidR="00C42B5F" w:rsidRPr="00592920" w:rsidRDefault="00DE4AE5">
      <w:pPr>
        <w:pStyle w:val="a8"/>
        <w:rPr>
          <w:lang w:val="en-US"/>
        </w:rPr>
      </w:pPr>
      <w:r w:rsidRPr="00592920">
        <w:rPr>
          <w:lang w:val="en-US"/>
        </w:rPr>
        <w:t xml:space="preserve">    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>namespace Segments;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>internal static class Program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>{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private static void </w:t>
      </w:r>
      <w:proofErr w:type="gramStart"/>
      <w:r w:rsidRPr="00BE1368">
        <w:rPr>
          <w:color w:val="000000"/>
          <w:lang w:val="en-US"/>
        </w:rPr>
        <w:t>Main(</w:t>
      </w:r>
      <w:proofErr w:type="gramEnd"/>
      <w:r w:rsidRPr="00BE1368">
        <w:rPr>
          <w:color w:val="000000"/>
          <w:lang w:val="en-US"/>
        </w:rPr>
        <w:t>)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{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var success = false;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string? input;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</w:t>
      </w:r>
      <w:proofErr w:type="spellStart"/>
      <w:r w:rsidRPr="00BE1368">
        <w:rPr>
          <w:color w:val="000000"/>
          <w:lang w:val="en-US"/>
        </w:rPr>
        <w:t>uint</w:t>
      </w:r>
      <w:proofErr w:type="spellEnd"/>
      <w:r w:rsidRPr="00BE1368">
        <w:rPr>
          <w:color w:val="000000"/>
          <w:lang w:val="en-US"/>
        </w:rPr>
        <w:t xml:space="preserve"> n = 0;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while (</w:t>
      </w:r>
      <w:proofErr w:type="gramStart"/>
      <w:r w:rsidRPr="00BE1368">
        <w:rPr>
          <w:color w:val="000000"/>
          <w:lang w:val="en-US"/>
        </w:rPr>
        <w:t>success !</w:t>
      </w:r>
      <w:proofErr w:type="gramEnd"/>
      <w:r w:rsidRPr="00BE1368">
        <w:rPr>
          <w:color w:val="000000"/>
          <w:lang w:val="en-US"/>
        </w:rPr>
        <w:t>= true)</w:t>
      </w:r>
    </w:p>
    <w:p w:rsidR="00BE1368" w:rsidRPr="00592920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</w:t>
      </w:r>
      <w:r w:rsidRPr="00592920">
        <w:rPr>
          <w:color w:val="000000"/>
          <w:lang w:val="en-US"/>
        </w:rPr>
        <w:t>{</w:t>
      </w:r>
    </w:p>
    <w:p w:rsidR="00BE1368" w:rsidRDefault="00BE1368" w:rsidP="00BE1368">
      <w:pPr>
        <w:pStyle w:val="HTML"/>
        <w:rPr>
          <w:color w:val="000000"/>
        </w:rPr>
      </w:pPr>
      <w:r w:rsidRPr="00592920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("Введите количество отрезков: ");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BE1368">
        <w:rPr>
          <w:color w:val="000000"/>
          <w:lang w:val="en-US"/>
        </w:rPr>
        <w:t xml:space="preserve">input = </w:t>
      </w:r>
      <w:proofErr w:type="spellStart"/>
      <w:r w:rsidRPr="00BE1368">
        <w:rPr>
          <w:color w:val="000000"/>
          <w:lang w:val="en-US"/>
        </w:rPr>
        <w:t>Console.ReadLine</w:t>
      </w:r>
      <w:proofErr w:type="spellEnd"/>
      <w:r w:rsidRPr="00BE1368">
        <w:rPr>
          <w:color w:val="000000"/>
          <w:lang w:val="en-US"/>
        </w:rPr>
        <w:t>();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success = </w:t>
      </w:r>
      <w:proofErr w:type="spellStart"/>
      <w:proofErr w:type="gramStart"/>
      <w:r w:rsidRPr="00BE1368">
        <w:rPr>
          <w:color w:val="000000"/>
          <w:lang w:val="en-US"/>
        </w:rPr>
        <w:t>uint.TryParse</w:t>
      </w:r>
      <w:proofErr w:type="spellEnd"/>
      <w:proofErr w:type="gramEnd"/>
      <w:r w:rsidRPr="00BE1368">
        <w:rPr>
          <w:color w:val="000000"/>
          <w:lang w:val="en-US"/>
        </w:rPr>
        <w:t>(input, out n);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}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var segments = new double[n</w:t>
      </w:r>
      <w:proofErr w:type="gramStart"/>
      <w:r w:rsidRPr="00BE1368">
        <w:rPr>
          <w:color w:val="000000"/>
          <w:lang w:val="en-US"/>
        </w:rPr>
        <w:t>][</w:t>
      </w:r>
      <w:proofErr w:type="gramEnd"/>
      <w:r w:rsidRPr="00BE1368">
        <w:rPr>
          <w:color w:val="000000"/>
          <w:lang w:val="en-US"/>
        </w:rPr>
        <w:t>];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for (</w:t>
      </w:r>
      <w:proofErr w:type="spellStart"/>
      <w:r w:rsidRPr="00BE1368">
        <w:rPr>
          <w:color w:val="000000"/>
          <w:lang w:val="en-US"/>
        </w:rPr>
        <w:t>var</w:t>
      </w:r>
      <w:proofErr w:type="spellEnd"/>
      <w:r w:rsidRPr="00BE1368">
        <w:rPr>
          <w:color w:val="000000"/>
          <w:lang w:val="en-US"/>
        </w:rPr>
        <w:t xml:space="preserve"> </w:t>
      </w:r>
      <w:proofErr w:type="spellStart"/>
      <w:r w:rsidRPr="00BE1368">
        <w:rPr>
          <w:color w:val="000000"/>
          <w:lang w:val="en-US"/>
        </w:rPr>
        <w:t>i</w:t>
      </w:r>
      <w:proofErr w:type="spellEnd"/>
      <w:r w:rsidRPr="00BE1368">
        <w:rPr>
          <w:color w:val="000000"/>
          <w:lang w:val="en-US"/>
        </w:rPr>
        <w:t xml:space="preserve"> = 0; </w:t>
      </w:r>
      <w:proofErr w:type="spellStart"/>
      <w:r w:rsidRPr="00BE1368">
        <w:rPr>
          <w:color w:val="000000"/>
          <w:lang w:val="en-US"/>
        </w:rPr>
        <w:t>i</w:t>
      </w:r>
      <w:proofErr w:type="spellEnd"/>
      <w:r w:rsidRPr="00BE1368">
        <w:rPr>
          <w:color w:val="000000"/>
          <w:lang w:val="en-US"/>
        </w:rPr>
        <w:t xml:space="preserve"> &lt; n; </w:t>
      </w:r>
      <w:proofErr w:type="spellStart"/>
      <w:r w:rsidRPr="00BE1368">
        <w:rPr>
          <w:color w:val="000000"/>
          <w:lang w:val="en-US"/>
        </w:rPr>
        <w:t>i</w:t>
      </w:r>
      <w:proofErr w:type="spellEnd"/>
      <w:r w:rsidRPr="00BE1368">
        <w:rPr>
          <w:color w:val="000000"/>
          <w:lang w:val="en-US"/>
        </w:rPr>
        <w:t>++)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{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double </w:t>
      </w:r>
      <w:proofErr w:type="spellStart"/>
      <w:r w:rsidRPr="00BE1368">
        <w:rPr>
          <w:color w:val="000000"/>
          <w:lang w:val="en-US"/>
        </w:rPr>
        <w:t>firstCoordinate</w:t>
      </w:r>
      <w:proofErr w:type="spellEnd"/>
      <w:r w:rsidRPr="00BE1368">
        <w:rPr>
          <w:color w:val="000000"/>
          <w:lang w:val="en-US"/>
        </w:rPr>
        <w:t xml:space="preserve"> = 0;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success = false;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    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while (</w:t>
      </w:r>
      <w:proofErr w:type="gramStart"/>
      <w:r w:rsidRPr="00BE1368">
        <w:rPr>
          <w:color w:val="000000"/>
          <w:lang w:val="en-US"/>
        </w:rPr>
        <w:t>success !</w:t>
      </w:r>
      <w:proofErr w:type="gramEnd"/>
      <w:r w:rsidRPr="00BE1368">
        <w:rPr>
          <w:color w:val="000000"/>
          <w:lang w:val="en-US"/>
        </w:rPr>
        <w:t>= true)</w:t>
      </w:r>
    </w:p>
    <w:p w:rsidR="00BE1368" w:rsidRPr="00592920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</w:t>
      </w:r>
      <w:r w:rsidRPr="00592920">
        <w:rPr>
          <w:color w:val="000000"/>
          <w:lang w:val="en-US"/>
        </w:rPr>
        <w:t>{</w:t>
      </w:r>
    </w:p>
    <w:p w:rsidR="00BE1368" w:rsidRDefault="00BE1368" w:rsidP="00BE1368">
      <w:pPr>
        <w:pStyle w:val="HTML"/>
        <w:rPr>
          <w:color w:val="000000"/>
        </w:rPr>
      </w:pPr>
      <w:r w:rsidRPr="00592920">
        <w:rPr>
          <w:color w:val="000000"/>
          <w:lang w:val="en-US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("Введите начальную координату отрезка " + (i + 1) + ": ");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BE1368">
        <w:rPr>
          <w:color w:val="000000"/>
          <w:lang w:val="en-US"/>
        </w:rPr>
        <w:t xml:space="preserve">input = </w:t>
      </w:r>
      <w:proofErr w:type="spellStart"/>
      <w:r w:rsidRPr="00BE1368">
        <w:rPr>
          <w:color w:val="000000"/>
          <w:lang w:val="en-US"/>
        </w:rPr>
        <w:t>Console.ReadLine</w:t>
      </w:r>
      <w:proofErr w:type="spellEnd"/>
      <w:r w:rsidRPr="00BE1368">
        <w:rPr>
          <w:color w:val="000000"/>
          <w:lang w:val="en-US"/>
        </w:rPr>
        <w:t>();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    success = </w:t>
      </w:r>
      <w:proofErr w:type="spellStart"/>
      <w:proofErr w:type="gramStart"/>
      <w:r w:rsidRPr="00BE1368">
        <w:rPr>
          <w:color w:val="000000"/>
          <w:lang w:val="en-US"/>
        </w:rPr>
        <w:t>double.TryParse</w:t>
      </w:r>
      <w:proofErr w:type="spellEnd"/>
      <w:proofErr w:type="gramEnd"/>
      <w:r w:rsidRPr="00BE1368">
        <w:rPr>
          <w:color w:val="000000"/>
          <w:lang w:val="en-US"/>
        </w:rPr>
        <w:t xml:space="preserve">(input, out </w:t>
      </w:r>
      <w:proofErr w:type="spellStart"/>
      <w:r w:rsidRPr="00BE1368">
        <w:rPr>
          <w:color w:val="000000"/>
          <w:lang w:val="en-US"/>
        </w:rPr>
        <w:t>firstCoordinate</w:t>
      </w:r>
      <w:proofErr w:type="spellEnd"/>
      <w:r w:rsidRPr="00BE1368">
        <w:rPr>
          <w:color w:val="000000"/>
          <w:lang w:val="en-US"/>
        </w:rPr>
        <w:t>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}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success = false;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double </w:t>
      </w:r>
      <w:proofErr w:type="spellStart"/>
      <w:r w:rsidRPr="00BE1368">
        <w:rPr>
          <w:color w:val="000000"/>
          <w:lang w:val="en-US"/>
        </w:rPr>
        <w:t>endCoordinate</w:t>
      </w:r>
      <w:proofErr w:type="spellEnd"/>
      <w:r w:rsidRPr="00BE1368">
        <w:rPr>
          <w:color w:val="000000"/>
          <w:lang w:val="en-US"/>
        </w:rPr>
        <w:t xml:space="preserve"> = 0;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lastRenderedPageBreak/>
        <w:t xml:space="preserve">                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while (</w:t>
      </w:r>
      <w:proofErr w:type="gramStart"/>
      <w:r w:rsidRPr="00BE1368">
        <w:rPr>
          <w:color w:val="000000"/>
          <w:lang w:val="en-US"/>
        </w:rPr>
        <w:t>success !</w:t>
      </w:r>
      <w:proofErr w:type="gramEnd"/>
      <w:r w:rsidRPr="00BE1368">
        <w:rPr>
          <w:color w:val="000000"/>
          <w:lang w:val="en-US"/>
        </w:rPr>
        <w:t>= true)</w:t>
      </w:r>
    </w:p>
    <w:p w:rsidR="00BE1368" w:rsidRPr="00592920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</w:t>
      </w:r>
      <w:r w:rsidRPr="00592920">
        <w:rPr>
          <w:color w:val="000000"/>
          <w:lang w:val="en-US"/>
        </w:rPr>
        <w:t>{</w:t>
      </w:r>
    </w:p>
    <w:p w:rsidR="00BE1368" w:rsidRDefault="00BE1368" w:rsidP="00BE1368">
      <w:pPr>
        <w:pStyle w:val="HTML"/>
        <w:rPr>
          <w:color w:val="000000"/>
        </w:rPr>
      </w:pPr>
      <w:r w:rsidRPr="00592920">
        <w:rPr>
          <w:color w:val="000000"/>
          <w:lang w:val="en-US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("Введите конечную координату отрезка " + (i + 1) + ": ");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 w:rsidRPr="00BE1368">
        <w:rPr>
          <w:color w:val="000000"/>
          <w:lang w:val="en-US"/>
        </w:rPr>
        <w:t xml:space="preserve">input = </w:t>
      </w:r>
      <w:proofErr w:type="spellStart"/>
      <w:r w:rsidRPr="00BE1368">
        <w:rPr>
          <w:color w:val="000000"/>
          <w:lang w:val="en-US"/>
        </w:rPr>
        <w:t>Console.ReadLine</w:t>
      </w:r>
      <w:proofErr w:type="spellEnd"/>
      <w:r w:rsidRPr="00BE1368">
        <w:rPr>
          <w:color w:val="000000"/>
          <w:lang w:val="en-US"/>
        </w:rPr>
        <w:t>();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    success = </w:t>
      </w:r>
      <w:proofErr w:type="spellStart"/>
      <w:proofErr w:type="gramStart"/>
      <w:r w:rsidRPr="00BE1368">
        <w:rPr>
          <w:color w:val="000000"/>
          <w:lang w:val="en-US"/>
        </w:rPr>
        <w:t>double.TryParse</w:t>
      </w:r>
      <w:proofErr w:type="spellEnd"/>
      <w:proofErr w:type="gramEnd"/>
      <w:r w:rsidRPr="00BE1368">
        <w:rPr>
          <w:color w:val="000000"/>
          <w:lang w:val="en-US"/>
        </w:rPr>
        <w:t xml:space="preserve">(input, out </w:t>
      </w:r>
      <w:proofErr w:type="spellStart"/>
      <w:r w:rsidRPr="00BE1368">
        <w:rPr>
          <w:color w:val="000000"/>
          <w:lang w:val="en-US"/>
        </w:rPr>
        <w:t>endCoordinate</w:t>
      </w:r>
      <w:proofErr w:type="spellEnd"/>
      <w:r w:rsidRPr="00BE1368">
        <w:rPr>
          <w:color w:val="000000"/>
          <w:lang w:val="en-US"/>
        </w:rPr>
        <w:t>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}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segments[</w:t>
      </w:r>
      <w:proofErr w:type="spellStart"/>
      <w:r w:rsidRPr="00BE1368">
        <w:rPr>
          <w:color w:val="000000"/>
          <w:lang w:val="en-US"/>
        </w:rPr>
        <w:t>i</w:t>
      </w:r>
      <w:proofErr w:type="spellEnd"/>
      <w:r w:rsidRPr="00BE1368">
        <w:rPr>
          <w:color w:val="000000"/>
          <w:lang w:val="en-US"/>
        </w:rPr>
        <w:t xml:space="preserve">] = </w:t>
      </w:r>
      <w:proofErr w:type="gramStart"/>
      <w:r w:rsidRPr="00BE1368">
        <w:rPr>
          <w:color w:val="000000"/>
          <w:lang w:val="en-US"/>
        </w:rPr>
        <w:t>new[</w:t>
      </w:r>
      <w:proofErr w:type="gramEnd"/>
      <w:r w:rsidRPr="00BE1368">
        <w:rPr>
          <w:color w:val="000000"/>
          <w:lang w:val="en-US"/>
        </w:rPr>
        <w:t xml:space="preserve">] { </w:t>
      </w:r>
      <w:proofErr w:type="spellStart"/>
      <w:r w:rsidRPr="00BE1368">
        <w:rPr>
          <w:color w:val="000000"/>
          <w:lang w:val="en-US"/>
        </w:rPr>
        <w:t>firstCoordinate</w:t>
      </w:r>
      <w:proofErr w:type="spellEnd"/>
      <w:r w:rsidRPr="00BE1368">
        <w:rPr>
          <w:color w:val="000000"/>
          <w:lang w:val="en-US"/>
        </w:rPr>
        <w:t xml:space="preserve">, </w:t>
      </w:r>
      <w:proofErr w:type="spellStart"/>
      <w:r w:rsidRPr="00BE1368">
        <w:rPr>
          <w:color w:val="000000"/>
          <w:lang w:val="en-US"/>
        </w:rPr>
        <w:t>endCoordinate</w:t>
      </w:r>
      <w:proofErr w:type="spellEnd"/>
      <w:r w:rsidRPr="00BE1368">
        <w:rPr>
          <w:color w:val="000000"/>
          <w:lang w:val="en-US"/>
        </w:rPr>
        <w:t xml:space="preserve"> };</w:t>
      </w:r>
    </w:p>
    <w:p w:rsidR="00BE1368" w:rsidRPr="00592920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</w:t>
      </w:r>
      <w:r w:rsidRPr="00592920">
        <w:rPr>
          <w:color w:val="000000"/>
          <w:lang w:val="en-US"/>
        </w:rPr>
        <w:t>}</w:t>
      </w:r>
    </w:p>
    <w:p w:rsidR="00BE1368" w:rsidRPr="00592920" w:rsidRDefault="00BE1368" w:rsidP="00BE1368">
      <w:pPr>
        <w:pStyle w:val="HTML"/>
        <w:rPr>
          <w:color w:val="000000"/>
          <w:lang w:val="en-US"/>
        </w:rPr>
      </w:pP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592920">
        <w:rPr>
          <w:color w:val="000000"/>
          <w:lang w:val="en-US"/>
        </w:rPr>
        <w:t xml:space="preserve">        </w:t>
      </w:r>
      <w:r w:rsidRPr="00BE1368">
        <w:rPr>
          <w:color w:val="000000"/>
          <w:lang w:val="en-US"/>
        </w:rPr>
        <w:t xml:space="preserve">double </w:t>
      </w:r>
      <w:proofErr w:type="spellStart"/>
      <w:r w:rsidRPr="00BE1368">
        <w:rPr>
          <w:color w:val="000000"/>
          <w:lang w:val="en-US"/>
        </w:rPr>
        <w:t>totalShadowLength</w:t>
      </w:r>
      <w:proofErr w:type="spellEnd"/>
      <w:r w:rsidRPr="00BE1368">
        <w:rPr>
          <w:color w:val="000000"/>
          <w:lang w:val="en-US"/>
        </w:rPr>
        <w:t xml:space="preserve"> = </w:t>
      </w:r>
      <w:proofErr w:type="spellStart"/>
      <w:r w:rsidRPr="00BE1368">
        <w:rPr>
          <w:color w:val="000000"/>
          <w:lang w:val="en-US"/>
        </w:rPr>
        <w:t>CalculateTotalShadowLength</w:t>
      </w:r>
      <w:proofErr w:type="spellEnd"/>
      <w:r w:rsidRPr="00BE1368">
        <w:rPr>
          <w:color w:val="000000"/>
          <w:lang w:val="en-US"/>
        </w:rPr>
        <w:t>(segments);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</w:t>
      </w:r>
      <w:proofErr w:type="spellStart"/>
      <w:r w:rsidRPr="00BE1368">
        <w:rPr>
          <w:color w:val="000000"/>
          <w:lang w:val="en-US"/>
        </w:rPr>
        <w:t>Console.WriteLine</w:t>
      </w:r>
      <w:proofErr w:type="spellEnd"/>
      <w:r w:rsidRPr="00BE1368">
        <w:rPr>
          <w:color w:val="000000"/>
          <w:lang w:val="en-US"/>
        </w:rPr>
        <w:t>("</w:t>
      </w:r>
      <w:r>
        <w:rPr>
          <w:color w:val="000000"/>
        </w:rPr>
        <w:t>Суммарная</w:t>
      </w:r>
      <w:r w:rsidRPr="00BE1368">
        <w:rPr>
          <w:color w:val="000000"/>
          <w:lang w:val="en-US"/>
        </w:rPr>
        <w:t xml:space="preserve"> </w:t>
      </w:r>
      <w:r>
        <w:rPr>
          <w:color w:val="000000"/>
        </w:rPr>
        <w:t>длина</w:t>
      </w:r>
      <w:r w:rsidRPr="00BE1368">
        <w:rPr>
          <w:color w:val="000000"/>
          <w:lang w:val="en-US"/>
        </w:rPr>
        <w:t xml:space="preserve"> </w:t>
      </w:r>
      <w:r>
        <w:rPr>
          <w:color w:val="000000"/>
        </w:rPr>
        <w:t>тени</w:t>
      </w:r>
      <w:r w:rsidRPr="00BE1368">
        <w:rPr>
          <w:color w:val="000000"/>
          <w:lang w:val="en-US"/>
        </w:rPr>
        <w:t xml:space="preserve">: " + </w:t>
      </w:r>
      <w:proofErr w:type="spellStart"/>
      <w:r w:rsidRPr="00BE1368">
        <w:rPr>
          <w:color w:val="000000"/>
          <w:lang w:val="en-US"/>
        </w:rPr>
        <w:t>totalShadowLength</w:t>
      </w:r>
      <w:proofErr w:type="spellEnd"/>
      <w:r w:rsidRPr="00BE1368">
        <w:rPr>
          <w:color w:val="000000"/>
          <w:lang w:val="en-US"/>
        </w:rPr>
        <w:t>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}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private static double </w:t>
      </w:r>
      <w:proofErr w:type="spellStart"/>
      <w:r w:rsidRPr="00BE1368">
        <w:rPr>
          <w:color w:val="000000"/>
          <w:lang w:val="en-US"/>
        </w:rPr>
        <w:t>CalculateTotalShadowLength</w:t>
      </w:r>
      <w:proofErr w:type="spellEnd"/>
      <w:r w:rsidRPr="00BE1368">
        <w:rPr>
          <w:color w:val="000000"/>
          <w:lang w:val="en-US"/>
        </w:rPr>
        <w:t>(</w:t>
      </w:r>
      <w:proofErr w:type="gramStart"/>
      <w:r w:rsidRPr="00BE1368">
        <w:rPr>
          <w:color w:val="000000"/>
          <w:lang w:val="en-US"/>
        </w:rPr>
        <w:t>double[</w:t>
      </w:r>
      <w:proofErr w:type="gramEnd"/>
      <w:r w:rsidRPr="00BE1368">
        <w:rPr>
          <w:color w:val="000000"/>
          <w:lang w:val="en-US"/>
        </w:rPr>
        <w:t>][] segments)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{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</w:t>
      </w:r>
      <w:proofErr w:type="spellStart"/>
      <w:r w:rsidRPr="00BE1368">
        <w:rPr>
          <w:color w:val="000000"/>
          <w:lang w:val="en-US"/>
        </w:rPr>
        <w:t>Array.Sort</w:t>
      </w:r>
      <w:proofErr w:type="spellEnd"/>
      <w:r w:rsidRPr="00BE1368">
        <w:rPr>
          <w:color w:val="000000"/>
          <w:lang w:val="en-US"/>
        </w:rPr>
        <w:t>(segments, (a, b) =&gt; a[0</w:t>
      </w:r>
      <w:proofErr w:type="gramStart"/>
      <w:r w:rsidRPr="00BE1368">
        <w:rPr>
          <w:color w:val="000000"/>
          <w:lang w:val="en-US"/>
        </w:rPr>
        <w:t>].</w:t>
      </w:r>
      <w:proofErr w:type="spellStart"/>
      <w:r w:rsidRPr="00BE1368">
        <w:rPr>
          <w:color w:val="000000"/>
          <w:lang w:val="en-US"/>
        </w:rPr>
        <w:t>CompareTo</w:t>
      </w:r>
      <w:proofErr w:type="spellEnd"/>
      <w:proofErr w:type="gramEnd"/>
      <w:r w:rsidRPr="00BE1368">
        <w:rPr>
          <w:color w:val="000000"/>
          <w:lang w:val="en-US"/>
        </w:rPr>
        <w:t>(b[0]));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double </w:t>
      </w:r>
      <w:proofErr w:type="spellStart"/>
      <w:r w:rsidRPr="00BE1368">
        <w:rPr>
          <w:color w:val="000000"/>
          <w:lang w:val="en-US"/>
        </w:rPr>
        <w:t>totalLength</w:t>
      </w:r>
      <w:proofErr w:type="spellEnd"/>
      <w:r w:rsidRPr="00BE1368">
        <w:rPr>
          <w:color w:val="000000"/>
          <w:lang w:val="en-US"/>
        </w:rPr>
        <w:t xml:space="preserve"> = 0;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double </w:t>
      </w:r>
      <w:proofErr w:type="spellStart"/>
      <w:r w:rsidRPr="00BE1368">
        <w:rPr>
          <w:color w:val="000000"/>
          <w:lang w:val="en-US"/>
        </w:rPr>
        <w:t>currentEnd</w:t>
      </w:r>
      <w:proofErr w:type="spellEnd"/>
      <w:r w:rsidRPr="00BE1368">
        <w:rPr>
          <w:color w:val="000000"/>
          <w:lang w:val="en-US"/>
        </w:rPr>
        <w:t xml:space="preserve"> = </w:t>
      </w:r>
      <w:proofErr w:type="spellStart"/>
      <w:proofErr w:type="gramStart"/>
      <w:r w:rsidRPr="00BE1368">
        <w:rPr>
          <w:color w:val="000000"/>
          <w:lang w:val="en-US"/>
        </w:rPr>
        <w:t>int.MinValue</w:t>
      </w:r>
      <w:proofErr w:type="spellEnd"/>
      <w:proofErr w:type="gramEnd"/>
      <w:r w:rsidRPr="00BE1368">
        <w:rPr>
          <w:color w:val="000000"/>
          <w:lang w:val="en-US"/>
        </w:rPr>
        <w:t>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foreach (var segment in segments)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{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double start = </w:t>
      </w:r>
      <w:proofErr w:type="gramStart"/>
      <w:r w:rsidRPr="00BE1368">
        <w:rPr>
          <w:color w:val="000000"/>
          <w:lang w:val="en-US"/>
        </w:rPr>
        <w:t>segment[</w:t>
      </w:r>
      <w:proofErr w:type="gramEnd"/>
      <w:r w:rsidRPr="00BE1368">
        <w:rPr>
          <w:color w:val="000000"/>
          <w:lang w:val="en-US"/>
        </w:rPr>
        <w:t>0];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double end = </w:t>
      </w:r>
      <w:proofErr w:type="gramStart"/>
      <w:r w:rsidRPr="00BE1368">
        <w:rPr>
          <w:color w:val="000000"/>
          <w:lang w:val="en-US"/>
        </w:rPr>
        <w:t>segment[</w:t>
      </w:r>
      <w:proofErr w:type="gramEnd"/>
      <w:r w:rsidRPr="00BE1368">
        <w:rPr>
          <w:color w:val="000000"/>
          <w:lang w:val="en-US"/>
        </w:rPr>
        <w:t>1];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if (start &gt; </w:t>
      </w:r>
      <w:proofErr w:type="spellStart"/>
      <w:r w:rsidRPr="00BE1368">
        <w:rPr>
          <w:color w:val="000000"/>
          <w:lang w:val="en-US"/>
        </w:rPr>
        <w:t>currentEnd</w:t>
      </w:r>
      <w:proofErr w:type="spellEnd"/>
      <w:r w:rsidRPr="00BE1368">
        <w:rPr>
          <w:color w:val="000000"/>
          <w:lang w:val="en-US"/>
        </w:rPr>
        <w:t>)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{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    </w:t>
      </w:r>
      <w:proofErr w:type="spellStart"/>
      <w:r w:rsidRPr="00BE1368">
        <w:rPr>
          <w:color w:val="000000"/>
          <w:lang w:val="en-US"/>
        </w:rPr>
        <w:t>totalLength</w:t>
      </w:r>
      <w:proofErr w:type="spellEnd"/>
      <w:r w:rsidRPr="00BE1368">
        <w:rPr>
          <w:color w:val="000000"/>
          <w:lang w:val="en-US"/>
        </w:rPr>
        <w:t xml:space="preserve"> += end - start;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    </w:t>
      </w:r>
      <w:proofErr w:type="spellStart"/>
      <w:r w:rsidRPr="00BE1368">
        <w:rPr>
          <w:color w:val="000000"/>
          <w:lang w:val="en-US"/>
        </w:rPr>
        <w:t>currentEnd</w:t>
      </w:r>
      <w:proofErr w:type="spellEnd"/>
      <w:r w:rsidRPr="00BE1368">
        <w:rPr>
          <w:color w:val="000000"/>
          <w:lang w:val="en-US"/>
        </w:rPr>
        <w:t xml:space="preserve"> = end;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}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else if (end &gt; </w:t>
      </w:r>
      <w:proofErr w:type="spellStart"/>
      <w:r w:rsidRPr="00BE1368">
        <w:rPr>
          <w:color w:val="000000"/>
          <w:lang w:val="en-US"/>
        </w:rPr>
        <w:t>currentEnd</w:t>
      </w:r>
      <w:proofErr w:type="spellEnd"/>
      <w:r w:rsidRPr="00BE1368">
        <w:rPr>
          <w:color w:val="000000"/>
          <w:lang w:val="en-US"/>
        </w:rPr>
        <w:t>)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{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    </w:t>
      </w:r>
      <w:proofErr w:type="spellStart"/>
      <w:r w:rsidRPr="00BE1368">
        <w:rPr>
          <w:color w:val="000000"/>
          <w:lang w:val="en-US"/>
        </w:rPr>
        <w:t>totalLength</w:t>
      </w:r>
      <w:proofErr w:type="spellEnd"/>
      <w:r w:rsidRPr="00BE1368">
        <w:rPr>
          <w:color w:val="000000"/>
          <w:lang w:val="en-US"/>
        </w:rPr>
        <w:t xml:space="preserve"> += end - </w:t>
      </w:r>
      <w:proofErr w:type="spellStart"/>
      <w:r w:rsidRPr="00BE1368">
        <w:rPr>
          <w:color w:val="000000"/>
          <w:lang w:val="en-US"/>
        </w:rPr>
        <w:t>currentEnd</w:t>
      </w:r>
      <w:proofErr w:type="spellEnd"/>
      <w:r w:rsidRPr="00BE1368">
        <w:rPr>
          <w:color w:val="000000"/>
          <w:lang w:val="en-US"/>
        </w:rPr>
        <w:t>;</w:t>
      </w:r>
    </w:p>
    <w:p w:rsidR="00BE1368" w:rsidRPr="00BE1368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    </w:t>
      </w:r>
      <w:proofErr w:type="spellStart"/>
      <w:r w:rsidRPr="00BE1368">
        <w:rPr>
          <w:color w:val="000000"/>
          <w:lang w:val="en-US"/>
        </w:rPr>
        <w:t>currentEnd</w:t>
      </w:r>
      <w:proofErr w:type="spellEnd"/>
      <w:r w:rsidRPr="00BE1368">
        <w:rPr>
          <w:color w:val="000000"/>
          <w:lang w:val="en-US"/>
        </w:rPr>
        <w:t xml:space="preserve"> = end;</w:t>
      </w:r>
    </w:p>
    <w:p w:rsidR="00BE1368" w:rsidRPr="00592920" w:rsidRDefault="00BE1368" w:rsidP="00BE1368">
      <w:pPr>
        <w:pStyle w:val="HTML"/>
        <w:rPr>
          <w:color w:val="000000"/>
          <w:lang w:val="en-US"/>
        </w:rPr>
      </w:pPr>
      <w:r w:rsidRPr="00BE1368">
        <w:rPr>
          <w:color w:val="000000"/>
          <w:lang w:val="en-US"/>
        </w:rPr>
        <w:t xml:space="preserve">            </w:t>
      </w:r>
      <w:r w:rsidRPr="00592920">
        <w:rPr>
          <w:color w:val="000000"/>
          <w:lang w:val="en-US"/>
        </w:rPr>
        <w:t>}</w:t>
      </w:r>
    </w:p>
    <w:p w:rsidR="00BE1368" w:rsidRPr="00592920" w:rsidRDefault="00BE1368" w:rsidP="00BE1368">
      <w:pPr>
        <w:pStyle w:val="HTML"/>
        <w:rPr>
          <w:color w:val="000000"/>
          <w:lang w:val="en-US"/>
        </w:rPr>
      </w:pPr>
      <w:r w:rsidRPr="00592920">
        <w:rPr>
          <w:color w:val="000000"/>
          <w:lang w:val="en-US"/>
        </w:rPr>
        <w:t xml:space="preserve">        }</w:t>
      </w:r>
    </w:p>
    <w:p w:rsidR="00BE1368" w:rsidRPr="00592920" w:rsidRDefault="00BE1368" w:rsidP="00BE1368">
      <w:pPr>
        <w:pStyle w:val="HTML"/>
        <w:rPr>
          <w:color w:val="000000"/>
          <w:lang w:val="en-US"/>
        </w:rPr>
      </w:pPr>
    </w:p>
    <w:p w:rsidR="00BE1368" w:rsidRPr="00592920" w:rsidRDefault="00BE1368" w:rsidP="00BE1368">
      <w:pPr>
        <w:pStyle w:val="HTML"/>
        <w:rPr>
          <w:color w:val="000000"/>
          <w:lang w:val="en-US"/>
        </w:rPr>
      </w:pPr>
      <w:r w:rsidRPr="00592920">
        <w:rPr>
          <w:color w:val="000000"/>
          <w:lang w:val="en-US"/>
        </w:rPr>
        <w:t xml:space="preserve">        return </w:t>
      </w:r>
      <w:proofErr w:type="spellStart"/>
      <w:r w:rsidRPr="00592920">
        <w:rPr>
          <w:color w:val="000000"/>
          <w:lang w:val="en-US"/>
        </w:rPr>
        <w:t>Math.Abs</w:t>
      </w:r>
      <w:proofErr w:type="spellEnd"/>
      <w:r w:rsidRPr="00592920">
        <w:rPr>
          <w:color w:val="000000"/>
          <w:lang w:val="en-US"/>
        </w:rPr>
        <w:t>(</w:t>
      </w:r>
      <w:proofErr w:type="spellStart"/>
      <w:r w:rsidRPr="00592920">
        <w:rPr>
          <w:color w:val="000000"/>
          <w:lang w:val="en-US"/>
        </w:rPr>
        <w:t>totalLength</w:t>
      </w:r>
      <w:proofErr w:type="spellEnd"/>
      <w:r w:rsidRPr="00592920">
        <w:rPr>
          <w:color w:val="000000"/>
          <w:lang w:val="en-US"/>
        </w:rPr>
        <w:t>);</w:t>
      </w:r>
    </w:p>
    <w:p w:rsidR="00BE1368" w:rsidRPr="00592920" w:rsidRDefault="00BE1368" w:rsidP="00BE1368">
      <w:pPr>
        <w:pStyle w:val="HTML"/>
        <w:rPr>
          <w:color w:val="000000"/>
          <w:lang w:val="en-US"/>
        </w:rPr>
      </w:pPr>
      <w:r w:rsidRPr="00592920">
        <w:rPr>
          <w:color w:val="000000"/>
          <w:lang w:val="en-US"/>
        </w:rPr>
        <w:t xml:space="preserve">    }</w:t>
      </w:r>
    </w:p>
    <w:p w:rsidR="00BE1368" w:rsidRPr="00592920" w:rsidRDefault="00BE1368" w:rsidP="00BE1368">
      <w:pPr>
        <w:pStyle w:val="HTML"/>
        <w:rPr>
          <w:color w:val="000000"/>
          <w:lang w:val="en-US"/>
        </w:rPr>
      </w:pPr>
      <w:r w:rsidRPr="00592920">
        <w:rPr>
          <w:color w:val="000000"/>
          <w:lang w:val="en-US"/>
        </w:rPr>
        <w:t>}</w:t>
      </w:r>
    </w:p>
    <w:p w:rsidR="00C42B5F" w:rsidRPr="00592920" w:rsidRDefault="00D8483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592920">
        <w:rPr>
          <w:rFonts w:ascii="Arial Unicode MS" w:hAnsi="Arial Unicode MS"/>
          <w:sz w:val="19"/>
          <w:szCs w:val="19"/>
          <w:shd w:val="clear" w:color="auto" w:fill="000000"/>
        </w:rPr>
        <w:br w:type="page"/>
      </w:r>
    </w:p>
    <w:p w:rsidR="00C42B5F" w:rsidRPr="00592920" w:rsidRDefault="00DE4AE5">
      <w:pPr>
        <w:pStyle w:val="1"/>
        <w:rPr>
          <w:lang w:val="en-US"/>
        </w:rPr>
      </w:pPr>
      <w:bookmarkStart w:id="6" w:name="_Toc5"/>
      <w:r>
        <w:lastRenderedPageBreak/>
        <w:t>Задание</w:t>
      </w:r>
      <w:r w:rsidRPr="00592920">
        <w:rPr>
          <w:lang w:val="en-US"/>
        </w:rPr>
        <w:t xml:space="preserve"> № 2.</w:t>
      </w:r>
      <w:bookmarkEnd w:id="6"/>
    </w:p>
    <w:p w:rsidR="00C42B5F" w:rsidRDefault="00DE4A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Разработать программу определения суммарной длины тени, которую отбрасывают на ось абсцисс отрезки, параллельные этой оси и заданные целочисленными абсциссами начала и конца отрезка. </w:t>
      </w:r>
    </w:p>
    <w:p w:rsidR="00C42B5F" w:rsidRDefault="00DE4AE5">
      <w:pPr>
        <w:pStyle w:val="1"/>
      </w:pPr>
      <w:bookmarkStart w:id="7" w:name="_Toc6"/>
      <w:r>
        <w:rPr>
          <w:rFonts w:eastAsia="Arial Unicode MS" w:cs="Arial Unicode MS"/>
        </w:rPr>
        <w:t>Черный ящик</w:t>
      </w:r>
      <w:bookmarkEnd w:id="7"/>
    </w:p>
    <w:p w:rsidR="00C42B5F" w:rsidRDefault="00DE4A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ab/>
        <w:t>Ознакомиться с теоретическими сведениями по стратегиям тестирования.</w:t>
      </w:r>
    </w:p>
    <w:p w:rsidR="00C42B5F" w:rsidRDefault="00DE4A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ab/>
        <w:t>Для предложенных вариантов разработать программу для каждого варианта.</w:t>
      </w:r>
    </w:p>
    <w:p w:rsidR="00C42B5F" w:rsidRDefault="00DE4A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ab/>
        <w:t>Подготовить для этих программ тесты по методикам стратегии "черного ящика".</w:t>
      </w:r>
    </w:p>
    <w:p w:rsidR="00C42B5F" w:rsidRDefault="00DE4A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ab/>
        <w:t>Предлагаемые тесты свести в таблицу.</w:t>
      </w:r>
    </w:p>
    <w:tbl>
      <w:tblPr>
        <w:tblStyle w:val="TableNormal"/>
        <w:tblW w:w="10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73"/>
        <w:gridCol w:w="2361"/>
        <w:gridCol w:w="1312"/>
        <w:gridCol w:w="1968"/>
        <w:gridCol w:w="2362"/>
        <w:gridCol w:w="1296"/>
      </w:tblGrid>
      <w:tr w:rsidR="00C42B5F" w:rsidTr="004005E0">
        <w:trPr>
          <w:trHeight w:val="993"/>
        </w:trPr>
        <w:tc>
          <w:tcPr>
            <w:tcW w:w="7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Номер теста</w:t>
            </w:r>
          </w:p>
        </w:tc>
        <w:tc>
          <w:tcPr>
            <w:tcW w:w="23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Назначение теста</w:t>
            </w:r>
          </w:p>
        </w:tc>
        <w:tc>
          <w:tcPr>
            <w:tcW w:w="13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Ожидаемый результат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Фактический результат</w:t>
            </w:r>
          </w:p>
        </w:tc>
        <w:tc>
          <w:tcPr>
            <w:tcW w:w="12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Результат тестирования</w:t>
            </w:r>
          </w:p>
        </w:tc>
      </w:tr>
      <w:tr w:rsidR="00C42B5F" w:rsidTr="004005E0">
        <w:trPr>
          <w:trHeight w:val="1682"/>
        </w:trPr>
        <w:tc>
          <w:tcPr>
            <w:tcW w:w="7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1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>Тестирование на корректность перевода простого выражения в польскую нотацию без скобок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2+2+2+2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2 2 + 2 + 2 + = 8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BE1368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398270" cy="624840"/>
                  <wp:effectExtent l="0" t="0" r="0" b="3810"/>
                  <wp:docPr id="205552037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520377" name="Рисунок 205552037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 успешно</w:t>
            </w:r>
          </w:p>
        </w:tc>
      </w:tr>
      <w:tr w:rsidR="00C42B5F" w:rsidTr="004005E0">
        <w:trPr>
          <w:trHeight w:val="1334"/>
        </w:trPr>
        <w:tc>
          <w:tcPr>
            <w:tcW w:w="7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2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>Тестирование на корректность перевода сложного выражения в польскую нотацию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3 * (10 + 13)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3 10 13 + * = 69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BE1368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398270" cy="589280"/>
                  <wp:effectExtent l="0" t="0" r="0" b="1270"/>
                  <wp:docPr id="127694514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945142" name="Рисунок 127694514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 успешно</w:t>
            </w:r>
          </w:p>
        </w:tc>
      </w:tr>
      <w:tr w:rsidR="00C42B5F" w:rsidTr="004005E0">
        <w:trPr>
          <w:trHeight w:val="984"/>
        </w:trPr>
        <w:tc>
          <w:tcPr>
            <w:tcW w:w="7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4005E0" w:rsidRDefault="00400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>Тестирование на обработку ошибочного ввода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10</w:t>
            </w:r>
            <w:r>
              <w:rPr>
                <w:lang w:val="en-US"/>
              </w:rPr>
              <w:t>+</w:t>
            </w:r>
            <w:r>
              <w:t>+10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10 + 10 +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BE1368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398270" cy="599440"/>
                  <wp:effectExtent l="0" t="0" r="0" b="0"/>
                  <wp:docPr id="203174200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742006" name="Рисунок 203174200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 успешно</w:t>
            </w:r>
          </w:p>
        </w:tc>
      </w:tr>
      <w:tr w:rsidR="00C42B5F" w:rsidTr="004005E0">
        <w:trPr>
          <w:trHeight w:val="984"/>
        </w:trPr>
        <w:tc>
          <w:tcPr>
            <w:tcW w:w="7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Pr="004005E0" w:rsidRDefault="004005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>Тестирование на обработку деления на ноль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2</w:t>
            </w:r>
            <w:r>
              <w:rPr>
                <w:lang w:val="en-US"/>
              </w:rPr>
              <w:t>0</w:t>
            </w:r>
            <w:r>
              <w:t>/0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сообщение об ошибке "Деление на ноль"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BE1368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398270" cy="612140"/>
                  <wp:effectExtent l="0" t="0" r="0" b="0"/>
                  <wp:docPr id="172462932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629323" name="Рисунок 172462932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 успешно</w:t>
            </w:r>
          </w:p>
        </w:tc>
      </w:tr>
    </w:tbl>
    <w:p w:rsidR="00C42B5F" w:rsidRDefault="00C42B5F">
      <w:pPr>
        <w:spacing w:after="240" w:line="240" w:lineRule="auto"/>
        <w:rPr>
          <w:sz w:val="24"/>
          <w:szCs w:val="24"/>
        </w:rPr>
      </w:pPr>
    </w:p>
    <w:p w:rsidR="00C42B5F" w:rsidRDefault="00C42B5F">
      <w:pPr>
        <w:spacing w:after="240"/>
        <w:rPr>
          <w:sz w:val="24"/>
          <w:szCs w:val="24"/>
        </w:rPr>
      </w:pPr>
    </w:p>
    <w:p w:rsidR="00C42B5F" w:rsidRDefault="00C42B5F">
      <w:pPr>
        <w:spacing w:after="240"/>
        <w:rPr>
          <w:sz w:val="24"/>
          <w:szCs w:val="24"/>
        </w:rPr>
      </w:pPr>
    </w:p>
    <w:p w:rsidR="00C42B5F" w:rsidRDefault="00C42B5F">
      <w:pPr>
        <w:spacing w:after="240"/>
        <w:rPr>
          <w:sz w:val="24"/>
          <w:szCs w:val="24"/>
        </w:rPr>
      </w:pPr>
    </w:p>
    <w:p w:rsidR="00C42B5F" w:rsidRDefault="00C42B5F">
      <w:pPr>
        <w:spacing w:after="240"/>
        <w:rPr>
          <w:sz w:val="24"/>
          <w:szCs w:val="24"/>
        </w:rPr>
      </w:pPr>
    </w:p>
    <w:p w:rsidR="00C42B5F" w:rsidRDefault="00DE4AE5">
      <w:pPr>
        <w:pStyle w:val="1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C42B5F" w:rsidRDefault="00DE4AE5">
      <w:pPr>
        <w:pStyle w:val="1"/>
      </w:pPr>
      <w:bookmarkStart w:id="8" w:name="_Toc7"/>
      <w:r>
        <w:rPr>
          <w:rFonts w:eastAsia="Arial Unicode MS" w:cs="Arial Unicode MS"/>
        </w:rPr>
        <w:lastRenderedPageBreak/>
        <w:t>Белый ящик</w:t>
      </w:r>
      <w:bookmarkEnd w:id="8"/>
    </w:p>
    <w:p w:rsidR="00C42B5F" w:rsidRDefault="00DE4AE5">
      <w:pPr>
        <w:spacing w:line="240" w:lineRule="auto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-419735</wp:posOffset>
            </wp:positionH>
            <wp:positionV relativeFrom="line">
              <wp:posOffset>478790</wp:posOffset>
            </wp:positionV>
            <wp:extent cx="6888809" cy="4785360"/>
            <wp:effectExtent l="0" t="0" r="762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40" name="officeArt object" descr="diagram (21)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diagram (21) (5).png" descr="diagram (21) (5)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96009" cy="4790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hAnsi="Arial Unicode MS"/>
          <w:sz w:val="28"/>
          <w:szCs w:val="28"/>
        </w:rPr>
        <w:br w:type="page"/>
      </w:r>
    </w:p>
    <w:tbl>
      <w:tblPr>
        <w:tblStyle w:val="TableNormal"/>
        <w:tblW w:w="93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1"/>
        <w:gridCol w:w="2003"/>
        <w:gridCol w:w="1268"/>
        <w:gridCol w:w="1435"/>
        <w:gridCol w:w="1575"/>
        <w:gridCol w:w="1572"/>
        <w:gridCol w:w="1235"/>
      </w:tblGrid>
      <w:tr w:rsidR="00C42B5F">
        <w:trPr>
          <w:trHeight w:val="787"/>
        </w:trPr>
        <w:tc>
          <w:tcPr>
            <w:tcW w:w="2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lastRenderedPageBreak/>
              <w:t>N</w:t>
            </w:r>
          </w:p>
        </w:tc>
        <w:tc>
          <w:tcPr>
            <w:tcW w:w="20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Назначение теста</w:t>
            </w:r>
          </w:p>
        </w:tc>
        <w:tc>
          <w:tcPr>
            <w:tcW w:w="12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jc w:val="center"/>
            </w:pPr>
            <w:r>
              <w:t>Путь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15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Ожидаемый результат</w:t>
            </w:r>
          </w:p>
        </w:tc>
        <w:tc>
          <w:tcPr>
            <w:tcW w:w="15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Фактический результат</w:t>
            </w:r>
          </w:p>
        </w:tc>
        <w:tc>
          <w:tcPr>
            <w:tcW w:w="12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Результат тестирования</w:t>
            </w:r>
          </w:p>
        </w:tc>
      </w:tr>
      <w:tr w:rsidR="00C42B5F">
        <w:trPr>
          <w:trHeight w:val="503"/>
        </w:trPr>
        <w:tc>
          <w:tcPr>
            <w:tcW w:w="2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>Метод покрытия операторов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BDFHILM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(( с - с )/ с)*a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cc</w:t>
            </w:r>
            <w:r>
              <w:t xml:space="preserve">- </w:t>
            </w:r>
            <w:r>
              <w:rPr>
                <w:lang w:val="en-US"/>
              </w:rPr>
              <w:t>c</w:t>
            </w:r>
            <w:r>
              <w:t xml:space="preserve">/ </w:t>
            </w:r>
            <w:r>
              <w:rPr>
                <w:lang w:val="en-US"/>
              </w:rPr>
              <w:t>a</w:t>
            </w:r>
            <w:r>
              <w:t>*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 c/ a*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неуспешно</w:t>
            </w:r>
          </w:p>
        </w:tc>
      </w:tr>
      <w:tr w:rsidR="00C42B5F">
        <w:trPr>
          <w:trHeight w:val="1057"/>
        </w:trPr>
        <w:tc>
          <w:tcPr>
            <w:tcW w:w="2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2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 xml:space="preserve">Метод покрытия решений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BDFHILM</w:t>
            </w:r>
            <w:r w:rsidRPr="00D84837">
              <w:t xml:space="preserve">, </w:t>
            </w:r>
            <w:r>
              <w:rPr>
                <w:lang w:val="en-US"/>
              </w:rPr>
              <w:t>AJK</w:t>
            </w:r>
            <w:r w:rsidRPr="00D84837">
              <w:t xml:space="preserve">, </w:t>
            </w:r>
            <w:r>
              <w:rPr>
                <w:lang w:val="en-US"/>
              </w:rPr>
              <w:t>BCLN</w:t>
            </w:r>
            <w:r w:rsidRPr="00D84837">
              <w:t xml:space="preserve">, </w:t>
            </w:r>
            <w:r>
              <w:rPr>
                <w:lang w:val="en-US"/>
              </w:rPr>
              <w:t>BDEIK</w:t>
            </w:r>
            <w:r w:rsidRPr="00D84837">
              <w:t xml:space="preserve">, </w:t>
            </w:r>
            <w:r>
              <w:rPr>
                <w:lang w:val="en-US"/>
              </w:rPr>
              <w:t>BDFG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proofErr w:type="spellStart"/>
            <w:r>
              <w:rPr>
                <w:lang w:val="en-US"/>
              </w:rPr>
              <w:t>a+c</w:t>
            </w:r>
            <w:proofErr w:type="spellEnd"/>
            <w:r>
              <w:rPr>
                <w:lang w:val="en-US"/>
              </w:rPr>
              <w:t>/b-(</w:t>
            </w:r>
            <w:proofErr w:type="spellStart"/>
            <w:r>
              <w:rPr>
                <w:lang w:val="en-US"/>
              </w:rPr>
              <w:t>f+f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acb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/ +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ff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+ -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acb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/ +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ff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+ -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неуспешно</w:t>
            </w:r>
          </w:p>
        </w:tc>
      </w:tr>
      <w:tr w:rsidR="00C42B5F">
        <w:trPr>
          <w:trHeight w:val="2207"/>
        </w:trPr>
        <w:tc>
          <w:tcPr>
            <w:tcW w:w="2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>Метод  покрытия условий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BDFHILM</w:t>
            </w:r>
            <w:r w:rsidRPr="00D84837">
              <w:t xml:space="preserve">, </w:t>
            </w:r>
            <w:r>
              <w:rPr>
                <w:lang w:val="en-US"/>
              </w:rPr>
              <w:t>AJK</w:t>
            </w:r>
            <w:r w:rsidRPr="00D84837">
              <w:t xml:space="preserve">, </w:t>
            </w:r>
            <w:r>
              <w:rPr>
                <w:lang w:val="en-US"/>
              </w:rPr>
              <w:t>BCLN</w:t>
            </w:r>
            <w:r w:rsidRPr="00D84837">
              <w:t xml:space="preserve">, </w:t>
            </w:r>
            <w:r>
              <w:rPr>
                <w:lang w:val="en-US"/>
              </w:rPr>
              <w:t>BDEIK</w:t>
            </w:r>
            <w:r w:rsidRPr="00D84837">
              <w:t xml:space="preserve">, </w:t>
            </w:r>
            <w:r>
              <w:rPr>
                <w:lang w:val="en-US"/>
              </w:rPr>
              <w:t>BDFG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 w:rsidRPr="00D84837">
              <w:t xml:space="preserve"> </w:t>
            </w:r>
            <w:r>
              <w:rPr>
                <w:lang w:val="en-US"/>
              </w:rPr>
              <w:t>a-f*(с-с)</w:t>
            </w:r>
          </w:p>
          <w:p w:rsidR="00C42B5F" w:rsidRDefault="00DE4AE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a-f*(с-с))</w:t>
            </w:r>
          </w:p>
          <w:p w:rsidR="00C42B5F" w:rsidRDefault="00DE4AE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a-f*((с-с)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numPr>
                <w:ilvl w:val="0"/>
                <w:numId w:val="2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afсс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* - </w:t>
            </w:r>
          </w:p>
          <w:p w:rsidR="00C42B5F" w:rsidRDefault="00DE4AE5">
            <w:pPr>
              <w:numPr>
                <w:ilvl w:val="0"/>
                <w:numId w:val="2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Некорректное выражение</w:t>
            </w:r>
          </w:p>
          <w:p w:rsidR="00C42B5F" w:rsidRDefault="00DE4AE5">
            <w:pPr>
              <w:numPr>
                <w:ilvl w:val="0"/>
                <w:numId w:val="2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Некорректное выражение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numPr>
                <w:ilvl w:val="0"/>
                <w:numId w:val="3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afсс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* - </w:t>
            </w:r>
          </w:p>
          <w:p w:rsidR="00C42B5F" w:rsidRDefault="00DE4AE5">
            <w:pPr>
              <w:numPr>
                <w:ilvl w:val="0"/>
                <w:numId w:val="3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Некорректное выражение</w:t>
            </w:r>
          </w:p>
          <w:p w:rsidR="00C42B5F" w:rsidRDefault="00DE4AE5">
            <w:pPr>
              <w:numPr>
                <w:ilvl w:val="0"/>
                <w:numId w:val="3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Некорректное выражение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неуспешно</w:t>
            </w:r>
          </w:p>
        </w:tc>
      </w:tr>
      <w:tr w:rsidR="00C42B5F">
        <w:trPr>
          <w:trHeight w:val="2651"/>
        </w:trPr>
        <w:tc>
          <w:tcPr>
            <w:tcW w:w="23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r>
              <w:t>Метод комбинаторного покрытия условий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B5F" w:rsidRDefault="00DE4AE5">
            <w:pPr>
              <w:jc w:val="center"/>
            </w:pPr>
            <w:r>
              <w:rPr>
                <w:lang w:val="en-US"/>
              </w:rPr>
              <w:t>BDFHILM</w:t>
            </w:r>
            <w:r w:rsidRPr="00D84837">
              <w:t xml:space="preserve">, </w:t>
            </w:r>
            <w:r>
              <w:rPr>
                <w:lang w:val="en-US"/>
              </w:rPr>
              <w:t>AJK</w:t>
            </w:r>
            <w:r w:rsidRPr="00D84837">
              <w:t xml:space="preserve">, </w:t>
            </w:r>
            <w:r>
              <w:rPr>
                <w:lang w:val="en-US"/>
              </w:rPr>
              <w:t>BCLN</w:t>
            </w:r>
            <w:r w:rsidRPr="00D84837">
              <w:t xml:space="preserve">, </w:t>
            </w:r>
            <w:r>
              <w:rPr>
                <w:lang w:val="en-US"/>
              </w:rPr>
              <w:t>BDEIK</w:t>
            </w:r>
            <w:r w:rsidRPr="00D84837">
              <w:t xml:space="preserve">, </w:t>
            </w:r>
            <w:r>
              <w:rPr>
                <w:lang w:val="en-US"/>
              </w:rPr>
              <w:t>BDFG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a+b</w:t>
            </w:r>
            <w:proofErr w:type="spellEnd"/>
          </w:p>
          <w:p w:rsidR="00C42B5F" w:rsidRDefault="00DE4AE5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a-f*(с-с)</w:t>
            </w:r>
          </w:p>
          <w:p w:rsidR="00C42B5F" w:rsidRDefault="00DE4AE5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a-f*(с-с))</w:t>
            </w:r>
          </w:p>
          <w:p w:rsidR="00C42B5F" w:rsidRDefault="00DE4AE5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a-f*((с-с)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numPr>
                <w:ilvl w:val="0"/>
                <w:numId w:val="5"/>
              </w:numPr>
              <w:jc w:val="center"/>
              <w:rPr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ab+</w:t>
            </w:r>
          </w:p>
          <w:p w:rsidR="00C42B5F" w:rsidRDefault="00DE4AE5">
            <w:pPr>
              <w:numPr>
                <w:ilvl w:val="0"/>
                <w:numId w:val="5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afсс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* - </w:t>
            </w:r>
          </w:p>
          <w:p w:rsidR="00C42B5F" w:rsidRDefault="00DE4AE5">
            <w:pPr>
              <w:numPr>
                <w:ilvl w:val="0"/>
                <w:numId w:val="5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Некорректное выражение</w:t>
            </w:r>
          </w:p>
          <w:p w:rsidR="00C42B5F" w:rsidRDefault="00DE4AE5">
            <w:pPr>
              <w:numPr>
                <w:ilvl w:val="0"/>
                <w:numId w:val="5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Некорректное выражение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numPr>
                <w:ilvl w:val="0"/>
                <w:numId w:val="6"/>
              </w:numPr>
              <w:jc w:val="center"/>
              <w:rPr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ab+</w:t>
            </w:r>
          </w:p>
          <w:p w:rsidR="00C42B5F" w:rsidRDefault="00DE4AE5">
            <w:pPr>
              <w:numPr>
                <w:ilvl w:val="0"/>
                <w:numId w:val="6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afсс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* - </w:t>
            </w:r>
          </w:p>
          <w:p w:rsidR="00C42B5F" w:rsidRDefault="00DE4AE5">
            <w:pPr>
              <w:numPr>
                <w:ilvl w:val="0"/>
                <w:numId w:val="6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Некорректное выражение</w:t>
            </w:r>
          </w:p>
          <w:p w:rsidR="00C42B5F" w:rsidRDefault="00DE4AE5">
            <w:pPr>
              <w:numPr>
                <w:ilvl w:val="0"/>
                <w:numId w:val="6"/>
              </w:numPr>
              <w:jc w:val="center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Некорректное выражение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2B5F" w:rsidRDefault="00DE4AE5">
            <w:pPr>
              <w:jc w:val="center"/>
            </w:pPr>
            <w:r>
              <w:t>неуспешно</w:t>
            </w:r>
          </w:p>
        </w:tc>
      </w:tr>
    </w:tbl>
    <w:p w:rsidR="00C42B5F" w:rsidRDefault="00C42B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2B5F" w:rsidRDefault="00BE1368"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527050</wp:posOffset>
            </wp:positionV>
            <wp:extent cx="4902200" cy="15367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 descr="Снимок экрана 2023-06-07 в 02.34.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Снимок экрана 2023-06-07 в 02.34.41.png" descr="Снимок экрана 2023-06-07 в 02.34.41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53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  <w:sz w:val="28"/>
          <w:szCs w:val="28"/>
        </w:rPr>
        <w:br w:type="page"/>
      </w:r>
    </w:p>
    <w:p w:rsidR="00C42B5F" w:rsidRDefault="00DE4AE5">
      <w:pPr>
        <w:pStyle w:val="1"/>
      </w:pPr>
      <w:bookmarkStart w:id="9" w:name="_Toc8"/>
      <w:r>
        <w:rPr>
          <w:rFonts w:eastAsia="Arial Unicode MS" w:cs="Arial Unicode MS"/>
        </w:rPr>
        <w:lastRenderedPageBreak/>
        <w:t>Исходный текст класса и тестирующей программы.</w:t>
      </w:r>
      <w:bookmarkEnd w:id="9"/>
    </w:p>
    <w:p w:rsidR="00C42B5F" w:rsidRPr="00D84837" w:rsidRDefault="00DE4AE5">
      <w:pPr>
        <w:pStyle w:val="a7"/>
        <w:rPr>
          <w:lang w:val="en-US"/>
        </w:rPr>
      </w:pPr>
      <w:r>
        <w:t>Тесты</w:t>
      </w:r>
      <w:r>
        <w:rPr>
          <w:lang w:val="en-US"/>
        </w:rPr>
        <w:t>: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</w:t>
      </w:r>
      <w:r>
        <w:rPr>
          <w:color w:val="0433FF"/>
          <w:lang w:val="en-US"/>
        </w:rPr>
        <w:t>public</w:t>
      </w:r>
      <w:r w:rsidRPr="00D84837">
        <w:rPr>
          <w:lang w:val="en-US"/>
        </w:rPr>
        <w:t xml:space="preserve"> </w:t>
      </w:r>
      <w:r>
        <w:rPr>
          <w:color w:val="0433FF"/>
          <w:lang w:val="it-IT"/>
        </w:rPr>
        <w:t>class</w:t>
      </w:r>
      <w:r w:rsidRPr="00D84837">
        <w:rPr>
          <w:lang w:val="en-US"/>
        </w:rPr>
        <w:t xml:space="preserve"> </w:t>
      </w:r>
      <w:proofErr w:type="spellStart"/>
      <w:r>
        <w:rPr>
          <w:lang w:val="en-US"/>
        </w:rPr>
        <w:t>WhiteBoxTests</w:t>
      </w:r>
      <w:proofErr w:type="spellEnd"/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[</w:t>
      </w:r>
      <w:proofErr w:type="spellStart"/>
      <w:r w:rsidRPr="00D84837">
        <w:rPr>
          <w:lang w:val="en-US"/>
        </w:rPr>
        <w:t>TestMethod</w:t>
      </w:r>
      <w:proofErr w:type="spellEnd"/>
      <w:r w:rsidRPr="00D84837">
        <w:rPr>
          <w:lang w:val="en-US"/>
        </w:rPr>
        <w:t>]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</w:t>
      </w:r>
      <w:r>
        <w:rPr>
          <w:color w:val="0433FF"/>
          <w:lang w:val="en-US"/>
        </w:rPr>
        <w:t>public</w:t>
      </w:r>
      <w:r w:rsidRPr="00D84837">
        <w:rPr>
          <w:lang w:val="en-US"/>
        </w:rPr>
        <w:t xml:space="preserve"> </w:t>
      </w:r>
      <w:r w:rsidRPr="00D84837">
        <w:rPr>
          <w:color w:val="0433FF"/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StatementCoverage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r w:rsidRPr="00D84837">
        <w:rPr>
          <w:color w:val="0433FF"/>
          <w:lang w:val="en-US"/>
        </w:rPr>
        <w:t>var</w:t>
      </w:r>
      <w:r>
        <w:rPr>
          <w:lang w:val="en-US"/>
        </w:rPr>
        <w:t xml:space="preserve"> expected = </w:t>
      </w:r>
      <w:r w:rsidRPr="00D84837">
        <w:rPr>
          <w:color w:val="B4261A"/>
          <w:lang w:val="en-US"/>
        </w:rPr>
        <w:t>"cc- c/ a* "</w:t>
      </w:r>
      <w:r w:rsidRPr="00D84837">
        <w:rPr>
          <w:lang w:val="en-US"/>
        </w:rPr>
        <w:t>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proofErr w:type="spellStart"/>
      <w:r w:rsidRPr="00D84837">
        <w:rPr>
          <w:color w:val="0433FF"/>
          <w:lang w:val="en-US"/>
        </w:rPr>
        <w:t>var</w:t>
      </w:r>
      <w:proofErr w:type="spellEnd"/>
      <w:r>
        <w:rPr>
          <w:lang w:val="en-US"/>
        </w:rPr>
        <w:t xml:space="preserve"> actual = </w:t>
      </w:r>
      <w:proofErr w:type="spellStart"/>
      <w:r>
        <w:rPr>
          <w:lang w:val="en-US"/>
        </w:rPr>
        <w:t>Program.ConvertToPolishNotation</w:t>
      </w:r>
      <w:proofErr w:type="spellEnd"/>
      <w:r>
        <w:rPr>
          <w:lang w:val="en-US"/>
        </w:rPr>
        <w:t>(</w:t>
      </w:r>
      <w:r>
        <w:rPr>
          <w:color w:val="B4261A"/>
          <w:lang w:val="en-US"/>
        </w:rPr>
        <w:t>"</w:t>
      </w:r>
      <w:proofErr w:type="gramStart"/>
      <w:r>
        <w:rPr>
          <w:color w:val="B4261A"/>
          <w:lang w:val="en-US"/>
        </w:rPr>
        <w:t>(( c</w:t>
      </w:r>
      <w:proofErr w:type="gramEnd"/>
      <w:r>
        <w:rPr>
          <w:color w:val="B4261A"/>
          <w:lang w:val="en-US"/>
        </w:rPr>
        <w:t xml:space="preserve"> - c )/ c)*a"</w:t>
      </w:r>
      <w:r>
        <w:rPr>
          <w:lang w:val="it-IT"/>
        </w:rPr>
        <w:t>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(expected, actual);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}</w:t>
      </w:r>
    </w:p>
    <w:p w:rsidR="00C42B5F" w:rsidRPr="00D84837" w:rsidRDefault="00C42B5F">
      <w:pPr>
        <w:pStyle w:val="a8"/>
        <w:rPr>
          <w:lang w:val="en-US"/>
        </w:rPr>
      </w:pP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[</w:t>
      </w:r>
      <w:proofErr w:type="spellStart"/>
      <w:r w:rsidRPr="00D84837">
        <w:rPr>
          <w:lang w:val="en-US"/>
        </w:rPr>
        <w:t>TestMethod</w:t>
      </w:r>
      <w:proofErr w:type="spellEnd"/>
      <w:r w:rsidRPr="00D84837">
        <w:rPr>
          <w:lang w:val="en-US"/>
        </w:rPr>
        <w:t>]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</w:t>
      </w:r>
      <w:r>
        <w:rPr>
          <w:color w:val="0433FF"/>
          <w:lang w:val="en-US"/>
        </w:rPr>
        <w:t>public</w:t>
      </w:r>
      <w:r w:rsidRPr="00D84837">
        <w:rPr>
          <w:lang w:val="en-US"/>
        </w:rPr>
        <w:t xml:space="preserve"> </w:t>
      </w:r>
      <w:r w:rsidRPr="00D84837">
        <w:rPr>
          <w:color w:val="0433FF"/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BranchCoverage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proofErr w:type="spellStart"/>
      <w:r w:rsidRPr="00D84837">
        <w:rPr>
          <w:color w:val="0433FF"/>
          <w:lang w:val="en-US"/>
        </w:rPr>
        <w:t>var</w:t>
      </w:r>
      <w:proofErr w:type="spellEnd"/>
      <w:r>
        <w:rPr>
          <w:lang w:val="en-US"/>
        </w:rPr>
        <w:t xml:space="preserve"> expected = </w:t>
      </w:r>
      <w:r w:rsidRPr="00D84837">
        <w:rPr>
          <w:lang w:val="en-US"/>
        </w:rPr>
        <w:t>"</w:t>
      </w:r>
      <w:proofErr w:type="spellStart"/>
      <w:r w:rsidRPr="00D84837">
        <w:rPr>
          <w:lang w:val="en-US"/>
        </w:rPr>
        <w:t>acb</w:t>
      </w:r>
      <w:proofErr w:type="spellEnd"/>
      <w:r w:rsidRPr="00D84837">
        <w:rPr>
          <w:lang w:val="en-US"/>
        </w:rPr>
        <w:t xml:space="preserve">/ + </w:t>
      </w:r>
      <w:proofErr w:type="spellStart"/>
      <w:r w:rsidRPr="00D84837">
        <w:rPr>
          <w:lang w:val="en-US"/>
        </w:rPr>
        <w:t>ff</w:t>
      </w:r>
      <w:proofErr w:type="spellEnd"/>
      <w:r w:rsidRPr="00D84837">
        <w:rPr>
          <w:lang w:val="en-US"/>
        </w:rPr>
        <w:t>+ - ";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proofErr w:type="spellStart"/>
      <w:r w:rsidRPr="00D84837">
        <w:rPr>
          <w:color w:val="0433FF"/>
          <w:lang w:val="en-US"/>
        </w:rPr>
        <w:t>var</w:t>
      </w:r>
      <w:proofErr w:type="spellEnd"/>
      <w:r>
        <w:rPr>
          <w:lang w:val="en-US"/>
        </w:rPr>
        <w:t xml:space="preserve"> actual = </w:t>
      </w:r>
      <w:proofErr w:type="spellStart"/>
      <w:r>
        <w:rPr>
          <w:lang w:val="en-US"/>
        </w:rPr>
        <w:t>Program.ConvertToPolishNotation</w:t>
      </w:r>
      <w:proofErr w:type="spellEnd"/>
      <w:r>
        <w:rPr>
          <w:lang w:val="en-US"/>
        </w:rPr>
        <w:t>(</w:t>
      </w:r>
      <w:r w:rsidRPr="00D84837">
        <w:rPr>
          <w:color w:val="B4261A"/>
          <w:lang w:val="en-US"/>
        </w:rPr>
        <w:t>"</w:t>
      </w:r>
      <w:proofErr w:type="spellStart"/>
      <w:r w:rsidRPr="00D84837">
        <w:rPr>
          <w:color w:val="B4261A"/>
          <w:lang w:val="en-US"/>
        </w:rPr>
        <w:t>a+c</w:t>
      </w:r>
      <w:proofErr w:type="spellEnd"/>
      <w:r w:rsidRPr="00D84837">
        <w:rPr>
          <w:color w:val="B4261A"/>
          <w:lang w:val="en-US"/>
        </w:rPr>
        <w:t>/b-(</w:t>
      </w:r>
      <w:proofErr w:type="spellStart"/>
      <w:r w:rsidRPr="00D84837">
        <w:rPr>
          <w:color w:val="B4261A"/>
          <w:lang w:val="en-US"/>
        </w:rPr>
        <w:t>f+f</w:t>
      </w:r>
      <w:proofErr w:type="spellEnd"/>
      <w:r w:rsidRPr="00D84837">
        <w:rPr>
          <w:color w:val="B4261A"/>
          <w:lang w:val="en-US"/>
        </w:rPr>
        <w:t>)"</w:t>
      </w:r>
      <w:r>
        <w:rPr>
          <w:lang w:val="it-IT"/>
        </w:rPr>
        <w:t>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(expected, actual);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}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[</w:t>
      </w:r>
      <w:proofErr w:type="spellStart"/>
      <w:r w:rsidRPr="00D84837">
        <w:rPr>
          <w:lang w:val="en-US"/>
        </w:rPr>
        <w:t>TestMethod</w:t>
      </w:r>
      <w:proofErr w:type="spellEnd"/>
      <w:r w:rsidRPr="00D84837">
        <w:rPr>
          <w:lang w:val="en-US"/>
        </w:rPr>
        <w:t>]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</w:t>
      </w:r>
      <w:r>
        <w:rPr>
          <w:color w:val="0433FF"/>
          <w:lang w:val="en-US"/>
        </w:rPr>
        <w:t>public</w:t>
      </w:r>
      <w:r w:rsidRPr="00D84837">
        <w:rPr>
          <w:lang w:val="en-US"/>
        </w:rPr>
        <w:t xml:space="preserve"> </w:t>
      </w:r>
      <w:r w:rsidRPr="00D84837">
        <w:rPr>
          <w:color w:val="0433FF"/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ConditionCoverage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r w:rsidRPr="00D84837">
        <w:rPr>
          <w:color w:val="0433FF"/>
          <w:lang w:val="en-US"/>
        </w:rPr>
        <w:t>var</w:t>
      </w:r>
      <w:r>
        <w:rPr>
          <w:lang w:val="en-US"/>
        </w:rPr>
        <w:t xml:space="preserve"> expected = </w:t>
      </w:r>
      <w:r>
        <w:rPr>
          <w:color w:val="B4261A"/>
          <w:lang w:val="es-ES_tradnl"/>
        </w:rPr>
        <w:t>"af</w:t>
      </w:r>
      <w:r>
        <w:rPr>
          <w:color w:val="B4261A"/>
        </w:rPr>
        <w:t>сс</w:t>
      </w:r>
      <w:r w:rsidRPr="00D84837">
        <w:rPr>
          <w:color w:val="B4261A"/>
          <w:lang w:val="en-US"/>
        </w:rPr>
        <w:t>- * - "</w:t>
      </w:r>
      <w:r w:rsidRPr="00D84837">
        <w:rPr>
          <w:lang w:val="en-US"/>
        </w:rPr>
        <w:t>;</w:t>
      </w:r>
    </w:p>
    <w:p w:rsidR="00C42B5F" w:rsidRDefault="00DE4AE5">
      <w:pPr>
        <w:pStyle w:val="a8"/>
      </w:pPr>
      <w:r w:rsidRPr="00D84837">
        <w:rPr>
          <w:lang w:val="en-US"/>
        </w:rPr>
        <w:t xml:space="preserve">            </w:t>
      </w:r>
      <w:proofErr w:type="spellStart"/>
      <w:r>
        <w:rPr>
          <w:color w:val="0433FF"/>
        </w:rPr>
        <w:t>var</w:t>
      </w:r>
      <w:proofErr w:type="spellEnd"/>
      <w:r w:rsidRPr="00D84837">
        <w:t xml:space="preserve"> </w:t>
      </w:r>
      <w:r>
        <w:rPr>
          <w:lang w:val="en-US"/>
        </w:rPr>
        <w:t>expected</w:t>
      </w:r>
      <w:r w:rsidRPr="00D84837">
        <w:t>_</w:t>
      </w:r>
      <w:r>
        <w:rPr>
          <w:lang w:val="en-US"/>
        </w:rPr>
        <w:t>err</w:t>
      </w:r>
      <w:r w:rsidRPr="00D84837">
        <w:t xml:space="preserve"> = </w:t>
      </w:r>
      <w:r>
        <w:t>"Некорректное выражение";</w:t>
      </w:r>
    </w:p>
    <w:p w:rsidR="00C42B5F" w:rsidRPr="00D84837" w:rsidRDefault="00DE4AE5">
      <w:pPr>
        <w:pStyle w:val="a8"/>
        <w:rPr>
          <w:lang w:val="en-US"/>
        </w:rPr>
      </w:pPr>
      <w:r>
        <w:t xml:space="preserve">            </w:t>
      </w:r>
      <w:proofErr w:type="spellStart"/>
      <w:r w:rsidRPr="00D84837">
        <w:rPr>
          <w:color w:val="0433FF"/>
          <w:lang w:val="en-US"/>
        </w:rPr>
        <w:t>var</w:t>
      </w:r>
      <w:proofErr w:type="spellEnd"/>
      <w:r>
        <w:rPr>
          <w:lang w:val="en-US"/>
        </w:rPr>
        <w:t xml:space="preserve"> actual = </w:t>
      </w:r>
      <w:proofErr w:type="spellStart"/>
      <w:r>
        <w:rPr>
          <w:lang w:val="en-US"/>
        </w:rPr>
        <w:t>Program.ConvertToPolishNotation</w:t>
      </w:r>
      <w:proofErr w:type="spellEnd"/>
      <w:r>
        <w:rPr>
          <w:lang w:val="en-US"/>
        </w:rPr>
        <w:t>(</w:t>
      </w:r>
      <w:r>
        <w:rPr>
          <w:color w:val="B4261A"/>
          <w:lang w:val="en-US"/>
        </w:rPr>
        <w:t>"a - f * (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 xml:space="preserve"> - 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>)"</w:t>
      </w:r>
      <w:r>
        <w:rPr>
          <w:lang w:val="it-IT"/>
        </w:rPr>
        <w:t>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(expected, actual);</w:t>
      </w:r>
    </w:p>
    <w:p w:rsidR="00C42B5F" w:rsidRPr="00D84837" w:rsidRDefault="00C42B5F">
      <w:pPr>
        <w:pStyle w:val="a8"/>
        <w:rPr>
          <w:lang w:val="en-US"/>
        </w:rPr>
      </w:pP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actual = </w:t>
      </w:r>
      <w:proofErr w:type="spellStart"/>
      <w:r w:rsidRPr="00D84837">
        <w:rPr>
          <w:lang w:val="en-US"/>
        </w:rPr>
        <w:t>Program.ConvertToPolishNotation</w:t>
      </w:r>
      <w:proofErr w:type="spellEnd"/>
      <w:r w:rsidRPr="00D84837">
        <w:rPr>
          <w:lang w:val="en-US"/>
        </w:rPr>
        <w:t>(</w:t>
      </w:r>
      <w:r>
        <w:rPr>
          <w:color w:val="B4261A"/>
          <w:lang w:val="en-US"/>
        </w:rPr>
        <w:t>"a - f * (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 xml:space="preserve"> - 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>))"</w:t>
      </w:r>
      <w:r>
        <w:rPr>
          <w:lang w:val="it-IT"/>
        </w:rPr>
        <w:t>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expected_err</w:t>
      </w:r>
      <w:proofErr w:type="spellEnd"/>
      <w:r>
        <w:rPr>
          <w:lang w:val="en-US"/>
        </w:rPr>
        <w:t>, actual);</w:t>
      </w:r>
    </w:p>
    <w:p w:rsidR="00C42B5F" w:rsidRPr="00D84837" w:rsidRDefault="00C42B5F">
      <w:pPr>
        <w:pStyle w:val="a8"/>
        <w:rPr>
          <w:lang w:val="en-US"/>
        </w:rPr>
      </w:pP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actual = </w:t>
      </w:r>
      <w:proofErr w:type="spellStart"/>
      <w:r w:rsidRPr="00D84837">
        <w:rPr>
          <w:lang w:val="en-US"/>
        </w:rPr>
        <w:t>Program.ConvertToPolishNotation</w:t>
      </w:r>
      <w:proofErr w:type="spellEnd"/>
      <w:r w:rsidRPr="00D84837">
        <w:rPr>
          <w:lang w:val="en-US"/>
        </w:rPr>
        <w:t>(</w:t>
      </w:r>
      <w:r>
        <w:rPr>
          <w:color w:val="B4261A"/>
          <w:lang w:val="en-US"/>
        </w:rPr>
        <w:t>"a - f * ((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 xml:space="preserve"> - 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>)"</w:t>
      </w:r>
      <w:r>
        <w:rPr>
          <w:lang w:val="it-IT"/>
        </w:rPr>
        <w:t>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expected_err</w:t>
      </w:r>
      <w:proofErr w:type="spellEnd"/>
      <w:r>
        <w:rPr>
          <w:lang w:val="en-US"/>
        </w:rPr>
        <w:t>, actual);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}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[</w:t>
      </w:r>
      <w:proofErr w:type="spellStart"/>
      <w:r w:rsidRPr="00D84837">
        <w:rPr>
          <w:lang w:val="en-US"/>
        </w:rPr>
        <w:t>TestMethod</w:t>
      </w:r>
      <w:proofErr w:type="spellEnd"/>
      <w:r w:rsidRPr="00D84837">
        <w:rPr>
          <w:lang w:val="en-US"/>
        </w:rPr>
        <w:t>]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</w:t>
      </w:r>
      <w:r>
        <w:rPr>
          <w:color w:val="0433FF"/>
          <w:lang w:val="en-US"/>
        </w:rPr>
        <w:t>public</w:t>
      </w:r>
      <w:r w:rsidRPr="00D84837">
        <w:rPr>
          <w:lang w:val="en-US"/>
        </w:rPr>
        <w:t xml:space="preserve"> </w:t>
      </w:r>
      <w:r w:rsidRPr="00D84837">
        <w:rPr>
          <w:color w:val="0433FF"/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MultipleConditionCoverage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{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  <w:r w:rsidRPr="00D84837">
        <w:rPr>
          <w:color w:val="0433FF"/>
          <w:lang w:val="en-US"/>
        </w:rPr>
        <w:t>var</w:t>
      </w:r>
      <w:r>
        <w:rPr>
          <w:lang w:val="en-US"/>
        </w:rPr>
        <w:t xml:space="preserve"> expected = </w:t>
      </w:r>
      <w:r w:rsidRPr="00D84837">
        <w:rPr>
          <w:color w:val="B4261A"/>
          <w:lang w:val="en-US"/>
        </w:rPr>
        <w:t>"ab+ "</w:t>
      </w:r>
      <w:r w:rsidRPr="00D84837">
        <w:rPr>
          <w:lang w:val="en-US"/>
        </w:rPr>
        <w:t>;</w:t>
      </w:r>
    </w:p>
    <w:p w:rsidR="00C42B5F" w:rsidRDefault="00DE4AE5">
      <w:pPr>
        <w:pStyle w:val="a8"/>
      </w:pPr>
      <w:r w:rsidRPr="00D84837">
        <w:rPr>
          <w:lang w:val="en-US"/>
        </w:rPr>
        <w:t xml:space="preserve">            </w:t>
      </w:r>
      <w:proofErr w:type="spellStart"/>
      <w:r>
        <w:rPr>
          <w:color w:val="0433FF"/>
        </w:rPr>
        <w:t>var</w:t>
      </w:r>
      <w:proofErr w:type="spellEnd"/>
      <w:r w:rsidRPr="00D84837">
        <w:t xml:space="preserve"> </w:t>
      </w:r>
      <w:r>
        <w:rPr>
          <w:lang w:val="en-US"/>
        </w:rPr>
        <w:t>expected</w:t>
      </w:r>
      <w:r w:rsidRPr="00D84837">
        <w:t>_</w:t>
      </w:r>
      <w:r>
        <w:rPr>
          <w:lang w:val="en-US"/>
        </w:rPr>
        <w:t>err</w:t>
      </w:r>
      <w:r w:rsidRPr="00D84837">
        <w:t xml:space="preserve"> = </w:t>
      </w:r>
      <w:r>
        <w:t>"Некорректное выражение";</w:t>
      </w:r>
    </w:p>
    <w:p w:rsidR="00C42B5F" w:rsidRPr="00D84837" w:rsidRDefault="00DE4AE5">
      <w:pPr>
        <w:pStyle w:val="a8"/>
        <w:rPr>
          <w:lang w:val="en-US"/>
        </w:rPr>
      </w:pPr>
      <w:r>
        <w:t xml:space="preserve">            </w:t>
      </w:r>
      <w:proofErr w:type="spellStart"/>
      <w:r w:rsidRPr="00D84837">
        <w:rPr>
          <w:color w:val="0433FF"/>
          <w:lang w:val="en-US"/>
        </w:rPr>
        <w:t>var</w:t>
      </w:r>
      <w:proofErr w:type="spellEnd"/>
      <w:r>
        <w:rPr>
          <w:lang w:val="en-US"/>
        </w:rPr>
        <w:t xml:space="preserve"> actual = </w:t>
      </w:r>
      <w:proofErr w:type="spellStart"/>
      <w:r>
        <w:rPr>
          <w:lang w:val="en-US"/>
        </w:rPr>
        <w:t>Program.ConvertToPolishNotation</w:t>
      </w:r>
      <w:proofErr w:type="spellEnd"/>
      <w:r>
        <w:rPr>
          <w:lang w:val="en-US"/>
        </w:rPr>
        <w:t>(</w:t>
      </w:r>
      <w:r w:rsidRPr="00D84837">
        <w:rPr>
          <w:color w:val="B4261A"/>
          <w:lang w:val="en-US"/>
        </w:rPr>
        <w:t>"a + b"</w:t>
      </w:r>
      <w:r>
        <w:rPr>
          <w:lang w:val="it-IT"/>
        </w:rPr>
        <w:t>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(expected, actual);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expected = </w:t>
      </w:r>
      <w:r>
        <w:rPr>
          <w:color w:val="B4261A"/>
          <w:lang w:val="es-ES_tradnl"/>
        </w:rPr>
        <w:t>"af</w:t>
      </w:r>
      <w:r>
        <w:rPr>
          <w:color w:val="B4261A"/>
        </w:rPr>
        <w:t>сс</w:t>
      </w:r>
      <w:r w:rsidRPr="00D84837">
        <w:rPr>
          <w:color w:val="B4261A"/>
          <w:lang w:val="en-US"/>
        </w:rPr>
        <w:t>- * - "</w:t>
      </w:r>
      <w:r w:rsidRPr="00D84837">
        <w:rPr>
          <w:lang w:val="en-US"/>
        </w:rPr>
        <w:t>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actual = </w:t>
      </w:r>
      <w:proofErr w:type="spellStart"/>
      <w:r w:rsidRPr="00D84837">
        <w:rPr>
          <w:lang w:val="en-US"/>
        </w:rPr>
        <w:t>Program.ConvertToPolishNotation</w:t>
      </w:r>
      <w:proofErr w:type="spellEnd"/>
      <w:r w:rsidRPr="00D84837">
        <w:rPr>
          <w:lang w:val="en-US"/>
        </w:rPr>
        <w:t>(</w:t>
      </w:r>
      <w:r>
        <w:rPr>
          <w:color w:val="B4261A"/>
          <w:lang w:val="en-US"/>
        </w:rPr>
        <w:t>"a - f * (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 xml:space="preserve"> - 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>)"</w:t>
      </w:r>
      <w:r>
        <w:rPr>
          <w:lang w:val="it-IT"/>
        </w:rPr>
        <w:t>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(expected, actual);</w:t>
      </w:r>
    </w:p>
    <w:p w:rsidR="00C42B5F" w:rsidRPr="00D84837" w:rsidRDefault="00C42B5F">
      <w:pPr>
        <w:pStyle w:val="a8"/>
        <w:rPr>
          <w:lang w:val="en-US"/>
        </w:rPr>
      </w:pP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actual = </w:t>
      </w:r>
      <w:proofErr w:type="spellStart"/>
      <w:r w:rsidRPr="00D84837">
        <w:rPr>
          <w:lang w:val="en-US"/>
        </w:rPr>
        <w:t>Program.ConvertToPolishNotation</w:t>
      </w:r>
      <w:proofErr w:type="spellEnd"/>
      <w:r w:rsidRPr="00D84837">
        <w:rPr>
          <w:lang w:val="en-US"/>
        </w:rPr>
        <w:t>(</w:t>
      </w:r>
      <w:r>
        <w:rPr>
          <w:color w:val="B4261A"/>
          <w:lang w:val="en-US"/>
        </w:rPr>
        <w:t>"a - f * (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 xml:space="preserve"> - 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>))"</w:t>
      </w:r>
      <w:r>
        <w:rPr>
          <w:lang w:val="it-IT"/>
        </w:rPr>
        <w:t>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expected_err</w:t>
      </w:r>
      <w:proofErr w:type="spellEnd"/>
      <w:r>
        <w:rPr>
          <w:lang w:val="en-US"/>
        </w:rPr>
        <w:t>, actual);</w:t>
      </w:r>
    </w:p>
    <w:p w:rsidR="00C42B5F" w:rsidRPr="00D84837" w:rsidRDefault="00C42B5F">
      <w:pPr>
        <w:pStyle w:val="a8"/>
        <w:rPr>
          <w:lang w:val="en-US"/>
        </w:rPr>
      </w:pP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    actual = </w:t>
      </w:r>
      <w:proofErr w:type="spellStart"/>
      <w:r w:rsidRPr="00D84837">
        <w:rPr>
          <w:lang w:val="en-US"/>
        </w:rPr>
        <w:t>Program.ConvertToPolishNotation</w:t>
      </w:r>
      <w:proofErr w:type="spellEnd"/>
      <w:r w:rsidRPr="00D84837">
        <w:rPr>
          <w:lang w:val="en-US"/>
        </w:rPr>
        <w:t>(</w:t>
      </w:r>
      <w:r>
        <w:rPr>
          <w:color w:val="B4261A"/>
          <w:lang w:val="en-US"/>
        </w:rPr>
        <w:t>"a - f * ((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 xml:space="preserve"> - </w:t>
      </w:r>
      <w:r>
        <w:rPr>
          <w:color w:val="B4261A"/>
        </w:rPr>
        <w:t>с</w:t>
      </w:r>
      <w:r w:rsidRPr="00D84837">
        <w:rPr>
          <w:color w:val="B4261A"/>
          <w:lang w:val="en-US"/>
        </w:rPr>
        <w:t>)"</w:t>
      </w:r>
      <w:r>
        <w:rPr>
          <w:lang w:val="it-IT"/>
        </w:rPr>
        <w:t>);</w:t>
      </w:r>
    </w:p>
    <w:p w:rsidR="00C42B5F" w:rsidRPr="00D84837" w:rsidRDefault="00DE4AE5">
      <w:pPr>
        <w:pStyle w:val="a8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expected_err</w:t>
      </w:r>
      <w:proofErr w:type="spellEnd"/>
      <w:r>
        <w:rPr>
          <w:lang w:val="en-US"/>
        </w:rPr>
        <w:t>, actual);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lang w:val="en-US"/>
        </w:rPr>
        <w:t xml:space="preserve">        }</w:t>
      </w:r>
    </w:p>
    <w:p w:rsidR="00C42B5F" w:rsidRPr="00D84837" w:rsidRDefault="00DE4AE5">
      <w:pPr>
        <w:pStyle w:val="a8"/>
        <w:rPr>
          <w:lang w:val="en-US"/>
        </w:rPr>
      </w:pPr>
      <w:r w:rsidRPr="00D84837">
        <w:rPr>
          <w:rFonts w:ascii="Arial Unicode MS" w:hAnsi="Arial Unicode MS"/>
          <w:lang w:val="en-US"/>
        </w:rPr>
        <w:br w:type="page"/>
      </w:r>
    </w:p>
    <w:p w:rsidR="00C42B5F" w:rsidRPr="00D84837" w:rsidRDefault="00DE4AE5">
      <w:pPr>
        <w:pStyle w:val="a7"/>
        <w:rPr>
          <w:lang w:val="en-US"/>
        </w:rPr>
      </w:pPr>
      <w:r w:rsidRPr="00D84837">
        <w:rPr>
          <w:lang w:val="en-US"/>
        </w:rPr>
        <w:lastRenderedPageBreak/>
        <w:t xml:space="preserve">   </w:t>
      </w:r>
      <w:r>
        <w:t>Программа</w:t>
      </w:r>
      <w:r w:rsidRPr="00D84837">
        <w:rPr>
          <w:lang w:val="en-US"/>
        </w:rPr>
        <w:t>:</w:t>
      </w:r>
    </w:p>
    <w:p w:rsidR="00BE1368" w:rsidRPr="00BE1368" w:rsidRDefault="00DE4AE5" w:rsidP="00BE1368">
      <w:pPr>
        <w:pStyle w:val="HTML"/>
        <w:rPr>
          <w:color w:val="000000"/>
          <w:lang w:val="en-US"/>
        </w:rPr>
      </w:pPr>
      <w:r w:rsidRPr="00D84837">
        <w:rPr>
          <w:lang w:val="en-US"/>
        </w:rPr>
        <w:t xml:space="preserve"> </w:t>
      </w:r>
      <w:r w:rsidR="00BE1368" w:rsidRPr="00BE1368">
        <w:rPr>
          <w:color w:val="000000"/>
          <w:lang w:val="en-US"/>
        </w:rPr>
        <w:t xml:space="preserve">using </w:t>
      </w:r>
      <w:proofErr w:type="spellStart"/>
      <w:r w:rsidR="00BE1368" w:rsidRPr="00BE1368">
        <w:rPr>
          <w:color w:val="000000"/>
          <w:lang w:val="en-US"/>
        </w:rPr>
        <w:t>System.Text</w:t>
      </w:r>
      <w:proofErr w:type="spellEnd"/>
      <w:r w:rsidR="00BE1368" w:rsidRPr="00BE1368">
        <w:rPr>
          <w:color w:val="000000"/>
          <w:lang w:val="en-US"/>
        </w:rPr>
        <w:t>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namespace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PolishInverseNotation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internal static class Program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private static void </w:t>
      </w:r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Main(</w:t>
      </w:r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 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("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Введите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выражение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: ");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var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expression =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Console.ReadLine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var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polishNotation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ConvertToPolishNotation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(expression!);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polishNotation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private static string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ConvertToPolishNotation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string expression)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var result = new </w:t>
      </w:r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StringBuilder(</w:t>
      </w:r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var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 new Stack&lt;char</w:t>
      </w:r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&gt;(</w:t>
      </w:r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foreach (var c in expression)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if (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char.IsLetterOrDigit</w:t>
      </w:r>
      <w:proofErr w:type="spellEnd"/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(c) ||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char.IsWhiteSpace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(c))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result.Append</w:t>
      </w:r>
      <w:proofErr w:type="spellEnd"/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(c);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continue;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switch (c)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case '(':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operatorStack.Push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(c);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continue;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case ')':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while (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operatorStack.Count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&gt; 0 &amp;&amp;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operatorStack.Peek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 !</w:t>
      </w:r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= '(')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   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result.Append</w:t>
      </w:r>
      <w:proofErr w:type="spellEnd"/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operatorStack.Pop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   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result.Append</w:t>
      </w:r>
      <w:proofErr w:type="spellEnd"/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(' ');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if (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operatorStack.Count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== 0 ||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operatorStack.Peek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) !</w:t>
      </w:r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= '(')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("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Некорректное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выражение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Environment.Exit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(0);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operatorStack.Pop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    continue;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while (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operatorStack.Count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&gt; 0 &amp;&amp;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GetPrecedence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operatorStack.Peek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()) &gt;=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GetPrecedence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(c))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result.Append</w:t>
      </w:r>
      <w:proofErr w:type="spellEnd"/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operatorStack.Pop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result.Append</w:t>
      </w:r>
      <w:proofErr w:type="spellEnd"/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(' ');</w:t>
      </w:r>
    </w:p>
    <w:p w:rsidR="00BE1368" w:rsidRPr="00592920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r w:rsidRPr="00592920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}</w:t>
      </w:r>
    </w:p>
    <w:p w:rsidR="00BE1368" w:rsidRPr="00592920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592920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592920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592920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operatorStack.Push</w:t>
      </w:r>
      <w:proofErr w:type="spellEnd"/>
      <w:r w:rsidRPr="00592920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(c);</w:t>
      </w:r>
    </w:p>
    <w:p w:rsidR="00BE1368" w:rsidRPr="00592920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592920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BE1368" w:rsidRPr="00592920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592920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lastRenderedPageBreak/>
        <w:t xml:space="preserve">        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while (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operatorStack.Count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&gt; 0)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if (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operatorStack.Peek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() == '(' ||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operatorStack.Peek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 == ')')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Console.WriteLine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("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Некорректное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выражение</w:t>
      </w: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");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Environment.Exit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(0);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result.Append</w:t>
      </w:r>
      <w:proofErr w:type="spellEnd"/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operatorStack.Pop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result.Append</w:t>
      </w:r>
      <w:proofErr w:type="spellEnd"/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(' ');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return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result.ToString</w:t>
      </w:r>
      <w:proofErr w:type="spellEnd"/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();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private static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int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proofErr w:type="gram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GetPrecedence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(</w:t>
      </w:r>
      <w:proofErr w:type="gram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char c)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switch (c)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{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case '+':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case '-':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return 1;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case '*':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case '/':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return 2;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case '^':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       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return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3;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   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default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: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               </w:t>
      </w:r>
      <w:proofErr w:type="spellStart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return</w:t>
      </w:r>
      <w:proofErr w:type="spellEnd"/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0;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   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 xml:space="preserve">    }</w:t>
      </w:r>
    </w:p>
    <w:p w:rsidR="00BE1368" w:rsidRPr="00BE1368" w:rsidRDefault="00BE1368" w:rsidP="00BE1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BE1368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}</w:t>
      </w:r>
    </w:p>
    <w:p w:rsidR="00BE1368" w:rsidRDefault="00BE1368" w:rsidP="00BE1368">
      <w:pPr>
        <w:pStyle w:val="a8"/>
      </w:pPr>
    </w:p>
    <w:p w:rsidR="00C42B5F" w:rsidRDefault="00C42B5F">
      <w:pPr>
        <w:pStyle w:val="a8"/>
      </w:pPr>
    </w:p>
    <w:sectPr w:rsidR="00C42B5F">
      <w:headerReference w:type="default" r:id="rId21"/>
      <w:footerReference w:type="default" r:id="rId22"/>
      <w:headerReference w:type="first" r:id="rId23"/>
      <w:footerReference w:type="first" r:id="rId24"/>
      <w:pgSz w:w="11900" w:h="16840"/>
      <w:pgMar w:top="1134" w:right="850" w:bottom="993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8DF" w:rsidRDefault="000208DF">
      <w:pPr>
        <w:spacing w:after="0" w:line="240" w:lineRule="auto"/>
      </w:pPr>
      <w:r>
        <w:separator/>
      </w:r>
    </w:p>
  </w:endnote>
  <w:endnote w:type="continuationSeparator" w:id="0">
    <w:p w:rsidR="000208DF" w:rsidRDefault="0002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B5F" w:rsidRDefault="00DE4AE5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B32A8D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B5F" w:rsidRDefault="00C42B5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8DF" w:rsidRDefault="000208DF">
      <w:pPr>
        <w:spacing w:after="0" w:line="240" w:lineRule="auto"/>
      </w:pPr>
      <w:r>
        <w:separator/>
      </w:r>
    </w:p>
  </w:footnote>
  <w:footnote w:type="continuationSeparator" w:id="0">
    <w:p w:rsidR="000208DF" w:rsidRDefault="0002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B5F" w:rsidRDefault="00C42B5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B5F" w:rsidRDefault="00C42B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5BA"/>
    <w:multiLevelType w:val="hybridMultilevel"/>
    <w:tmpl w:val="DE920D9C"/>
    <w:lvl w:ilvl="0" w:tplc="82240D0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1E05B0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FACCC0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88389A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DAB5C4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F01554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406D32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964C5C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68C016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8740D4"/>
    <w:multiLevelType w:val="hybridMultilevel"/>
    <w:tmpl w:val="83280F30"/>
    <w:lvl w:ilvl="0" w:tplc="F3662F6A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5E352C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C03AAE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54C1BA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588B22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18443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667680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40CAE8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4C6F8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F0F63F1"/>
    <w:multiLevelType w:val="hybridMultilevel"/>
    <w:tmpl w:val="B510B066"/>
    <w:lvl w:ilvl="0" w:tplc="B5D40BA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8E63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242E34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BC8D14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CCBEA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34C5AE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2E5D3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763064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307B78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607E09"/>
    <w:multiLevelType w:val="hybridMultilevel"/>
    <w:tmpl w:val="D6F8717A"/>
    <w:lvl w:ilvl="0" w:tplc="BA6A065A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B291B0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9E6622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D2E69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384C10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5E6F56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6C881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94C50A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061106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31F4108"/>
    <w:multiLevelType w:val="hybridMultilevel"/>
    <w:tmpl w:val="21A2B022"/>
    <w:lvl w:ilvl="0" w:tplc="AB9279B2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02CD84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62C160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5ACAD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8C5F3A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30546E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222DAE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10D1C4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62F73C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9B03980"/>
    <w:multiLevelType w:val="hybridMultilevel"/>
    <w:tmpl w:val="65724DF2"/>
    <w:lvl w:ilvl="0" w:tplc="CA48AD18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420992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9EB3D4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42F36C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96D224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70945A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7CB7F6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34D58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F8A982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5F"/>
    <w:rsid w:val="000208DF"/>
    <w:rsid w:val="001C6885"/>
    <w:rsid w:val="004005E0"/>
    <w:rsid w:val="004761F3"/>
    <w:rsid w:val="005003A5"/>
    <w:rsid w:val="00592920"/>
    <w:rsid w:val="008E5709"/>
    <w:rsid w:val="00B32A8D"/>
    <w:rsid w:val="00BE1368"/>
    <w:rsid w:val="00C42B5F"/>
    <w:rsid w:val="00C61804"/>
    <w:rsid w:val="00D84837"/>
    <w:rsid w:val="00D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7B69"/>
  <w15:docId w15:val="{41C21BA2-DF01-4649-BDA4-E085AB5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"/>
    <w:uiPriority w:val="9"/>
    <w:qFormat/>
    <w:pPr>
      <w:keepNext/>
      <w:jc w:val="center"/>
      <w:outlineLvl w:val="0"/>
    </w:pPr>
    <w:rPr>
      <w:rFonts w:eastAsia="Times New Roman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TOC Heading"/>
    <w:next w:val="a"/>
    <w:pPr>
      <w:keepNext/>
      <w:keepLines/>
      <w:spacing w:before="240" w:line="259" w:lineRule="auto"/>
    </w:pPr>
    <w:rPr>
      <w:rFonts w:ascii="Calibri Light" w:hAnsi="Calibri Light" w:cs="Arial Unicode MS"/>
      <w:color w:val="2E74B5"/>
      <w:sz w:val="32"/>
      <w:szCs w:val="32"/>
      <w:u w:color="2E74B5"/>
    </w:rPr>
  </w:style>
  <w:style w:type="paragraph" w:styleId="10">
    <w:name w:val="toc 1"/>
    <w:pPr>
      <w:tabs>
        <w:tab w:val="right" w:leader="dot" w:pos="9329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7">
    <w:name w:val="Рубрика"/>
    <w:next w:val="a8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BE1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368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15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Крипаков</dc:creator>
  <cp:lastModifiedBy>Леонид Крипаков</cp:lastModifiedBy>
  <cp:revision>7</cp:revision>
  <dcterms:created xsi:type="dcterms:W3CDTF">2023-06-07T02:11:00Z</dcterms:created>
  <dcterms:modified xsi:type="dcterms:W3CDTF">2024-06-02T10:32:00Z</dcterms:modified>
</cp:coreProperties>
</file>