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57" w:rsidRPr="00055DA0" w:rsidRDefault="00A35383">
      <w:pPr>
        <w:rPr>
          <w:b/>
          <w:sz w:val="24"/>
          <w:szCs w:val="24"/>
        </w:rPr>
      </w:pPr>
      <w:r w:rsidRPr="00055DA0">
        <w:rPr>
          <w:b/>
          <w:sz w:val="24"/>
          <w:szCs w:val="24"/>
        </w:rPr>
        <w:t xml:space="preserve">Исправление по материальной помощи во </w:t>
      </w:r>
      <w:r w:rsidR="00FC1F60" w:rsidRPr="00055DA0">
        <w:rPr>
          <w:b/>
          <w:sz w:val="24"/>
          <w:szCs w:val="24"/>
        </w:rPr>
        <w:t>ФРЕШ</w:t>
      </w:r>
      <w:r w:rsidRPr="00055DA0">
        <w:rPr>
          <w:b/>
          <w:sz w:val="24"/>
          <w:szCs w:val="24"/>
        </w:rPr>
        <w:t xml:space="preserve"> после переноса</w:t>
      </w:r>
    </w:p>
    <w:p w:rsidR="00A35383" w:rsidRDefault="00055DA0">
      <w:r>
        <w:t>Порядок действий:</w:t>
      </w:r>
      <w:r>
        <w:br/>
        <w:t>1. Проверяем настройки начисления «Материальная помощь» в Камине у клиента и в ЗКГУ (Настройки должны быть идентичны)</w:t>
      </w:r>
      <w:r>
        <w:br/>
      </w:r>
      <w:r>
        <w:br/>
        <w:t>2. Если в обеих программах по данному начислению предоставляются скидки, а в документе после переноса скидок нет, то необходимо в шапке документа подобрать повторно это же начисление. Настройки обновятся автоматически.</w:t>
      </w:r>
      <w:bookmarkStart w:id="0" w:name="_GoBack"/>
      <w:bookmarkEnd w:id="0"/>
      <w:r>
        <w:br/>
      </w:r>
      <w:r>
        <w:br/>
      </w:r>
      <w:r w:rsidRPr="00055DA0">
        <w:rPr>
          <w:b/>
          <w:i/>
          <w:sz w:val="24"/>
          <w:szCs w:val="24"/>
        </w:rPr>
        <w:t>Важно! Не забываем следить, чтобы сумма документа или сумма к выплате не поменялись!!!</w:t>
      </w:r>
    </w:p>
    <w:p w:rsidR="00055DA0" w:rsidRDefault="00055DA0"/>
    <w:p w:rsidR="00A35383" w:rsidRDefault="00A35383">
      <w:r>
        <w:rPr>
          <w:noProof/>
          <w:lang w:eastAsia="ru-RU"/>
        </w:rPr>
        <w:drawing>
          <wp:inline distT="0" distB="0" distL="0" distR="0" wp14:anchorId="298D9D16" wp14:editId="4D7C29B2">
            <wp:extent cx="5940425" cy="1880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83" w:rsidRDefault="00A35383"/>
    <w:p w:rsidR="00A35383" w:rsidRDefault="00A35383">
      <w:r>
        <w:t>Получаем результат:</w:t>
      </w:r>
    </w:p>
    <w:p w:rsidR="00A35383" w:rsidRDefault="00A35383">
      <w:r>
        <w:rPr>
          <w:noProof/>
          <w:lang w:eastAsia="ru-RU"/>
        </w:rPr>
        <w:drawing>
          <wp:inline distT="0" distB="0" distL="0" distR="0" wp14:anchorId="7B8B04E5" wp14:editId="765F2437">
            <wp:extent cx="5940425" cy="1576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63"/>
    <w:rsid w:val="00055DA0"/>
    <w:rsid w:val="00372B57"/>
    <w:rsid w:val="00A35383"/>
    <w:rsid w:val="00C41663"/>
    <w:rsid w:val="00F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45B7"/>
  <w15:chartTrackingRefBased/>
  <w15:docId w15:val="{4328A063-669E-4FE2-814E-AD68990D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4</cp:revision>
  <dcterms:created xsi:type="dcterms:W3CDTF">2019-11-28T09:51:00Z</dcterms:created>
  <dcterms:modified xsi:type="dcterms:W3CDTF">2019-11-28T10:09:00Z</dcterms:modified>
</cp:coreProperties>
</file>