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7C" w:rsidRPr="00260D40" w:rsidRDefault="0011011B" w:rsidP="0011011B">
      <w:pPr>
        <w:rPr>
          <w:rFonts w:ascii="Times New Roman" w:hAnsi="Times New Roman" w:cs="Times New Roman"/>
          <w:b/>
          <w:sz w:val="28"/>
          <w:szCs w:val="28"/>
        </w:rPr>
      </w:pPr>
      <w:r w:rsidRPr="00260D40">
        <w:rPr>
          <w:rFonts w:ascii="Times New Roman" w:hAnsi="Times New Roman" w:cs="Times New Roman"/>
          <w:b/>
          <w:sz w:val="28"/>
          <w:szCs w:val="28"/>
        </w:rPr>
        <w:t>Рекомендации по настройке «Доплаты за работу в ночное время» в МО</w:t>
      </w:r>
    </w:p>
    <w:p w:rsidR="0011011B" w:rsidRPr="00260D40" w:rsidRDefault="00260D40" w:rsidP="0011011B">
      <w:pPr>
        <w:rPr>
          <w:rFonts w:ascii="Times New Roman" w:hAnsi="Times New Roman" w:cs="Times New Roman"/>
          <w:b/>
          <w:sz w:val="24"/>
          <w:szCs w:val="24"/>
        </w:rPr>
      </w:pPr>
      <w:r w:rsidRPr="00260D40">
        <w:rPr>
          <w:rFonts w:ascii="Times New Roman" w:hAnsi="Times New Roman" w:cs="Times New Roman"/>
          <w:b/>
          <w:sz w:val="24"/>
          <w:szCs w:val="24"/>
        </w:rPr>
        <w:t>Обращаю внимание, что эта рекомендация не предназначена для рассылки клиентам</w:t>
      </w:r>
      <w:r w:rsidRPr="00260D40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260D40">
        <w:rPr>
          <w:rFonts w:ascii="Times New Roman" w:hAnsi="Times New Roman" w:cs="Times New Roman"/>
          <w:b/>
          <w:sz w:val="24"/>
          <w:szCs w:val="24"/>
        </w:rPr>
        <w:t>Если</w:t>
      </w:r>
      <w:proofErr w:type="gramEnd"/>
      <w:r w:rsidRPr="00260D40">
        <w:rPr>
          <w:rFonts w:ascii="Times New Roman" w:hAnsi="Times New Roman" w:cs="Times New Roman"/>
          <w:b/>
          <w:sz w:val="24"/>
          <w:szCs w:val="24"/>
        </w:rPr>
        <w:t xml:space="preserve"> необходимо отправлять инструкции клиентам – это делается через официальную рассылку, инструкция готовится по установленному образцу.</w:t>
      </w:r>
      <w:r w:rsidRPr="00260D40">
        <w:rPr>
          <w:rFonts w:ascii="Times New Roman" w:hAnsi="Times New Roman" w:cs="Times New Roman"/>
          <w:b/>
          <w:sz w:val="24"/>
          <w:szCs w:val="24"/>
        </w:rPr>
        <w:br/>
        <w:t>Данная инструкция – только для нашего внутреннего использования!!!</w:t>
      </w:r>
      <w:r w:rsidRPr="00260D40">
        <w:rPr>
          <w:rFonts w:ascii="Times New Roman" w:hAnsi="Times New Roman" w:cs="Times New Roman"/>
          <w:b/>
          <w:sz w:val="24"/>
          <w:szCs w:val="24"/>
        </w:rPr>
        <w:br/>
      </w:r>
      <w:r w:rsidRPr="00260D40">
        <w:rPr>
          <w:rFonts w:ascii="Times New Roman" w:hAnsi="Times New Roman" w:cs="Times New Roman"/>
          <w:b/>
          <w:sz w:val="24"/>
          <w:szCs w:val="24"/>
        </w:rPr>
        <w:br/>
      </w:r>
    </w:p>
    <w:p w:rsidR="0011011B" w:rsidRDefault="0011011B" w:rsidP="00110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конфигурации ЗКГУ есть настройка, которая позволяет автоматически рассчитывать доплату за работу в ночное время сотруднику на основании Табеля учета рабочего времени. При этом по умолчанию для всей организации устанавливается единый процент доплаты (в настройках Учреждения)</w:t>
      </w:r>
      <w:r w:rsidR="00797296">
        <w:rPr>
          <w:rFonts w:ascii="Times New Roman" w:hAnsi="Times New Roman" w:cs="Times New Roman"/>
          <w:sz w:val="24"/>
          <w:szCs w:val="24"/>
        </w:rPr>
        <w:t>.</w:t>
      </w:r>
      <w:r w:rsidR="00797296">
        <w:rPr>
          <w:rFonts w:ascii="Times New Roman" w:hAnsi="Times New Roman" w:cs="Times New Roman"/>
          <w:sz w:val="24"/>
          <w:szCs w:val="24"/>
        </w:rPr>
        <w:br/>
      </w:r>
      <w:r w:rsidR="00797296">
        <w:rPr>
          <w:rFonts w:ascii="Times New Roman" w:hAnsi="Times New Roman" w:cs="Times New Roman"/>
          <w:sz w:val="24"/>
          <w:szCs w:val="24"/>
        </w:rPr>
        <w:br/>
      </w:r>
      <w:r w:rsidR="00797296">
        <w:rPr>
          <w:noProof/>
          <w:lang w:eastAsia="ru-RU"/>
        </w:rPr>
        <w:drawing>
          <wp:inline distT="0" distB="0" distL="0" distR="0" wp14:anchorId="5F3D21A8" wp14:editId="6F881B36">
            <wp:extent cx="5940425" cy="2395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96" w:rsidRDefault="00797296" w:rsidP="0011011B">
      <w:pPr>
        <w:rPr>
          <w:rFonts w:ascii="Times New Roman" w:hAnsi="Times New Roman" w:cs="Times New Roman"/>
          <w:sz w:val="24"/>
          <w:szCs w:val="24"/>
        </w:rPr>
      </w:pPr>
    </w:p>
    <w:p w:rsidR="00797296" w:rsidRDefault="00797296" w:rsidP="001101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1407F16" wp14:editId="3829CB1E">
            <wp:extent cx="5940425" cy="4057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96" w:rsidRDefault="00797296" w:rsidP="0011011B">
      <w:pPr>
        <w:rPr>
          <w:rFonts w:ascii="Times New Roman" w:hAnsi="Times New Roman" w:cs="Times New Roman"/>
          <w:sz w:val="24"/>
          <w:szCs w:val="24"/>
        </w:rPr>
      </w:pPr>
    </w:p>
    <w:p w:rsidR="00797296" w:rsidRDefault="00797296" w:rsidP="00110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случае достаточно типового функционала, когда ночные рассчитываются автоматически, как только у сотрудника в табеле появляется соответствующее время</w:t>
      </w:r>
    </w:p>
    <w:p w:rsidR="00797296" w:rsidRDefault="008D3C9A" w:rsidP="001101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B231B3" wp14:editId="40E3A070">
            <wp:extent cx="5940425" cy="2722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9A" w:rsidRDefault="008D3C9A" w:rsidP="0011011B">
      <w:pPr>
        <w:rPr>
          <w:rFonts w:ascii="Times New Roman" w:hAnsi="Times New Roman" w:cs="Times New Roman"/>
          <w:sz w:val="24"/>
          <w:szCs w:val="24"/>
        </w:rPr>
      </w:pPr>
    </w:p>
    <w:p w:rsidR="008D3C9A" w:rsidRDefault="008D3C9A" w:rsidP="00110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как быть, когда в организации у различных категорий сотрудников проценты доплаты за работу в ночное время отличаются?</w:t>
      </w:r>
    </w:p>
    <w:p w:rsidR="008D3C9A" w:rsidRDefault="008D3C9A" w:rsidP="00110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 (в данном случае берем абстрактные примеры, для того чтобы понять, как лучше сделать настройки для конкретной ситуации):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60D40">
        <w:rPr>
          <w:rFonts w:ascii="Times New Roman" w:hAnsi="Times New Roman" w:cs="Times New Roman"/>
          <w:b/>
          <w:sz w:val="24"/>
          <w:szCs w:val="24"/>
        </w:rPr>
        <w:lastRenderedPageBreak/>
        <w:t>1 ситуация</w:t>
      </w:r>
      <w:r>
        <w:rPr>
          <w:rFonts w:ascii="Times New Roman" w:hAnsi="Times New Roman" w:cs="Times New Roman"/>
          <w:sz w:val="24"/>
          <w:szCs w:val="24"/>
        </w:rPr>
        <w:t xml:space="preserve"> – процент доплаты сотрудников зависит от Подразделения, в котором они работают</w:t>
      </w:r>
    </w:p>
    <w:p w:rsidR="008D3C9A" w:rsidRDefault="008D3C9A" w:rsidP="0011011B">
      <w:pPr>
        <w:rPr>
          <w:rFonts w:ascii="Times New Roman" w:hAnsi="Times New Roman" w:cs="Times New Roman"/>
          <w:sz w:val="24"/>
          <w:szCs w:val="24"/>
        </w:rPr>
      </w:pPr>
      <w:r w:rsidRPr="00260D40">
        <w:rPr>
          <w:rFonts w:ascii="Times New Roman" w:hAnsi="Times New Roman" w:cs="Times New Roman"/>
          <w:b/>
          <w:sz w:val="24"/>
          <w:szCs w:val="24"/>
        </w:rPr>
        <w:t>2 ситуация</w:t>
      </w:r>
      <w:r>
        <w:rPr>
          <w:rFonts w:ascii="Times New Roman" w:hAnsi="Times New Roman" w:cs="Times New Roman"/>
          <w:sz w:val="24"/>
          <w:szCs w:val="24"/>
        </w:rPr>
        <w:t xml:space="preserve"> – процент доплаты сотрудников зависит от занимаемой должности</w:t>
      </w:r>
    </w:p>
    <w:p w:rsidR="008D3C9A" w:rsidRDefault="008D3C9A" w:rsidP="00110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1 ситуацию.</w:t>
      </w:r>
      <w:r>
        <w:rPr>
          <w:rFonts w:ascii="Times New Roman" w:hAnsi="Times New Roman" w:cs="Times New Roman"/>
          <w:sz w:val="24"/>
          <w:szCs w:val="24"/>
        </w:rPr>
        <w:br/>
        <w:t>В подразделении «Номер 1» - процент доплаты 50%, в остальных подразделениях – 25%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1. Создаем показатель «Процент доплаты ночные часы» (наименование показателя может быть произвольным)</w:t>
      </w:r>
    </w:p>
    <w:p w:rsidR="008D3C9A" w:rsidRDefault="00D47577" w:rsidP="001101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280948" wp14:editId="6C45EE54">
            <wp:extent cx="5940425" cy="3396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C9A">
        <w:rPr>
          <w:rFonts w:ascii="Times New Roman" w:hAnsi="Times New Roman" w:cs="Times New Roman"/>
          <w:sz w:val="24"/>
          <w:szCs w:val="24"/>
        </w:rPr>
        <w:br/>
      </w:r>
      <w:r w:rsidR="008D3C9A">
        <w:rPr>
          <w:rFonts w:ascii="Times New Roman" w:hAnsi="Times New Roman" w:cs="Times New Roman"/>
          <w:sz w:val="24"/>
          <w:szCs w:val="24"/>
        </w:rPr>
        <w:br/>
        <w:t>2. Создаем шаблон для ввода показателя:</w:t>
      </w:r>
      <w:r w:rsidR="008D3C9A">
        <w:rPr>
          <w:rFonts w:ascii="Times New Roman" w:hAnsi="Times New Roman" w:cs="Times New Roman"/>
          <w:sz w:val="24"/>
          <w:szCs w:val="24"/>
        </w:rPr>
        <w:br/>
      </w:r>
      <w:r w:rsidR="008D3C9A">
        <w:rPr>
          <w:rFonts w:ascii="Times New Roman" w:hAnsi="Times New Roman" w:cs="Times New Roman"/>
          <w:sz w:val="24"/>
          <w:szCs w:val="24"/>
        </w:rPr>
        <w:br/>
      </w:r>
      <w:r w:rsidR="001612C8">
        <w:rPr>
          <w:noProof/>
          <w:lang w:eastAsia="ru-RU"/>
        </w:rPr>
        <w:drawing>
          <wp:inline distT="0" distB="0" distL="0" distR="0" wp14:anchorId="30698A78" wp14:editId="2CABC65B">
            <wp:extent cx="5940425" cy="2500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2C8">
        <w:rPr>
          <w:rFonts w:ascii="Times New Roman" w:hAnsi="Times New Roman" w:cs="Times New Roman"/>
          <w:sz w:val="24"/>
          <w:szCs w:val="24"/>
        </w:rPr>
        <w:br/>
      </w:r>
      <w:r w:rsidR="001612C8">
        <w:rPr>
          <w:rFonts w:ascii="Times New Roman" w:hAnsi="Times New Roman" w:cs="Times New Roman"/>
          <w:sz w:val="24"/>
          <w:szCs w:val="24"/>
        </w:rPr>
        <w:br/>
      </w:r>
      <w:r w:rsidR="001612C8">
        <w:rPr>
          <w:noProof/>
          <w:lang w:eastAsia="ru-RU"/>
        </w:rPr>
        <w:lastRenderedPageBreak/>
        <w:drawing>
          <wp:inline distT="0" distB="0" distL="0" distR="0" wp14:anchorId="33BEFC5C" wp14:editId="35D13BDB">
            <wp:extent cx="5940425" cy="2138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2C8">
        <w:rPr>
          <w:rFonts w:ascii="Times New Roman" w:hAnsi="Times New Roman" w:cs="Times New Roman"/>
          <w:sz w:val="24"/>
          <w:szCs w:val="24"/>
        </w:rPr>
        <w:br/>
      </w:r>
      <w:r w:rsidR="003A52CA">
        <w:rPr>
          <w:rFonts w:ascii="Times New Roman" w:hAnsi="Times New Roman" w:cs="Times New Roman"/>
          <w:sz w:val="24"/>
          <w:szCs w:val="24"/>
        </w:rPr>
        <w:br/>
      </w:r>
      <w:r w:rsidR="001612C8">
        <w:rPr>
          <w:rFonts w:ascii="Times New Roman" w:hAnsi="Times New Roman" w:cs="Times New Roman"/>
          <w:sz w:val="24"/>
          <w:szCs w:val="24"/>
        </w:rPr>
        <w:br/>
        <w:t>3. Переходим в рабочее место «</w:t>
      </w:r>
      <w:r w:rsidR="00F17DDC">
        <w:rPr>
          <w:rFonts w:ascii="Times New Roman" w:hAnsi="Times New Roman" w:cs="Times New Roman"/>
          <w:sz w:val="24"/>
          <w:szCs w:val="24"/>
        </w:rPr>
        <w:t>Данные для расчета зарплаты</w:t>
      </w:r>
      <w:proofErr w:type="gramStart"/>
      <w:r w:rsidR="00F17DDC">
        <w:rPr>
          <w:rFonts w:ascii="Times New Roman" w:hAnsi="Times New Roman" w:cs="Times New Roman"/>
          <w:sz w:val="24"/>
          <w:szCs w:val="24"/>
        </w:rPr>
        <w:t>»</w:t>
      </w:r>
      <w:r w:rsidR="00BB4871">
        <w:rPr>
          <w:rFonts w:ascii="Times New Roman" w:hAnsi="Times New Roman" w:cs="Times New Roman"/>
          <w:sz w:val="24"/>
          <w:szCs w:val="24"/>
        </w:rPr>
        <w:t>:</w:t>
      </w:r>
      <w:r w:rsidR="00F17DDC">
        <w:rPr>
          <w:rFonts w:ascii="Times New Roman" w:hAnsi="Times New Roman" w:cs="Times New Roman"/>
          <w:sz w:val="24"/>
          <w:szCs w:val="24"/>
        </w:rPr>
        <w:br/>
      </w:r>
      <w:r w:rsidR="00F17DDC">
        <w:rPr>
          <w:rFonts w:ascii="Times New Roman" w:hAnsi="Times New Roman" w:cs="Times New Roman"/>
          <w:sz w:val="24"/>
          <w:szCs w:val="24"/>
        </w:rPr>
        <w:br/>
        <w:t>Создаем</w:t>
      </w:r>
      <w:proofErr w:type="gramEnd"/>
      <w:r w:rsidR="00F17DDC">
        <w:rPr>
          <w:rFonts w:ascii="Times New Roman" w:hAnsi="Times New Roman" w:cs="Times New Roman"/>
          <w:sz w:val="24"/>
          <w:szCs w:val="24"/>
        </w:rPr>
        <w:t xml:space="preserve"> новый документ</w:t>
      </w:r>
      <w:r w:rsidR="00F17DDC">
        <w:rPr>
          <w:rFonts w:ascii="Times New Roman" w:hAnsi="Times New Roman" w:cs="Times New Roman"/>
          <w:sz w:val="24"/>
          <w:szCs w:val="24"/>
        </w:rPr>
        <w:br/>
      </w:r>
      <w:r w:rsidR="00F17DDC">
        <w:rPr>
          <w:rFonts w:ascii="Times New Roman" w:hAnsi="Times New Roman" w:cs="Times New Roman"/>
          <w:sz w:val="24"/>
          <w:szCs w:val="24"/>
        </w:rPr>
        <w:br/>
      </w:r>
      <w:r w:rsidR="00F17DDC">
        <w:rPr>
          <w:noProof/>
          <w:lang w:eastAsia="ru-RU"/>
        </w:rPr>
        <w:drawing>
          <wp:inline distT="0" distB="0" distL="0" distR="0" wp14:anchorId="5FD4A0C6" wp14:editId="60EAEE0E">
            <wp:extent cx="4610100" cy="2266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DDC">
        <w:rPr>
          <w:rFonts w:ascii="Times New Roman" w:hAnsi="Times New Roman" w:cs="Times New Roman"/>
          <w:sz w:val="24"/>
          <w:szCs w:val="24"/>
        </w:rPr>
        <w:br/>
      </w:r>
      <w:r w:rsidR="00F17DDC">
        <w:rPr>
          <w:rFonts w:ascii="Times New Roman" w:hAnsi="Times New Roman" w:cs="Times New Roman"/>
          <w:sz w:val="24"/>
          <w:szCs w:val="24"/>
        </w:rPr>
        <w:br/>
      </w:r>
      <w:r w:rsidR="00BB4871">
        <w:rPr>
          <w:rFonts w:ascii="Times New Roman" w:hAnsi="Times New Roman" w:cs="Times New Roman"/>
          <w:sz w:val="24"/>
          <w:szCs w:val="24"/>
        </w:rPr>
        <w:br/>
        <w:t>Подбираем в табличную часть подразделения и устанавливаем каждому его процент:</w:t>
      </w:r>
      <w:r w:rsidR="00BB4871">
        <w:rPr>
          <w:rFonts w:ascii="Times New Roman" w:hAnsi="Times New Roman" w:cs="Times New Roman"/>
          <w:sz w:val="24"/>
          <w:szCs w:val="24"/>
        </w:rPr>
        <w:br/>
      </w:r>
      <w:r w:rsidR="00BB4871">
        <w:rPr>
          <w:rFonts w:ascii="Times New Roman" w:hAnsi="Times New Roman" w:cs="Times New Roman"/>
          <w:sz w:val="24"/>
          <w:szCs w:val="24"/>
        </w:rPr>
        <w:br/>
      </w:r>
      <w:r w:rsidR="00BB4871">
        <w:rPr>
          <w:noProof/>
          <w:lang w:eastAsia="ru-RU"/>
        </w:rPr>
        <w:drawing>
          <wp:inline distT="0" distB="0" distL="0" distR="0" wp14:anchorId="05926EF0" wp14:editId="582F5905">
            <wp:extent cx="5940425" cy="2408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71">
        <w:rPr>
          <w:rFonts w:ascii="Times New Roman" w:hAnsi="Times New Roman" w:cs="Times New Roman"/>
          <w:sz w:val="24"/>
          <w:szCs w:val="24"/>
        </w:rPr>
        <w:br/>
      </w:r>
      <w:r w:rsidR="00BB4871">
        <w:rPr>
          <w:rFonts w:ascii="Times New Roman" w:hAnsi="Times New Roman" w:cs="Times New Roman"/>
          <w:sz w:val="24"/>
          <w:szCs w:val="24"/>
        </w:rPr>
        <w:br/>
        <w:t xml:space="preserve">4. В настройке начисления меняем в формуле типовой доплаты показатель процента на </w:t>
      </w:r>
      <w:proofErr w:type="gramStart"/>
      <w:r w:rsidR="00BB4871">
        <w:rPr>
          <w:rFonts w:ascii="Times New Roman" w:hAnsi="Times New Roman" w:cs="Times New Roman"/>
          <w:sz w:val="24"/>
          <w:szCs w:val="24"/>
        </w:rPr>
        <w:lastRenderedPageBreak/>
        <w:t>наш:</w:t>
      </w:r>
      <w:r w:rsidR="00BB4871">
        <w:rPr>
          <w:rFonts w:ascii="Times New Roman" w:hAnsi="Times New Roman" w:cs="Times New Roman"/>
          <w:sz w:val="24"/>
          <w:szCs w:val="24"/>
        </w:rPr>
        <w:br/>
      </w:r>
      <w:r w:rsidR="00BB4871">
        <w:rPr>
          <w:rFonts w:ascii="Times New Roman" w:hAnsi="Times New Roman" w:cs="Times New Roman"/>
          <w:sz w:val="24"/>
          <w:szCs w:val="24"/>
        </w:rPr>
        <w:br/>
      </w:r>
      <w:r w:rsidR="00BB4871">
        <w:rPr>
          <w:noProof/>
          <w:lang w:eastAsia="ru-RU"/>
        </w:rPr>
        <w:drawing>
          <wp:inline distT="0" distB="0" distL="0" distR="0" wp14:anchorId="49E2DDA8" wp14:editId="737CBBBA">
            <wp:extent cx="5940425" cy="21196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71">
        <w:rPr>
          <w:rFonts w:ascii="Times New Roman" w:hAnsi="Times New Roman" w:cs="Times New Roman"/>
          <w:sz w:val="24"/>
          <w:szCs w:val="24"/>
        </w:rPr>
        <w:br/>
        <w:t>Остальная</w:t>
      </w:r>
      <w:proofErr w:type="gramEnd"/>
      <w:r w:rsidR="00BB4871">
        <w:rPr>
          <w:rFonts w:ascii="Times New Roman" w:hAnsi="Times New Roman" w:cs="Times New Roman"/>
          <w:sz w:val="24"/>
          <w:szCs w:val="24"/>
        </w:rPr>
        <w:t xml:space="preserve"> часть формулы настраивается в зависимости от требований клиента (Оклад, </w:t>
      </w:r>
      <w:r w:rsidR="003A52CA">
        <w:rPr>
          <w:rFonts w:ascii="Times New Roman" w:hAnsi="Times New Roman" w:cs="Times New Roman"/>
          <w:sz w:val="24"/>
          <w:szCs w:val="24"/>
        </w:rPr>
        <w:t>Расчетная б</w:t>
      </w:r>
      <w:r w:rsidR="00BB4871">
        <w:rPr>
          <w:rFonts w:ascii="Times New Roman" w:hAnsi="Times New Roman" w:cs="Times New Roman"/>
          <w:sz w:val="24"/>
          <w:szCs w:val="24"/>
        </w:rPr>
        <w:t>аза) и т.д.</w:t>
      </w:r>
    </w:p>
    <w:p w:rsidR="00BB4871" w:rsidRDefault="00BB4871" w:rsidP="00110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При такой настройке, при указании в табеле учета </w:t>
      </w:r>
      <w:r w:rsidR="0029263E">
        <w:rPr>
          <w:rFonts w:ascii="Times New Roman" w:hAnsi="Times New Roman" w:cs="Times New Roman"/>
          <w:sz w:val="24"/>
          <w:szCs w:val="24"/>
        </w:rPr>
        <w:t xml:space="preserve">рабочего времени </w:t>
      </w:r>
      <w:r>
        <w:rPr>
          <w:rFonts w:ascii="Times New Roman" w:hAnsi="Times New Roman" w:cs="Times New Roman"/>
          <w:sz w:val="24"/>
          <w:szCs w:val="24"/>
        </w:rPr>
        <w:t>ночных часов, расчет доплаты будет произведен автоматически</w:t>
      </w:r>
      <w:r w:rsidR="0029263E">
        <w:rPr>
          <w:rFonts w:ascii="Times New Roman" w:hAnsi="Times New Roman" w:cs="Times New Roman"/>
          <w:sz w:val="24"/>
          <w:szCs w:val="24"/>
        </w:rPr>
        <w:br/>
      </w:r>
      <w:r w:rsidR="0029263E">
        <w:rPr>
          <w:rFonts w:ascii="Times New Roman" w:hAnsi="Times New Roman" w:cs="Times New Roman"/>
          <w:sz w:val="24"/>
          <w:szCs w:val="24"/>
        </w:rPr>
        <w:br/>
      </w:r>
      <w:r w:rsidR="0029263E">
        <w:rPr>
          <w:rFonts w:ascii="Times New Roman" w:hAnsi="Times New Roman" w:cs="Times New Roman"/>
          <w:sz w:val="24"/>
          <w:szCs w:val="24"/>
        </w:rPr>
        <w:br/>
        <w:t>2 случай – Сотрудники, работают в одном подразделении, но в зависимости от занимаемой должности имеют разные проценты доплаты за работу в ночное время</w:t>
      </w:r>
    </w:p>
    <w:p w:rsidR="0029263E" w:rsidRDefault="0029263E" w:rsidP="0011011B">
      <w:pPr>
        <w:rPr>
          <w:rFonts w:ascii="Times New Roman" w:hAnsi="Times New Roman" w:cs="Times New Roman"/>
          <w:sz w:val="24"/>
          <w:szCs w:val="24"/>
        </w:rPr>
      </w:pPr>
    </w:p>
    <w:p w:rsidR="0029263E" w:rsidRDefault="009B6B97" w:rsidP="001101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случае, процент доплаты необходимо установить в позициях штатного расписания должностей и/или в кадровых документа (документах по изменению оплаты </w:t>
      </w:r>
      <w:proofErr w:type="gramStart"/>
      <w:r>
        <w:rPr>
          <w:rFonts w:ascii="Times New Roman" w:hAnsi="Times New Roman" w:cs="Times New Roman"/>
          <w:sz w:val="24"/>
          <w:szCs w:val="24"/>
        </w:rPr>
        <w:t>труда)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предварительно необходимо сделать следующие настройки:</w:t>
      </w:r>
    </w:p>
    <w:p w:rsidR="009B6B97" w:rsidRDefault="009B6B97" w:rsidP="009B6B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 в разделе «Расчет зарплаты» - должен быть установлен признак «Используется несколько тарифных ставок для одного сотрудника»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2A2B182F" wp14:editId="04A0AF9A">
            <wp:extent cx="5940425" cy="4522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0A629F" w:rsidRPr="000A629F" w:rsidRDefault="009B6B97" w:rsidP="009B6B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создать показатель «Процент доплаты за ночное время» (название может быть произвольным, но не должно совпадать со штатным в программе –</w:t>
      </w:r>
      <w:r>
        <w:rPr>
          <w:rFonts w:ascii="Times New Roman" w:hAnsi="Times New Roman" w:cs="Times New Roman"/>
          <w:sz w:val="24"/>
          <w:szCs w:val="24"/>
        </w:rPr>
        <w:br/>
      </w:r>
      <w:r w:rsidR="000A629F">
        <w:rPr>
          <w:noProof/>
          <w:lang w:eastAsia="ru-RU"/>
        </w:rPr>
        <w:br/>
      </w:r>
      <w:r w:rsidR="000A629F">
        <w:rPr>
          <w:noProof/>
          <w:lang w:eastAsia="ru-RU"/>
        </w:rPr>
        <w:drawing>
          <wp:inline distT="0" distB="0" distL="0" distR="0" wp14:anchorId="60C9CC51" wp14:editId="2AA26BC6">
            <wp:extent cx="5940425" cy="15830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9F">
        <w:rPr>
          <w:noProof/>
          <w:lang w:eastAsia="ru-RU"/>
        </w:rPr>
        <w:br/>
      </w:r>
      <w:r w:rsidR="000A629F">
        <w:rPr>
          <w:noProof/>
          <w:lang w:eastAsia="ru-RU"/>
        </w:rPr>
        <w:br/>
        <w:t>Создаваемый нами показатель должен иметь назначение «Для сотрудника», тип показателя должен быть «Числовой». Необходимо установить признак Используется – «Во всех месяцах после ввода значения (постоянное использование)»</w:t>
      </w:r>
      <w:r w:rsidR="000A629F">
        <w:rPr>
          <w:noProof/>
          <w:lang w:eastAsia="ru-RU"/>
        </w:rPr>
        <w:br/>
      </w:r>
      <w:r w:rsidR="000A629F">
        <w:rPr>
          <w:noProof/>
          <w:lang w:eastAsia="ru-RU"/>
        </w:rPr>
        <w:br/>
      </w:r>
      <w:r w:rsidR="000A629F">
        <w:rPr>
          <w:noProof/>
          <w:lang w:eastAsia="ru-RU"/>
        </w:rPr>
        <w:lastRenderedPageBreak/>
        <w:drawing>
          <wp:inline distT="0" distB="0" distL="0" distR="0" wp14:anchorId="2B91AD4B" wp14:editId="5D4D1177">
            <wp:extent cx="5940425" cy="31908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9F">
        <w:rPr>
          <w:noProof/>
          <w:lang w:eastAsia="ru-RU"/>
        </w:rPr>
        <w:br/>
      </w:r>
    </w:p>
    <w:p w:rsidR="00A35D06" w:rsidRDefault="00A35D06" w:rsidP="00A35D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t>В настройке начислений</w:t>
      </w:r>
      <w:r w:rsidR="000A629F">
        <w:rPr>
          <w:noProof/>
          <w:lang w:eastAsia="ru-RU"/>
        </w:rPr>
        <w:t xml:space="preserve"> «</w:t>
      </w:r>
      <w:r>
        <w:rPr>
          <w:noProof/>
          <w:lang w:eastAsia="ru-RU"/>
        </w:rPr>
        <w:t>Доплата за работу в ночное время» и «</w:t>
      </w:r>
      <w:r w:rsidRPr="00A35D06">
        <w:rPr>
          <w:noProof/>
          <w:lang w:eastAsia="ru-RU"/>
        </w:rPr>
        <w:t>Доплата за работу в праздничные дни (ночное время)</w:t>
      </w:r>
      <w:r>
        <w:rPr>
          <w:noProof/>
          <w:lang w:eastAsia="ru-RU"/>
        </w:rPr>
        <w:t>» заменяем типовой показатель на наш:</w:t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31EC4F5B" wp14:editId="638A21B6">
            <wp:extent cx="5940425" cy="29584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 w:rsidRPr="00A35D06">
        <w:rPr>
          <w:b/>
          <w:noProof/>
          <w:lang w:eastAsia="ru-RU"/>
        </w:rPr>
        <w:t>Обратите внимание! После замены показателя может поменяться настройка – необхимо переключить ее в состояние «Запрашивать»</w:t>
      </w:r>
      <w:r w:rsidRPr="00A35D06">
        <w:rPr>
          <w:b/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0D4E04A1" wp14:editId="6E56DF8D">
            <wp:extent cx="5940425" cy="28670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9F">
        <w:rPr>
          <w:noProof/>
          <w:lang w:eastAsia="ru-RU"/>
        </w:rPr>
        <w:br/>
      </w:r>
      <w:r w:rsidR="000A629F">
        <w:rPr>
          <w:noProof/>
          <w:lang w:eastAsia="ru-RU"/>
        </w:rPr>
        <w:br/>
      </w:r>
    </w:p>
    <w:p w:rsidR="007C118B" w:rsidRDefault="00A35D06" w:rsidP="00A35D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позиции штатного расписания (либо в кадровых документах при приеме или переводе, либо в документах «Изменение оплаты труда </w:t>
      </w:r>
      <w:proofErr w:type="gramStart"/>
      <w:r>
        <w:rPr>
          <w:rFonts w:ascii="Times New Roman" w:hAnsi="Times New Roman" w:cs="Times New Roman"/>
          <w:sz w:val="24"/>
          <w:szCs w:val="24"/>
        </w:rPr>
        <w:t>сотрудника»</w:t>
      </w:r>
      <w:r w:rsidR="003F556C">
        <w:rPr>
          <w:rFonts w:ascii="Times New Roman" w:hAnsi="Times New Roman" w:cs="Times New Roman"/>
          <w:sz w:val="24"/>
          <w:szCs w:val="24"/>
        </w:rPr>
        <w:br/>
        <w:t>у</w:t>
      </w:r>
      <w:r>
        <w:rPr>
          <w:rFonts w:ascii="Times New Roman" w:hAnsi="Times New Roman" w:cs="Times New Roman"/>
          <w:sz w:val="24"/>
          <w:szCs w:val="24"/>
        </w:rPr>
        <w:t>станавливаем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процент доплаты: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66BC6197" wp14:editId="0F1C1C7A">
            <wp:extent cx="5940425" cy="28873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18B">
        <w:rPr>
          <w:rFonts w:ascii="Times New Roman" w:hAnsi="Times New Roman" w:cs="Times New Roman"/>
          <w:sz w:val="24"/>
          <w:szCs w:val="24"/>
        </w:rPr>
        <w:br/>
      </w:r>
      <w:r w:rsidR="007C118B">
        <w:rPr>
          <w:rFonts w:ascii="Times New Roman" w:hAnsi="Times New Roman" w:cs="Times New Roman"/>
          <w:sz w:val="24"/>
          <w:szCs w:val="24"/>
        </w:rPr>
        <w:br/>
      </w:r>
    </w:p>
    <w:p w:rsidR="009B6B97" w:rsidRPr="009B6B97" w:rsidRDefault="007C118B" w:rsidP="00A35D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этих настроек, если в табеле указаны ночные часы по сотруднику – программа сама автоматически произведет доплату сотруднику за ночное время.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Заполняем табель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сводно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4F0DBF82" wp14:editId="7BA1B130">
            <wp:extent cx="3886200" cy="3467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Рассчитываем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документ «Начисление зарплаты и взносов»: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1680AB45" wp14:editId="43D2CE3F">
            <wp:extent cx="5940425" cy="20675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F556C">
        <w:rPr>
          <w:rFonts w:ascii="Times New Roman" w:hAnsi="Times New Roman" w:cs="Times New Roman"/>
          <w:b/>
          <w:sz w:val="24"/>
          <w:szCs w:val="24"/>
        </w:rPr>
        <w:t xml:space="preserve">Обращаю Ваше внимание, что настройка полной формулы делается индивидуально, в зависимости от того, как необходимо клиенту. В данной рекомендации </w:t>
      </w:r>
      <w:r w:rsidR="003F556C" w:rsidRPr="003F556C">
        <w:rPr>
          <w:rFonts w:ascii="Times New Roman" w:hAnsi="Times New Roman" w:cs="Times New Roman"/>
          <w:b/>
          <w:sz w:val="24"/>
          <w:szCs w:val="24"/>
        </w:rPr>
        <w:t>расчет производится только от оклада.</w:t>
      </w:r>
      <w:r w:rsidR="009B6B97" w:rsidRPr="003F556C">
        <w:rPr>
          <w:rFonts w:ascii="Times New Roman" w:hAnsi="Times New Roman" w:cs="Times New Roman"/>
          <w:b/>
          <w:sz w:val="24"/>
          <w:szCs w:val="24"/>
        </w:rPr>
        <w:br/>
      </w:r>
      <w:r w:rsidR="009B6B97">
        <w:rPr>
          <w:rFonts w:ascii="Times New Roman" w:hAnsi="Times New Roman" w:cs="Times New Roman"/>
          <w:sz w:val="24"/>
          <w:szCs w:val="24"/>
        </w:rPr>
        <w:br/>
      </w:r>
      <w:r w:rsidR="003F556C">
        <w:rPr>
          <w:rFonts w:ascii="Times New Roman" w:hAnsi="Times New Roman" w:cs="Times New Roman"/>
          <w:sz w:val="24"/>
          <w:szCs w:val="24"/>
        </w:rPr>
        <w:br/>
        <w:t xml:space="preserve">Пока </w:t>
      </w:r>
      <w:proofErr w:type="gramStart"/>
      <w:r w:rsidR="003F556C">
        <w:rPr>
          <w:rFonts w:ascii="Times New Roman" w:hAnsi="Times New Roman" w:cs="Times New Roman"/>
          <w:sz w:val="24"/>
          <w:szCs w:val="24"/>
        </w:rPr>
        <w:t>так!</w:t>
      </w:r>
      <w:r w:rsidR="00260D40">
        <w:rPr>
          <w:rFonts w:ascii="Times New Roman" w:hAnsi="Times New Roman" w:cs="Times New Roman"/>
          <w:sz w:val="24"/>
          <w:szCs w:val="24"/>
        </w:rPr>
        <w:br/>
        <w:t>От</w:t>
      </w:r>
      <w:proofErr w:type="gramEnd"/>
      <w:r w:rsidR="00260D40">
        <w:rPr>
          <w:rFonts w:ascii="Times New Roman" w:hAnsi="Times New Roman" w:cs="Times New Roman"/>
          <w:sz w:val="24"/>
          <w:szCs w:val="24"/>
        </w:rPr>
        <w:t xml:space="preserve"> себя добавлю, что я выбираю обычно тот вариант, который менее </w:t>
      </w:r>
      <w:proofErr w:type="spellStart"/>
      <w:r w:rsidR="00260D40">
        <w:rPr>
          <w:rFonts w:ascii="Times New Roman" w:hAnsi="Times New Roman" w:cs="Times New Roman"/>
          <w:sz w:val="24"/>
          <w:szCs w:val="24"/>
        </w:rPr>
        <w:t>трудозатратный</w:t>
      </w:r>
      <w:proofErr w:type="spellEnd"/>
      <w:r w:rsidR="00260D40">
        <w:rPr>
          <w:rFonts w:ascii="Times New Roman" w:hAnsi="Times New Roman" w:cs="Times New Roman"/>
          <w:sz w:val="24"/>
          <w:szCs w:val="24"/>
        </w:rPr>
        <w:t xml:space="preserve"> для клиента. Например, у меня есть организации, которые используют вариант «по подразделениям</w:t>
      </w:r>
      <w:proofErr w:type="gramStart"/>
      <w:r w:rsidR="00260D40">
        <w:rPr>
          <w:rFonts w:ascii="Times New Roman" w:hAnsi="Times New Roman" w:cs="Times New Roman"/>
          <w:sz w:val="24"/>
          <w:szCs w:val="24"/>
        </w:rPr>
        <w:t>».</w:t>
      </w:r>
      <w:r w:rsidR="003F556C">
        <w:rPr>
          <w:rFonts w:ascii="Times New Roman" w:hAnsi="Times New Roman" w:cs="Times New Roman"/>
          <w:sz w:val="24"/>
          <w:szCs w:val="24"/>
        </w:rPr>
        <w:br/>
      </w:r>
      <w:r w:rsidR="003F556C">
        <w:rPr>
          <w:rFonts w:ascii="Times New Roman" w:hAnsi="Times New Roman" w:cs="Times New Roman"/>
          <w:sz w:val="24"/>
          <w:szCs w:val="24"/>
        </w:rPr>
        <w:br/>
      </w:r>
      <w:r w:rsidR="00260D40" w:rsidRPr="00260D4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260D40" w:rsidRPr="00260D40">
        <w:rPr>
          <w:rFonts w:ascii="Times New Roman" w:hAnsi="Times New Roman" w:cs="Times New Roman"/>
          <w:b/>
          <w:sz w:val="24"/>
          <w:szCs w:val="24"/>
        </w:rPr>
        <w:t>.</w:t>
      </w:r>
      <w:r w:rsidR="00260D40" w:rsidRPr="00260D4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60D40" w:rsidRPr="00260D40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260D40">
        <w:rPr>
          <w:rFonts w:ascii="Times New Roman" w:hAnsi="Times New Roman" w:cs="Times New Roman"/>
          <w:sz w:val="24"/>
          <w:szCs w:val="24"/>
        </w:rPr>
        <w:t xml:space="preserve"> </w:t>
      </w:r>
      <w:r w:rsidR="003F556C" w:rsidRPr="00260D40">
        <w:rPr>
          <w:rFonts w:ascii="Times New Roman" w:hAnsi="Times New Roman" w:cs="Times New Roman"/>
          <w:sz w:val="24"/>
          <w:szCs w:val="24"/>
        </w:rPr>
        <w:t>Идея второго варианта принадлежит Лялину Леониду Сергеевичу</w:t>
      </w:r>
      <w:r w:rsidR="003F556C" w:rsidRPr="00260D40">
        <w:rPr>
          <w:rFonts w:ascii="Times New Roman" w:hAnsi="Times New Roman" w:cs="Times New Roman"/>
          <w:sz w:val="24"/>
          <w:szCs w:val="24"/>
        </w:rPr>
        <w:br/>
        <w:t>Поэтому, все кто прочитал инструкцию до конца и кому она оказалась полезной – может его поблагодарить в общей группе)))</w:t>
      </w:r>
      <w:r w:rsidR="00260D40" w:rsidRPr="00260D40">
        <w:rPr>
          <w:rFonts w:ascii="Times New Roman" w:hAnsi="Times New Roman" w:cs="Times New Roman"/>
          <w:sz w:val="24"/>
          <w:szCs w:val="24"/>
        </w:rPr>
        <w:br/>
      </w:r>
      <w:r w:rsidR="003F556C" w:rsidRPr="00260D40">
        <w:rPr>
          <w:rFonts w:ascii="Times New Roman" w:hAnsi="Times New Roman" w:cs="Times New Roman"/>
          <w:b/>
          <w:sz w:val="24"/>
          <w:szCs w:val="24"/>
        </w:rPr>
        <w:t>Ему будет приятно, а нам – полезно!</w:t>
      </w:r>
      <w:r w:rsidR="003F556C" w:rsidRPr="00260D40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9B6B97" w:rsidRPr="009B6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10F4E"/>
    <w:multiLevelType w:val="hybridMultilevel"/>
    <w:tmpl w:val="7ED89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66"/>
    <w:rsid w:val="000A629F"/>
    <w:rsid w:val="0011011B"/>
    <w:rsid w:val="001612C8"/>
    <w:rsid w:val="00260D40"/>
    <w:rsid w:val="0029263E"/>
    <w:rsid w:val="003A52CA"/>
    <w:rsid w:val="003F556C"/>
    <w:rsid w:val="00423C66"/>
    <w:rsid w:val="004E037C"/>
    <w:rsid w:val="00797296"/>
    <w:rsid w:val="007C118B"/>
    <w:rsid w:val="008D3C9A"/>
    <w:rsid w:val="009B6B97"/>
    <w:rsid w:val="00A35D06"/>
    <w:rsid w:val="00BB4871"/>
    <w:rsid w:val="00D47577"/>
    <w:rsid w:val="00F1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007A3-03C1-4D2C-8ECB-4EAC6201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Ольга Рябенко</cp:lastModifiedBy>
  <cp:revision>8</cp:revision>
  <dcterms:created xsi:type="dcterms:W3CDTF">2020-03-10T05:37:00Z</dcterms:created>
  <dcterms:modified xsi:type="dcterms:W3CDTF">2020-03-10T14:06:00Z</dcterms:modified>
</cp:coreProperties>
</file>