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6C" w:rsidRDefault="00493A6C" w:rsidP="00493A6C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93A6C" w:rsidRDefault="00493A6C" w:rsidP="00493A6C">
      <w:pPr>
        <w:ind w:right="-108"/>
        <w:jc w:val="center"/>
        <w:rPr>
          <w:b/>
          <w:sz w:val="28"/>
          <w:szCs w:val="28"/>
        </w:rPr>
      </w:pPr>
    </w:p>
    <w:p w:rsidR="00493A6C" w:rsidRDefault="00493A6C" w:rsidP="00493A6C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493A6C" w:rsidRDefault="00493A6C" w:rsidP="00493A6C">
      <w:pPr>
        <w:jc w:val="center"/>
        <w:rPr>
          <w:bCs/>
          <w:sz w:val="28"/>
          <w:szCs w:val="28"/>
        </w:rPr>
      </w:pPr>
    </w:p>
    <w:p w:rsidR="00493A6C" w:rsidRDefault="00493A6C" w:rsidP="00493A6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493A6C" w:rsidRDefault="00493A6C" w:rsidP="00493A6C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493A6C" w:rsidRDefault="00493A6C" w:rsidP="00493A6C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493A6C" w:rsidRDefault="00493A6C" w:rsidP="00493A6C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493A6C" w:rsidRDefault="00493A6C" w:rsidP="00493A6C">
      <w:pPr>
        <w:pStyle w:val="1"/>
      </w:pPr>
      <w:bookmarkStart w:id="0" w:name="_Toc528664998"/>
      <w:bookmarkStart w:id="1" w:name="_Toc528665402"/>
      <w:r>
        <w:t xml:space="preserve">Лабораторная работа </w:t>
      </w:r>
      <w:bookmarkStart w:id="2" w:name="_Toc528664999"/>
      <w:bookmarkEnd w:id="0"/>
      <w:r>
        <w:t>"</w:t>
      </w:r>
      <w:r w:rsidR="00841935">
        <w:t>Шаблоны классов</w:t>
      </w:r>
      <w:r>
        <w:t>."</w:t>
      </w:r>
      <w:bookmarkEnd w:id="1"/>
      <w:bookmarkEnd w:id="2"/>
    </w:p>
    <w:p w:rsidR="00493A6C" w:rsidRDefault="00493A6C" w:rsidP="00493A6C">
      <w:pPr>
        <w:spacing w:line="360" w:lineRule="auto"/>
        <w:rPr>
          <w:sz w:val="28"/>
          <w:szCs w:val="28"/>
        </w:rPr>
      </w:pPr>
    </w:p>
    <w:p w:rsidR="00493A6C" w:rsidRDefault="00493A6C" w:rsidP="00493A6C">
      <w:pPr>
        <w:spacing w:line="360" w:lineRule="auto"/>
        <w:rPr>
          <w:sz w:val="28"/>
          <w:szCs w:val="28"/>
        </w:rPr>
      </w:pPr>
    </w:p>
    <w:p w:rsidR="00493A6C" w:rsidRDefault="00493A6C" w:rsidP="00493A6C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493A6C" w:rsidRDefault="00493A6C" w:rsidP="00493A6C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493A6C" w:rsidRDefault="00493A6C" w:rsidP="00493A6C">
      <w:pPr>
        <w:ind w:left="5103"/>
        <w:rPr>
          <w:sz w:val="28"/>
          <w:szCs w:val="28"/>
        </w:rPr>
      </w:pPr>
    </w:p>
    <w:p w:rsidR="00493A6C" w:rsidRDefault="00493A6C" w:rsidP="00493A6C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493A6C" w:rsidRDefault="00493A6C" w:rsidP="00493A6C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493A6C" w:rsidRDefault="00493A6C" w:rsidP="00493A6C">
      <w:pPr>
        <w:ind w:left="5103"/>
        <w:rPr>
          <w:sz w:val="28"/>
          <w:szCs w:val="28"/>
          <w:u w:val="single"/>
        </w:rPr>
      </w:pPr>
    </w:p>
    <w:p w:rsidR="00493A6C" w:rsidRDefault="00493A6C" w:rsidP="00493A6C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493A6C" w:rsidRDefault="00493A6C" w:rsidP="00493A6C">
      <w:pPr>
        <w:ind w:left="5103"/>
        <w:rPr>
          <w:sz w:val="24"/>
          <w:szCs w:val="24"/>
        </w:rPr>
      </w:pPr>
      <w:r>
        <w:br/>
      </w:r>
    </w:p>
    <w:p w:rsidR="00493A6C" w:rsidRDefault="00493A6C" w:rsidP="00493A6C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493A6C" w:rsidRDefault="00493A6C" w:rsidP="00493A6C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493A6C" w:rsidRDefault="00493A6C" w:rsidP="00493A6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3A6C" w:rsidRDefault="00493A6C" w:rsidP="00493A6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3A6C" w:rsidRDefault="00493A6C" w:rsidP="00493A6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3A6C" w:rsidRDefault="00493A6C" w:rsidP="00493A6C">
      <w:pPr>
        <w:rPr>
          <w:sz w:val="24"/>
          <w:szCs w:val="24"/>
        </w:rPr>
      </w:pPr>
    </w:p>
    <w:p w:rsidR="00493A6C" w:rsidRDefault="00493A6C" w:rsidP="00493A6C"/>
    <w:p w:rsidR="00493A6C" w:rsidRPr="003456AA" w:rsidRDefault="00493A6C" w:rsidP="00493A6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493A6C" w:rsidRDefault="00493A6C" w:rsidP="00493A6C"/>
    <w:p w:rsidR="00493A6C" w:rsidRDefault="00493A6C" w:rsidP="00493A6C"/>
    <w:p w:rsidR="00493A6C" w:rsidRDefault="00493A6C" w:rsidP="00493A6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493A6C" w:rsidRDefault="00493A6C" w:rsidP="00493A6C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493A6C" w:rsidRDefault="00493A6C" w:rsidP="00493A6C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1. Определить шаблон класса-контейнера (см. лабораторную работу №6).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2. Реализовать конструкторы, деструктор, операции ввода-вывода, операцию присваивания.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3. Перегрузить операции, указанные в варианте.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 xml:space="preserve">4. </w:t>
      </w:r>
      <w:proofErr w:type="spellStart"/>
      <w:r w:rsidRPr="00841935">
        <w:rPr>
          <w:rFonts w:ascii="Arial" w:hAnsi="Arial" w:cs="Arial"/>
          <w:color w:val="000000"/>
          <w:sz w:val="23"/>
          <w:szCs w:val="23"/>
        </w:rPr>
        <w:t>Инстанцировать</w:t>
      </w:r>
      <w:proofErr w:type="spellEnd"/>
      <w:r w:rsidRPr="00841935">
        <w:rPr>
          <w:rFonts w:ascii="Arial" w:hAnsi="Arial" w:cs="Arial"/>
          <w:color w:val="000000"/>
          <w:sz w:val="23"/>
          <w:szCs w:val="23"/>
        </w:rPr>
        <w:t xml:space="preserve"> шаблон для стандартных типов данных (</w:t>
      </w:r>
      <w:proofErr w:type="spellStart"/>
      <w:r w:rsidRPr="00841935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841935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841935">
        <w:rPr>
          <w:rFonts w:ascii="Arial" w:hAnsi="Arial" w:cs="Arial"/>
          <w:color w:val="000000"/>
          <w:sz w:val="23"/>
          <w:szCs w:val="23"/>
        </w:rPr>
        <w:t>float</w:t>
      </w:r>
      <w:proofErr w:type="spellEnd"/>
      <w:r w:rsidRPr="00841935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841935">
        <w:rPr>
          <w:rFonts w:ascii="Arial" w:hAnsi="Arial" w:cs="Arial"/>
          <w:color w:val="000000"/>
          <w:sz w:val="23"/>
          <w:szCs w:val="23"/>
        </w:rPr>
        <w:t>double</w:t>
      </w:r>
      <w:proofErr w:type="spellEnd"/>
      <w:r w:rsidRPr="00841935">
        <w:rPr>
          <w:rFonts w:ascii="Arial" w:hAnsi="Arial" w:cs="Arial"/>
          <w:color w:val="000000"/>
          <w:sz w:val="23"/>
          <w:szCs w:val="23"/>
        </w:rPr>
        <w:t>).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6. Реализовать пользовательский класс (см. лабораторную работу №3).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7. Перегрузить для пользовательского класса операции ввода-вывода.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8. Перегрузить операции необходимые для выполнения операций контейнерного класса.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 xml:space="preserve">9. </w:t>
      </w:r>
      <w:proofErr w:type="spellStart"/>
      <w:r w:rsidRPr="00841935">
        <w:rPr>
          <w:rFonts w:ascii="Arial" w:hAnsi="Arial" w:cs="Arial"/>
          <w:color w:val="000000"/>
          <w:sz w:val="23"/>
          <w:szCs w:val="23"/>
        </w:rPr>
        <w:t>Инстанцировать</w:t>
      </w:r>
      <w:proofErr w:type="spellEnd"/>
      <w:r w:rsidRPr="00841935">
        <w:rPr>
          <w:rFonts w:ascii="Arial" w:hAnsi="Arial" w:cs="Arial"/>
          <w:color w:val="000000"/>
          <w:sz w:val="23"/>
          <w:szCs w:val="23"/>
        </w:rPr>
        <w:t xml:space="preserve"> шаблон для пользовательского класса.</w:t>
      </w:r>
    </w:p>
    <w:p w:rsidR="00841935" w:rsidRPr="00841935" w:rsidRDefault="00841935" w:rsidP="00841935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841935">
        <w:rPr>
          <w:rFonts w:ascii="Arial" w:hAnsi="Arial" w:cs="Arial"/>
          <w:color w:val="000000"/>
          <w:sz w:val="23"/>
          <w:szCs w:val="23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493A6C" w:rsidRDefault="00493A6C" w:rsidP="00493A6C"/>
    <w:p w:rsidR="00493A6C" w:rsidRDefault="00493A6C" w:rsidP="00493A6C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493A6C" w:rsidRDefault="00841935" w:rsidP="00493A6C">
      <w:r>
        <w:rPr>
          <w:noProof/>
        </w:rPr>
        <w:drawing>
          <wp:inline distT="0" distB="0" distL="0" distR="0" wp14:anchorId="7C6BA047" wp14:editId="2B786DC2">
            <wp:extent cx="5940425" cy="1783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6C" w:rsidRDefault="00493A6C" w:rsidP="00493A6C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493A6C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DB4FCE" w:rsidRDefault="00DB4FCE" w:rsidP="00493A6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A0540" wp14:editId="05E99659">
            <wp:extent cx="5940425" cy="6066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8E" w:rsidRDefault="0044358E" w:rsidP="0044358E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44358E" w:rsidRDefault="0044358E" w:rsidP="0044358E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  <w:r w:rsidR="00DB4FCE">
        <w:rPr>
          <w:b/>
          <w:bCs/>
        </w:rPr>
        <w:t>ы</w:t>
      </w:r>
    </w:p>
    <w:p w:rsidR="00DB4FCE" w:rsidRPr="00DB4FCE" w:rsidRDefault="00DB4FCE" w:rsidP="0044358E">
      <w:pPr>
        <w:pStyle w:val="Standard"/>
        <w:ind w:right="567"/>
        <w:rPr>
          <w:b/>
          <w:bCs/>
        </w:rPr>
      </w:pPr>
      <w:r>
        <w:rPr>
          <w:b/>
          <w:bCs/>
          <w:lang w:val="en-US"/>
        </w:rPr>
        <w:t>Set</w:t>
      </w:r>
      <w:r w:rsidRPr="00DB4FCE">
        <w:rPr>
          <w:b/>
          <w:bCs/>
        </w:rPr>
        <w:t>.</w:t>
      </w:r>
      <w:r>
        <w:rPr>
          <w:b/>
          <w:bCs/>
          <w:lang w:val="en-US"/>
        </w:rPr>
        <w:t>h: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once</w:t>
      </w:r>
      <w:proofErr w:type="spellEnd"/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End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elements;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Set(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 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~</w:t>
      </w:r>
      <w:proofErr w:type="gram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Set(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 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Оператор доступа по индексу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];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}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Оператор проверки на равенство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 ==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DB4FC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принадлежности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!=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add(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(!(*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elements.push_</w:t>
      </w:r>
      <w:proofErr w:type="gram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element : elements)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&lt;&lt; element &lt;&lt;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DB4FCE" w:rsidRDefault="00DB4FCE" w:rsidP="00DB4FCE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DB4FCE" w:rsidRDefault="00DB4FCE" w:rsidP="00DB4FCE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kopecks;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gramEnd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0) : rubles(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kopecks(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DB4FC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ввода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DB4FC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вывода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","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setfill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(2)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(rubles ==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&amp;&amp; (kopecks == </w:t>
      </w:r>
      <w:proofErr w:type="spellStart"/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DB4FCE" w:rsidRPr="00DB4FCE" w:rsidRDefault="00DB4FCE" w:rsidP="00DB4FCE">
      <w:pPr>
        <w:pStyle w:val="Standard"/>
        <w:ind w:right="567"/>
        <w:rPr>
          <w:b/>
          <w:bCs/>
          <w:lang w:val="en-US"/>
        </w:rPr>
      </w:pPr>
    </w:p>
    <w:p w:rsidR="0044358E" w:rsidRPr="00DB4FCE" w:rsidRDefault="0044358E" w:rsidP="0044358E">
      <w:pPr>
        <w:pStyle w:val="Standard"/>
        <w:ind w:right="567"/>
        <w:rPr>
          <w:lang w:val="en-US"/>
        </w:rPr>
      </w:pPr>
      <w:r>
        <w:rPr>
          <w:b/>
          <w:bCs/>
        </w:rPr>
        <w:t>Функция</w:t>
      </w:r>
      <w:r w:rsidRPr="00DB4FC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"Set.h"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4F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"Money.h"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Тест для стандартных типов данных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intSet.add(1);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intSet.add(2);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intSet.add(4);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intSet.print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Ожидается вывод: 1 2 4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Тест для пользовательского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Money</w:t>
      </w:r>
      <w:proofErr w:type="spellEnd"/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moneySet;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m1(110, 70);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B4FC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m2(200, 55);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moneySet.add(m1);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moneySet.add(m2);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moneySet.print(); </w:t>
      </w:r>
    </w:p>
    <w:p w:rsidR="00DB4FCE" w:rsidRP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B4F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DB4FCE" w:rsidRDefault="00DB4FCE" w:rsidP="00DB4FC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493A6C" w:rsidRDefault="00493A6C" w:rsidP="00493A6C">
      <w:pPr>
        <w:rPr>
          <w:sz w:val="28"/>
          <w:szCs w:val="28"/>
        </w:rPr>
      </w:pPr>
      <w:bookmarkStart w:id="3" w:name="_GoBack"/>
      <w:bookmarkEnd w:id="3"/>
    </w:p>
    <w:p w:rsidR="00493A6C" w:rsidRDefault="00493A6C" w:rsidP="00493A6C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493A6C" w:rsidRDefault="002D08AE" w:rsidP="00493A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675798" wp14:editId="093CEB8D">
            <wp:extent cx="142875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6C" w:rsidRDefault="00493A6C" w:rsidP="00493A6C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1. В чем смысл использования шаблонов?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2. Каковы синтаксис/семантика шаблонов функций?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3. Каковы синтаксис/семантика шаблонов классов?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4. Что такое параметры шаблона функции?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5. Перечислите основные свойства параметров шаблона функции.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6. Как записывать параметр шаблона?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7. Можно ли перегружать параметризованные функции?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8. Перечислите основные свойства параметризованных классов.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9. Все ли компонентные функции параметризованного класса являются параметризованными?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10. Являются ли дружественные функции, описанные в параметризованном классе, параметризованными?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11. Могут ли шаблоны классов содержать виртуальные компонентные функции?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12. Как определяются компонентные функции параметризованных классов вне определения шаблона класса?</w:t>
      </w:r>
    </w:p>
    <w:p w:rsidR="005C51E7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 xml:space="preserve">13. Что такое </w:t>
      </w:r>
      <w:proofErr w:type="spellStart"/>
      <w:r w:rsidRPr="005C51E7">
        <w:rPr>
          <w:rFonts w:ascii="Arial" w:hAnsi="Arial" w:cs="Arial"/>
          <w:color w:val="000000"/>
          <w:sz w:val="23"/>
          <w:szCs w:val="23"/>
        </w:rPr>
        <w:t>инстанцирование</w:t>
      </w:r>
      <w:proofErr w:type="spellEnd"/>
      <w:r w:rsidRPr="005C51E7">
        <w:rPr>
          <w:rFonts w:ascii="Arial" w:hAnsi="Arial" w:cs="Arial"/>
          <w:color w:val="000000"/>
          <w:sz w:val="23"/>
          <w:szCs w:val="23"/>
        </w:rPr>
        <w:t xml:space="preserve"> шаблона?</w:t>
      </w:r>
    </w:p>
    <w:p w:rsidR="00493A6C" w:rsidRPr="005C51E7" w:rsidRDefault="005C51E7" w:rsidP="005C51E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5C51E7">
        <w:rPr>
          <w:rFonts w:ascii="Arial" w:hAnsi="Arial" w:cs="Arial"/>
          <w:color w:val="000000"/>
          <w:sz w:val="23"/>
          <w:szCs w:val="23"/>
        </w:rPr>
        <w:t>14. На каком этапе происходит генерирование определения класса по шаблону?</w:t>
      </w:r>
    </w:p>
    <w:p w:rsidR="00493A6C" w:rsidRDefault="00493A6C" w:rsidP="00493A6C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В чем смысл использования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шаблонов?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Шаблоны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позволяют отделить алгоритм от конкретных типов данных, что делает код более универсальным и повторно используемым. Они позволяют создавать функции и классы, </w:t>
      </w:r>
      <w:r w:rsidRPr="00323475">
        <w:rPr>
          <w:rFonts w:ascii="Helvetica" w:hAnsi="Helvetica" w:cs="Helvetica"/>
          <w:color w:val="24292F"/>
          <w:sz w:val="28"/>
          <w:szCs w:val="28"/>
        </w:rPr>
        <w:lastRenderedPageBreak/>
        <w:t>которые могут работать с любыми типами данных, передаваемыми в качестве параметров.</w:t>
      </w:r>
    </w:p>
    <w:p w:rsidR="00323475" w:rsidRPr="00B75D7B" w:rsidRDefault="00323475" w:rsidP="00323475">
      <w:pPr>
        <w:widowControl/>
        <w:numPr>
          <w:ilvl w:val="0"/>
          <w:numId w:val="1"/>
        </w:numPr>
        <w:suppressAutoHyphens w:val="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Каковы синтаксис/семантика шаблонов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функций?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Шаблон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функции определяется с помощью ключевого слова </w:t>
      </w:r>
      <w:proofErr w:type="spellStart"/>
      <w:r w:rsidRPr="00B75D7B">
        <w:rPr>
          <w:rFonts w:ascii="Consolas" w:hAnsi="Consolas" w:cs="Courier New"/>
          <w:color w:val="24292F"/>
          <w:sz w:val="28"/>
          <w:szCs w:val="28"/>
        </w:rPr>
        <w:t>template</w:t>
      </w:r>
      <w:proofErr w:type="spellEnd"/>
      <w:r w:rsidRPr="00323475">
        <w:rPr>
          <w:rFonts w:ascii="Helvetica" w:hAnsi="Helvetica" w:cs="Helvetica"/>
          <w:color w:val="24292F"/>
          <w:sz w:val="28"/>
          <w:szCs w:val="28"/>
        </w:rPr>
        <w:t>, за которым следует список параметров шаблона. Синтаксис выглядит так:</w:t>
      </w:r>
    </w:p>
    <w:p w:rsidR="00B75D7B" w:rsidRPr="00B75D7B" w:rsidRDefault="00B75D7B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proofErr w:type="spellStart"/>
      <w:r w:rsidRPr="00B75D7B">
        <w:rPr>
          <w:rFonts w:ascii="Consolas" w:hAnsi="Consolas" w:cs="Courier New"/>
          <w:color w:val="BB9AF7"/>
          <w:sz w:val="28"/>
          <w:szCs w:val="28"/>
          <w:bdr w:val="none" w:sz="0" w:space="0" w:color="auto" w:frame="1"/>
        </w:rPr>
        <w:t>template</w:t>
      </w:r>
      <w:proofErr w:type="spellEnd"/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 xml:space="preserve"> &lt;параметры шаблона&gt;</w:t>
      </w:r>
    </w:p>
    <w:p w:rsidR="00B75D7B" w:rsidRPr="00B75D7B" w:rsidRDefault="00B75D7B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заголовок функции</w:t>
      </w:r>
    </w:p>
    <w:p w:rsidR="00B75D7B" w:rsidRPr="00B75D7B" w:rsidRDefault="00B75D7B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{</w:t>
      </w:r>
    </w:p>
    <w:p w:rsidR="00B75D7B" w:rsidRPr="00B75D7B" w:rsidRDefault="00B75D7B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 xml:space="preserve">    тело функции</w:t>
      </w:r>
    </w:p>
    <w:p w:rsidR="00B75D7B" w:rsidRPr="00B75D7B" w:rsidRDefault="00B75D7B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}</w:t>
      </w:r>
    </w:p>
    <w:p w:rsidR="00323475" w:rsidRPr="00323475" w:rsidRDefault="00323475" w:rsidP="00323475">
      <w:pPr>
        <w:widowControl/>
        <w:suppressAutoHyphens w:val="0"/>
        <w:ind w:left="720"/>
        <w:rPr>
          <w:rFonts w:ascii="Helvetica" w:hAnsi="Helvetica" w:cs="Helvetica"/>
          <w:color w:val="24292F"/>
          <w:sz w:val="28"/>
          <w:szCs w:val="28"/>
        </w:rPr>
      </w:pP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Каковы синтаксис/семантика шаблонов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классов?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Шаблон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класса также определяется с помощью </w:t>
      </w:r>
      <w:proofErr w:type="spellStart"/>
      <w:r w:rsidRPr="00B75D7B">
        <w:rPr>
          <w:rFonts w:ascii="Consolas" w:hAnsi="Consolas" w:cs="Courier New"/>
          <w:color w:val="24292F"/>
          <w:sz w:val="28"/>
          <w:szCs w:val="28"/>
        </w:rPr>
        <w:t>template</w:t>
      </w:r>
      <w:proofErr w:type="spellEnd"/>
      <w:r w:rsidRPr="00323475">
        <w:rPr>
          <w:rFonts w:ascii="Helvetica" w:hAnsi="Helvetica" w:cs="Helvetica"/>
          <w:color w:val="24292F"/>
          <w:sz w:val="28"/>
          <w:szCs w:val="28"/>
        </w:rPr>
        <w:t>, за которым следует список параметров шаблона и имя класса. Синтаксис: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proofErr w:type="spellStart"/>
      <w:r w:rsidRPr="00B75D7B">
        <w:rPr>
          <w:rFonts w:ascii="Consolas" w:hAnsi="Consolas" w:cs="Courier New"/>
          <w:color w:val="BB9AF7"/>
          <w:sz w:val="28"/>
          <w:szCs w:val="28"/>
          <w:bdr w:val="none" w:sz="0" w:space="0" w:color="auto" w:frame="1"/>
        </w:rPr>
        <w:t>template</w:t>
      </w:r>
      <w:proofErr w:type="spellEnd"/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 xml:space="preserve"> &lt;параметры шаблона&gt;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proofErr w:type="spellStart"/>
      <w:r w:rsidRPr="00B75D7B">
        <w:rPr>
          <w:rFonts w:ascii="Consolas" w:hAnsi="Consolas" w:cs="Courier New"/>
          <w:color w:val="BB9AF7"/>
          <w:sz w:val="28"/>
          <w:szCs w:val="28"/>
          <w:bdr w:val="none" w:sz="0" w:space="0" w:color="auto" w:frame="1"/>
        </w:rPr>
        <w:t>class</w:t>
      </w:r>
      <w:proofErr w:type="spellEnd"/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 xml:space="preserve"> имя класса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{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 xml:space="preserve">    </w:t>
      </w:r>
      <w:r w:rsidRPr="00B75D7B">
        <w:rPr>
          <w:rFonts w:ascii="Consolas" w:hAnsi="Consolas" w:cs="Courier New"/>
          <w:color w:val="565F89"/>
          <w:sz w:val="28"/>
          <w:szCs w:val="28"/>
          <w:bdr w:val="none" w:sz="0" w:space="0" w:color="auto" w:frame="1"/>
        </w:rPr>
        <w:t>// тело класса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};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Что такое параметры шаблона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функции?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Параметры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шаблона функции — это типы данных, которые передаются в шаблон и используются в определении функции. Они позволяют функции работать с различными типами данных.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Перечислите основные свойства параметров шаблона функции.</w:t>
      </w:r>
    </w:p>
    <w:p w:rsidR="00323475" w:rsidRPr="00323475" w:rsidRDefault="00323475" w:rsidP="00323475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Helvetica" w:hAnsi="Helvetica" w:cs="Helvetica"/>
          <w:color w:val="24292F"/>
          <w:sz w:val="28"/>
          <w:szCs w:val="28"/>
        </w:rPr>
      </w:pPr>
      <w:r w:rsidRPr="00323475">
        <w:rPr>
          <w:rFonts w:ascii="Helvetica" w:hAnsi="Helvetica" w:cs="Helvetica"/>
          <w:color w:val="24292F"/>
          <w:sz w:val="28"/>
          <w:szCs w:val="28"/>
        </w:rPr>
        <w:t>Параметры могут быть любого типа (включая пользовательские типы).</w:t>
      </w:r>
    </w:p>
    <w:p w:rsidR="00323475" w:rsidRPr="00323475" w:rsidRDefault="00323475" w:rsidP="00323475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rFonts w:ascii="Helvetica" w:hAnsi="Helvetica" w:cs="Helvetica"/>
          <w:color w:val="24292F"/>
          <w:sz w:val="28"/>
          <w:szCs w:val="28"/>
        </w:rPr>
      </w:pPr>
      <w:r w:rsidRPr="00323475">
        <w:rPr>
          <w:rFonts w:ascii="Helvetica" w:hAnsi="Helvetica" w:cs="Helvetica"/>
          <w:color w:val="24292F"/>
          <w:sz w:val="28"/>
          <w:szCs w:val="28"/>
        </w:rPr>
        <w:t>Параметры могут быть использованы для определения типов возвращаемых значений и параметров функции.</w:t>
      </w:r>
    </w:p>
    <w:p w:rsidR="00323475" w:rsidRPr="00323475" w:rsidRDefault="00323475" w:rsidP="00323475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rFonts w:ascii="Helvetica" w:hAnsi="Helvetica" w:cs="Helvetica"/>
          <w:color w:val="24292F"/>
          <w:sz w:val="28"/>
          <w:szCs w:val="28"/>
        </w:rPr>
      </w:pPr>
      <w:r w:rsidRPr="00323475">
        <w:rPr>
          <w:rFonts w:ascii="Helvetica" w:hAnsi="Helvetica" w:cs="Helvetica"/>
          <w:color w:val="24292F"/>
          <w:sz w:val="28"/>
          <w:szCs w:val="28"/>
        </w:rPr>
        <w:t>Параметры шаблона могут быть перегружены.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Как записывать параметр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шаблона?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Параметр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шаблона записывается в заголовке шаблона, например, </w:t>
      </w:r>
      <w:proofErr w:type="spellStart"/>
      <w:r w:rsidRPr="00B75D7B">
        <w:rPr>
          <w:rFonts w:ascii="Consolas" w:hAnsi="Consolas" w:cs="Courier New"/>
          <w:color w:val="24292F"/>
          <w:sz w:val="28"/>
          <w:szCs w:val="28"/>
        </w:rPr>
        <w:t>template</w:t>
      </w:r>
      <w:proofErr w:type="spellEnd"/>
      <w:r w:rsidRPr="00B75D7B">
        <w:rPr>
          <w:rFonts w:ascii="Consolas" w:hAnsi="Consolas" w:cs="Courier New"/>
          <w:color w:val="24292F"/>
          <w:sz w:val="28"/>
          <w:szCs w:val="28"/>
        </w:rPr>
        <w:t>&lt;</w:t>
      </w:r>
      <w:proofErr w:type="spellStart"/>
      <w:r w:rsidRPr="00B75D7B">
        <w:rPr>
          <w:rFonts w:ascii="Consolas" w:hAnsi="Consolas" w:cs="Courier New"/>
          <w:color w:val="24292F"/>
          <w:sz w:val="28"/>
          <w:szCs w:val="28"/>
        </w:rPr>
        <w:t>class</w:t>
      </w:r>
      <w:proofErr w:type="spellEnd"/>
      <w:r w:rsidRPr="00B75D7B">
        <w:rPr>
          <w:rFonts w:ascii="Consolas" w:hAnsi="Consolas" w:cs="Courier New"/>
          <w:color w:val="24292F"/>
          <w:sz w:val="28"/>
          <w:szCs w:val="28"/>
        </w:rPr>
        <w:t xml:space="preserve"> T&gt;</w:t>
      </w:r>
      <w:r w:rsidRPr="00323475">
        <w:rPr>
          <w:rFonts w:ascii="Helvetica" w:hAnsi="Helvetica" w:cs="Helvetica"/>
          <w:color w:val="24292F"/>
          <w:sz w:val="28"/>
          <w:szCs w:val="28"/>
        </w:rPr>
        <w:t> или </w:t>
      </w:r>
      <w:proofErr w:type="spellStart"/>
      <w:r w:rsidRPr="00B75D7B">
        <w:rPr>
          <w:rFonts w:ascii="Consolas" w:hAnsi="Consolas" w:cs="Courier New"/>
          <w:color w:val="24292F"/>
          <w:sz w:val="28"/>
          <w:szCs w:val="28"/>
        </w:rPr>
        <w:t>template</w:t>
      </w:r>
      <w:proofErr w:type="spellEnd"/>
      <w:r w:rsidRPr="00B75D7B">
        <w:rPr>
          <w:rFonts w:ascii="Consolas" w:hAnsi="Consolas" w:cs="Courier New"/>
          <w:color w:val="24292F"/>
          <w:sz w:val="28"/>
          <w:szCs w:val="28"/>
        </w:rPr>
        <w:t>&lt;</w:t>
      </w:r>
      <w:proofErr w:type="spellStart"/>
      <w:r w:rsidRPr="00B75D7B">
        <w:rPr>
          <w:rFonts w:ascii="Consolas" w:hAnsi="Consolas" w:cs="Courier New"/>
          <w:color w:val="24292F"/>
          <w:sz w:val="28"/>
          <w:szCs w:val="28"/>
        </w:rPr>
        <w:t>typename</w:t>
      </w:r>
      <w:proofErr w:type="spellEnd"/>
      <w:r w:rsidRPr="00B75D7B">
        <w:rPr>
          <w:rFonts w:ascii="Consolas" w:hAnsi="Consolas" w:cs="Courier New"/>
          <w:color w:val="24292F"/>
          <w:sz w:val="28"/>
          <w:szCs w:val="28"/>
        </w:rPr>
        <w:t xml:space="preserve"> T&gt;</w:t>
      </w:r>
      <w:r w:rsidRPr="00323475">
        <w:rPr>
          <w:rFonts w:ascii="Helvetica" w:hAnsi="Helvetica" w:cs="Helvetica"/>
          <w:color w:val="24292F"/>
          <w:sz w:val="28"/>
          <w:szCs w:val="28"/>
        </w:rPr>
        <w:t>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Можно ли перегружать параметризованные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функции?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Да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>, параметризованные функции могут быть перегружены, как и обычные функции.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Перечислите основные свойства параметризованных классов.</w:t>
      </w:r>
    </w:p>
    <w:p w:rsidR="00323475" w:rsidRPr="00323475" w:rsidRDefault="00323475" w:rsidP="00323475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Helvetica" w:hAnsi="Helvetica" w:cs="Helvetica"/>
          <w:color w:val="24292F"/>
          <w:sz w:val="28"/>
          <w:szCs w:val="28"/>
        </w:rPr>
      </w:pPr>
      <w:r w:rsidRPr="00323475">
        <w:rPr>
          <w:rFonts w:ascii="Helvetica" w:hAnsi="Helvetica" w:cs="Helvetica"/>
          <w:color w:val="24292F"/>
          <w:sz w:val="28"/>
          <w:szCs w:val="28"/>
        </w:rPr>
        <w:lastRenderedPageBreak/>
        <w:t>Параметризованные классы могут содержать статические элементы.</w:t>
      </w:r>
    </w:p>
    <w:p w:rsidR="00323475" w:rsidRPr="00323475" w:rsidRDefault="00323475" w:rsidP="00323475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rFonts w:ascii="Helvetica" w:hAnsi="Helvetica" w:cs="Helvetica"/>
          <w:color w:val="24292F"/>
          <w:sz w:val="28"/>
          <w:szCs w:val="28"/>
        </w:rPr>
      </w:pPr>
      <w:r w:rsidRPr="00323475">
        <w:rPr>
          <w:rFonts w:ascii="Helvetica" w:hAnsi="Helvetica" w:cs="Helvetica"/>
          <w:color w:val="24292F"/>
          <w:sz w:val="28"/>
          <w:szCs w:val="28"/>
        </w:rPr>
        <w:t>Они могут иметь дружественные функции и классы.</w:t>
      </w:r>
    </w:p>
    <w:p w:rsidR="00323475" w:rsidRPr="00323475" w:rsidRDefault="00323475" w:rsidP="00323475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rFonts w:ascii="Helvetica" w:hAnsi="Helvetica" w:cs="Helvetica"/>
          <w:color w:val="24292F"/>
          <w:sz w:val="28"/>
          <w:szCs w:val="28"/>
        </w:rPr>
      </w:pPr>
      <w:r w:rsidRPr="00323475">
        <w:rPr>
          <w:rFonts w:ascii="Helvetica" w:hAnsi="Helvetica" w:cs="Helvetica"/>
          <w:color w:val="24292F"/>
          <w:sz w:val="28"/>
          <w:szCs w:val="28"/>
        </w:rPr>
        <w:t>Могут быть производными от других шаблонов и обычных классов.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Все ли компонентные функции параметризованного класса являются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параметризованными?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Нет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>, не все компонентные функции обязательно являются параметризованными. Они могут быть определены как обычные функции.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Являются ли дружественные функции, описанные в параметризованном классе,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параметризованными?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Да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>, дружественные функции, описанные в параметризованном классе, могут быть параметризованными.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Могут ли шаблоны классов содержать виртуальные компонентные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функции?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Нет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>, шаблоны методов (функций) не могут быть виртуальными, но виртуальные функции могут быть определены в обычных классах, от которых наследуются шаблоны.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Как определяются компонентные функции параметризованных классов вне определения шаблона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класса?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Определение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компонентных функций происходит с использованием синтаксиса, который включает имя класса и параметры шаблона, например:</w:t>
      </w:r>
    </w:p>
    <w:p w:rsidR="00323475" w:rsidRPr="002D08AE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</w:pPr>
      <w:proofErr w:type="gramStart"/>
      <w:r w:rsidRPr="002D08AE">
        <w:rPr>
          <w:rFonts w:ascii="Consolas" w:hAnsi="Consolas" w:cs="Courier New"/>
          <w:color w:val="BB9AF7"/>
          <w:sz w:val="28"/>
          <w:szCs w:val="28"/>
          <w:bdr w:val="none" w:sz="0" w:space="0" w:color="auto" w:frame="1"/>
          <w:lang w:val="en-US"/>
        </w:rPr>
        <w:t>template</w:t>
      </w:r>
      <w:r w:rsidRPr="002D08AE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  <w:t>&lt;</w:t>
      </w:r>
      <w:proofErr w:type="gramEnd"/>
      <w:r w:rsidRPr="002D08AE">
        <w:rPr>
          <w:rFonts w:ascii="Consolas" w:hAnsi="Consolas" w:cs="Courier New"/>
          <w:color w:val="BB9AF7"/>
          <w:sz w:val="28"/>
          <w:szCs w:val="28"/>
          <w:bdr w:val="none" w:sz="0" w:space="0" w:color="auto" w:frame="1"/>
          <w:lang w:val="en-US"/>
        </w:rPr>
        <w:t>class</w:t>
      </w:r>
      <w:r w:rsidRPr="002D08AE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  <w:t xml:space="preserve"> </w:t>
      </w:r>
      <w:r w:rsidRPr="002D08AE">
        <w:rPr>
          <w:rFonts w:ascii="Consolas" w:hAnsi="Consolas" w:cs="Courier New"/>
          <w:color w:val="7DCFFF"/>
          <w:sz w:val="28"/>
          <w:szCs w:val="28"/>
          <w:bdr w:val="none" w:sz="0" w:space="0" w:color="auto" w:frame="1"/>
          <w:lang w:val="en-US"/>
        </w:rPr>
        <w:t>T</w:t>
      </w:r>
      <w:r w:rsidRPr="002D08AE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  <w:t>&gt;</w:t>
      </w:r>
    </w:p>
    <w:p w:rsidR="00323475" w:rsidRPr="002D08AE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</w:pPr>
      <w:proofErr w:type="gramStart"/>
      <w:r w:rsidRPr="002D08AE">
        <w:rPr>
          <w:rFonts w:ascii="Consolas" w:hAnsi="Consolas" w:cs="Courier New"/>
          <w:color w:val="FF9E64"/>
          <w:sz w:val="28"/>
          <w:szCs w:val="28"/>
          <w:bdr w:val="none" w:sz="0" w:space="0" w:color="auto" w:frame="1"/>
          <w:lang w:val="en-US"/>
        </w:rPr>
        <w:t>void</w:t>
      </w:r>
      <w:proofErr w:type="gramEnd"/>
      <w:r w:rsidRPr="002D08AE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  <w:t xml:space="preserve"> Point&lt;T&gt;::</w:t>
      </w:r>
      <w:r w:rsidRPr="002D08AE">
        <w:rPr>
          <w:rFonts w:ascii="Consolas" w:hAnsi="Consolas" w:cs="Courier New"/>
          <w:color w:val="E0AF68"/>
          <w:sz w:val="28"/>
          <w:szCs w:val="28"/>
          <w:bdr w:val="none" w:sz="0" w:space="0" w:color="auto" w:frame="1"/>
          <w:lang w:val="en-US"/>
        </w:rPr>
        <w:t>Show</w:t>
      </w:r>
      <w:r w:rsidRPr="002D08AE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  <w:lang w:val="en-US"/>
        </w:rPr>
        <w:t xml:space="preserve">() 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{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 xml:space="preserve">    </w:t>
      </w:r>
      <w:r w:rsidRPr="00B75D7B">
        <w:rPr>
          <w:rFonts w:ascii="Consolas" w:hAnsi="Consolas" w:cs="Courier New"/>
          <w:color w:val="565F89"/>
          <w:sz w:val="28"/>
          <w:szCs w:val="28"/>
          <w:bdr w:val="none" w:sz="0" w:space="0" w:color="auto" w:frame="1"/>
        </w:rPr>
        <w:t>// тело функции</w:t>
      </w:r>
    </w:p>
    <w:p w:rsidR="00323475" w:rsidRPr="00B75D7B" w:rsidRDefault="00323475" w:rsidP="00B75D7B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</w:pPr>
      <w:r w:rsidRPr="00B75D7B">
        <w:rPr>
          <w:rFonts w:ascii="Consolas" w:hAnsi="Consolas" w:cs="Courier New"/>
          <w:color w:val="CBD2EA"/>
          <w:sz w:val="28"/>
          <w:szCs w:val="28"/>
          <w:bdr w:val="none" w:sz="0" w:space="0" w:color="auto" w:frame="1"/>
        </w:rPr>
        <w:t>}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Что такое </w:t>
      </w:r>
      <w:proofErr w:type="spell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инстанцирование</w:t>
      </w:r>
      <w:proofErr w:type="spellEnd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шаблона?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</w:r>
      <w:proofErr w:type="spellStart"/>
      <w:r w:rsidRPr="00323475">
        <w:rPr>
          <w:rFonts w:ascii="Helvetica" w:hAnsi="Helvetica" w:cs="Helvetica"/>
          <w:color w:val="24292F"/>
          <w:sz w:val="28"/>
          <w:szCs w:val="28"/>
        </w:rPr>
        <w:t>Инстанцирование</w:t>
      </w:r>
      <w:proofErr w:type="spellEnd"/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шаблона — это процесс генерации компилятором конкретного класса или функции на основе шаблона и аргументов шаблона.</w:t>
      </w:r>
    </w:p>
    <w:p w:rsidR="00323475" w:rsidRPr="00323475" w:rsidRDefault="00323475" w:rsidP="00323475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8"/>
          <w:szCs w:val="28"/>
        </w:rPr>
      </w:pPr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 xml:space="preserve">На каком этапе происходит генерирование определения класса по </w:t>
      </w:r>
      <w:proofErr w:type="gramStart"/>
      <w:r w:rsidRPr="00B75D7B">
        <w:rPr>
          <w:rFonts w:ascii="Helvetica" w:hAnsi="Helvetica" w:cs="Helvetica"/>
          <w:b/>
          <w:bCs/>
          <w:color w:val="24292F"/>
          <w:sz w:val="28"/>
          <w:szCs w:val="28"/>
        </w:rPr>
        <w:t>шаблону?</w:t>
      </w:r>
      <w:r w:rsidRPr="00323475">
        <w:rPr>
          <w:rFonts w:ascii="Helvetica" w:hAnsi="Helvetica" w:cs="Helvetica"/>
          <w:color w:val="24292F"/>
          <w:sz w:val="28"/>
          <w:szCs w:val="28"/>
        </w:rPr>
        <w:br/>
        <w:t>Генерация</w:t>
      </w:r>
      <w:proofErr w:type="gramEnd"/>
      <w:r w:rsidRPr="00323475">
        <w:rPr>
          <w:rFonts w:ascii="Helvetica" w:hAnsi="Helvetica" w:cs="Helvetica"/>
          <w:color w:val="24292F"/>
          <w:sz w:val="28"/>
          <w:szCs w:val="28"/>
        </w:rPr>
        <w:t xml:space="preserve"> определения класса по шаблону происходит на этапе компиляции, когда компилятор встречает конкретный экземпляр шаблона, использованный в программе. </w:t>
      </w:r>
    </w:p>
    <w:p w:rsidR="00493A6C" w:rsidRDefault="00493A6C" w:rsidP="00493A6C">
      <w:pPr>
        <w:rPr>
          <w:sz w:val="28"/>
          <w:szCs w:val="28"/>
        </w:rPr>
      </w:pPr>
    </w:p>
    <w:p w:rsidR="00493A6C" w:rsidRPr="008700E8" w:rsidRDefault="00493A6C" w:rsidP="00493A6C">
      <w:pPr>
        <w:rPr>
          <w:sz w:val="28"/>
          <w:szCs w:val="28"/>
        </w:rPr>
      </w:pPr>
      <w:r w:rsidRPr="008700E8">
        <w:rPr>
          <w:sz w:val="28"/>
          <w:szCs w:val="28"/>
        </w:rPr>
        <w:t>Ссылка:</w:t>
      </w:r>
    </w:p>
    <w:p w:rsidR="00493A6C" w:rsidRPr="008700E8" w:rsidRDefault="00493A6C" w:rsidP="00493A6C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</w:p>
    <w:p w:rsidR="00462287" w:rsidRDefault="00462287"/>
    <w:sectPr w:rsidR="0046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73C78"/>
    <w:multiLevelType w:val="multilevel"/>
    <w:tmpl w:val="1E3A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6C"/>
    <w:rsid w:val="002D08AE"/>
    <w:rsid w:val="00323475"/>
    <w:rsid w:val="0044358E"/>
    <w:rsid w:val="00462287"/>
    <w:rsid w:val="00493A6C"/>
    <w:rsid w:val="005C51E7"/>
    <w:rsid w:val="00841935"/>
    <w:rsid w:val="00B75D7B"/>
    <w:rsid w:val="00D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41F9E-3AA5-4AB1-94E2-C884B3E5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A6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3A6C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3A6C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button-text">
    <w:name w:val="button-text"/>
    <w:basedOn w:val="a0"/>
    <w:rsid w:val="005C51E7"/>
  </w:style>
  <w:style w:type="paragraph" w:styleId="a3">
    <w:name w:val="Normal (Web)"/>
    <w:basedOn w:val="a"/>
    <w:uiPriority w:val="99"/>
    <w:semiHidden/>
    <w:unhideWhenUsed/>
    <w:rsid w:val="00323475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3475"/>
    <w:rPr>
      <w:b/>
      <w:bCs/>
    </w:rPr>
  </w:style>
  <w:style w:type="character" w:styleId="HTML">
    <w:name w:val="HTML Code"/>
    <w:basedOn w:val="a0"/>
    <w:uiPriority w:val="99"/>
    <w:semiHidden/>
    <w:unhideWhenUsed/>
    <w:rsid w:val="003234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4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4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23475"/>
  </w:style>
  <w:style w:type="character" w:customStyle="1" w:styleId="hljs-comment">
    <w:name w:val="hljs-comment"/>
    <w:basedOn w:val="a0"/>
    <w:rsid w:val="00323475"/>
  </w:style>
  <w:style w:type="character" w:customStyle="1" w:styleId="hljs-title">
    <w:name w:val="hljs-title"/>
    <w:basedOn w:val="a0"/>
    <w:rsid w:val="00323475"/>
  </w:style>
  <w:style w:type="character" w:customStyle="1" w:styleId="hljs-type">
    <w:name w:val="hljs-type"/>
    <w:basedOn w:val="a0"/>
    <w:rsid w:val="00323475"/>
  </w:style>
  <w:style w:type="character" w:customStyle="1" w:styleId="hljs-builtin">
    <w:name w:val="hljs-built_in"/>
    <w:basedOn w:val="a0"/>
    <w:rsid w:val="00323475"/>
  </w:style>
  <w:style w:type="paragraph" w:customStyle="1" w:styleId="Standard">
    <w:name w:val="Standard"/>
    <w:rsid w:val="0044358E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6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281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15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36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990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62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52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8436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47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211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980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174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45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22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2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8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2025-04-24T07:25:00Z</dcterms:created>
  <dcterms:modified xsi:type="dcterms:W3CDTF">2025-04-28T10:02:00Z</dcterms:modified>
</cp:coreProperties>
</file>