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Задача 1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стране население 10 млн человек. Рождаемость 14 человек на 1000, смертность - 8. Рассчитать численность через 10 лет, смертность и рождаемость постоянны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Задача 2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Выведите на экран первые 11 членов последовательности Фибоначчи. Первый и второй члены последовательности равны единицам, а каждый следующий — сумме двух предыдущих.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Задача 3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Создайте программу, вычисляющую факториал натурального числа n. Факториал числа n — это значение произведения (умножения) всех натуральных чисел от 1 до n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Задача 4(Дополнительно)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Электронные часы показывают время в формате от 00:00 до 23:59. Подсчитать сколько раз за сутки случается так, что слева от двоеточия показывается симметричная комбинация для той, что справа от двоеточия (например, 02:20, 11:11 или 15:51).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6hn1G8bSSEau6drFyIuXD9W+w==">AMUW2mWG8j4EnKE7ocnX1OkmH11jbWKMl+ZaedJGE0sSdKr2LVtl2b/QVrmecwbxagkBQSqS/ZGljRAqnrM4U9Y48QE4fZitxf51oFQtEGrZrcqza68DXOc=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2022-01-17T15:55:00Z</dcterms:created>
  <dc:creator>Волобуев Леонид</dc:creator>
</cp:coreProperties>
</file>