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C5A6D" w14:textId="514B8050" w:rsidR="000053FD" w:rsidRDefault="000053FD" w:rsidP="00781E6F">
      <w:pPr>
        <w:ind w:firstLine="420"/>
      </w:pPr>
      <w:r>
        <w:rPr>
          <w:rFonts w:hint="eastAsia"/>
        </w:rPr>
        <w:t>系统的视频流传输结构如图所示，通过</w:t>
      </w:r>
      <w:r w:rsidRPr="000053FD">
        <w:rPr>
          <w:rFonts w:hint="eastAsia"/>
        </w:rPr>
        <w:t>Nginx</w:t>
      </w:r>
      <w:r>
        <w:rPr>
          <w:rFonts w:hint="eastAsia"/>
        </w:rPr>
        <w:t>和</w:t>
      </w:r>
      <w:r w:rsidRPr="000053FD">
        <w:rPr>
          <w:rFonts w:hint="eastAsia"/>
        </w:rPr>
        <w:t xml:space="preserve"> FFMPeg 搭建流媒体服务器。这个流媒体服务器可以支持RTMP</w:t>
      </w:r>
      <w:r>
        <w:rPr>
          <w:rFonts w:hint="eastAsia"/>
        </w:rPr>
        <w:t>协议。</w:t>
      </w:r>
      <w:r w:rsidRPr="000053FD">
        <w:rPr>
          <w:rFonts w:hint="eastAsia"/>
        </w:rPr>
        <w:t>RTMP 协议基于TCP协议的，能够为数据的传输提供可靠保障，因此数据在网络上传输不会出现丢包的情况。</w:t>
      </w:r>
      <w:r>
        <w:rPr>
          <w:rFonts w:hint="eastAsia"/>
        </w:rPr>
        <w:t>通常延迟在1</w:t>
      </w:r>
      <w:r>
        <w:t>-3s</w:t>
      </w:r>
      <w:r>
        <w:rPr>
          <w:rFonts w:hint="eastAsia"/>
        </w:rPr>
        <w:t>。</w:t>
      </w:r>
    </w:p>
    <w:p w14:paraId="588670AD" w14:textId="2D83F804" w:rsidR="000053FD" w:rsidRDefault="00497DE7" w:rsidP="00781E6F">
      <w:pPr>
        <w:ind w:firstLine="420"/>
      </w:pPr>
      <w:r>
        <w:rPr>
          <w:rFonts w:hint="eastAsia"/>
        </w:rPr>
        <w:t>在人脸验证方面，考虑到</w:t>
      </w:r>
      <w:r w:rsidRPr="00497DE7">
        <w:rPr>
          <w:rFonts w:hint="eastAsia"/>
        </w:rPr>
        <w:t>系统可能只有一个或几个给定人脸的样本，且必须从新照片中正确识别出该人，</w:t>
      </w:r>
      <w:r>
        <w:rPr>
          <w:rFonts w:hint="eastAsia"/>
        </w:rPr>
        <w:t>即通过</w:t>
      </w:r>
      <w:r w:rsidRPr="00497DE7">
        <w:rPr>
          <w:rFonts w:hint="eastAsia"/>
        </w:rPr>
        <w:t>单样本学习</w:t>
      </w:r>
      <w:r>
        <w:rPr>
          <w:rFonts w:hint="eastAsia"/>
        </w:rPr>
        <w:t>进行</w:t>
      </w:r>
      <w:r w:rsidRPr="00497DE7">
        <w:rPr>
          <w:rFonts w:hint="eastAsia"/>
        </w:rPr>
        <w:t>人脸识别。</w:t>
      </w:r>
    </w:p>
    <w:p w14:paraId="3ACE6C46" w14:textId="75DA5408" w:rsidR="000053FD" w:rsidRDefault="00497DE7" w:rsidP="00781E6F">
      <w:pPr>
        <w:ind w:firstLine="420"/>
      </w:pPr>
      <w:r>
        <w:rPr>
          <w:rFonts w:hint="eastAsia"/>
        </w:rPr>
        <w:t>上面的图为传统卷积神经网络下的图像分类任务，而下图则是用孪生神经网络进行图像相似度计算。孪生神经网络是单样本学习中最具代表性的模型。其</w:t>
      </w:r>
      <w:r w:rsidRPr="00497DE7">
        <w:rPr>
          <w:rFonts w:hint="eastAsia"/>
        </w:rPr>
        <w:t>目标是寻找</w:t>
      </w:r>
      <w:r>
        <w:rPr>
          <w:rFonts w:hint="eastAsia"/>
        </w:rPr>
        <w:t>两个</w:t>
      </w:r>
      <w:r w:rsidRPr="00497DE7">
        <w:rPr>
          <w:rFonts w:hint="eastAsia"/>
        </w:rPr>
        <w:t>对象的相似程度。这个网络有两个相同的子网络，两个子网络有相同的参数和权重。</w:t>
      </w:r>
    </w:p>
    <w:p w14:paraId="7B57A621" w14:textId="3F40C962" w:rsidR="00497DE7" w:rsidRDefault="00497DE7" w:rsidP="00781E6F">
      <w:pPr>
        <w:ind w:firstLine="420"/>
      </w:pPr>
      <w:r w:rsidRPr="00497DE7">
        <w:rPr>
          <w:rFonts w:hint="eastAsia"/>
        </w:rPr>
        <w:t>FaceNet 是</w:t>
      </w:r>
      <w:r>
        <w:rPr>
          <w:rFonts w:hint="eastAsia"/>
        </w:rPr>
        <w:t>谷歌提出的基于孪生神经网络的</w:t>
      </w:r>
      <w:r w:rsidRPr="00497DE7">
        <w:rPr>
          <w:rFonts w:hint="eastAsia"/>
        </w:rPr>
        <w:t>通用系统，可以用于人脸验证，识别和聚类。FaceNet 直接使用基于 triplets 的 LMNN（最大边界近邻分类）的loss函数训练神经网络，网络直接输出为</w:t>
      </w:r>
      <w:r w:rsidR="0083247B">
        <w:rPr>
          <w:rFonts w:hint="eastAsia"/>
        </w:rPr>
        <w:t>映射到欧式空间的</w:t>
      </w:r>
      <w:r w:rsidRPr="00497DE7">
        <w:rPr>
          <w:rFonts w:hint="eastAsia"/>
        </w:rPr>
        <w:t>128维的向量。</w:t>
      </w:r>
    </w:p>
    <w:p w14:paraId="3C3FB465" w14:textId="2730955E" w:rsidR="00781E6F" w:rsidRPr="00781E6F" w:rsidRDefault="00781E6F" w:rsidP="00781E6F">
      <w:pPr>
        <w:ind w:firstLine="420"/>
      </w:pPr>
      <w:r w:rsidRPr="00781E6F">
        <w:rPr>
          <w:rFonts w:hint="eastAsia"/>
        </w:rPr>
        <w:t>triplet是一个三元组，从训练数据集中随机选一个样本，该样本称为Anchor，然后再随机选取一个和Anchor 属于同一类的样本和不同类的样本,这两个样本对应的称为 Positive 和 Negative，由此构成一个（Anchor，Positive，Negative）三元组。</w:t>
      </w:r>
    </w:p>
    <w:p w14:paraId="32C69F62" w14:textId="4677F877" w:rsidR="00A20659" w:rsidRDefault="00781E6F" w:rsidP="00497DE7">
      <w:r>
        <w:tab/>
      </w:r>
      <w:r>
        <w:rPr>
          <w:rFonts w:hint="eastAsia"/>
        </w:rPr>
        <w:t>人脸验证的思路是通过人脸检测器将人脸从图像中提取出来，通过f</w:t>
      </w:r>
      <w:r>
        <w:t>acenet</w:t>
      </w:r>
      <w:r>
        <w:rPr>
          <w:rFonts w:hint="eastAsia"/>
        </w:rPr>
        <w:t>进行验证，我们对比了不同的人脸检测器，发现Open</w:t>
      </w:r>
      <w:r>
        <w:t>CV</w:t>
      </w:r>
      <w:r>
        <w:rPr>
          <w:rFonts w:hint="eastAsia"/>
        </w:rPr>
        <w:t>中提供的D</w:t>
      </w:r>
      <w:r>
        <w:t>NN</w:t>
      </w:r>
      <w:r>
        <w:rPr>
          <w:rFonts w:hint="eastAsia"/>
        </w:rPr>
        <w:t>运行速度快，对遮挡等情况适用。</w:t>
      </w:r>
      <w:r w:rsidR="00A20659">
        <w:rPr>
          <w:rFonts w:hint="eastAsia"/>
        </w:rPr>
        <w:t>此外，从用户角度出发，在建立人脸数据库时，通过Open</w:t>
      </w:r>
      <w:r w:rsidR="00A20659">
        <w:t>CV</w:t>
      </w:r>
      <w:r w:rsidR="00A20659">
        <w:rPr>
          <w:rFonts w:hint="eastAsia"/>
        </w:rPr>
        <w:t>和</w:t>
      </w:r>
      <w:r w:rsidR="00A20659">
        <w:t>win32com</w:t>
      </w:r>
      <w:r w:rsidR="00A20659">
        <w:rPr>
          <w:rFonts w:hint="eastAsia"/>
        </w:rPr>
        <w:t>从文字和语音方面进行操作提示。</w:t>
      </w:r>
    </w:p>
    <w:p w14:paraId="0383C9B2" w14:textId="259B1DB8" w:rsidR="00A5192B" w:rsidRDefault="00A5192B" w:rsidP="00497DE7">
      <w:r>
        <w:tab/>
      </w:r>
      <w:r>
        <w:rPr>
          <w:rFonts w:hint="eastAsia"/>
        </w:rPr>
        <w:t>在微笑检测上，我们使用了基于f</w:t>
      </w:r>
      <w:r>
        <w:t>er2013</w:t>
      </w:r>
      <w:r>
        <w:rPr>
          <w:rFonts w:hint="eastAsia"/>
        </w:rPr>
        <w:t>数据集的M</w:t>
      </w:r>
      <w:r>
        <w:t>ini-Xecption</w:t>
      </w:r>
      <w:r>
        <w:rPr>
          <w:rFonts w:hint="eastAsia"/>
        </w:rPr>
        <w:t>模型，该模型移除了</w:t>
      </w:r>
      <w:r w:rsidR="00A415B6">
        <w:rPr>
          <w:rFonts w:hint="eastAsia"/>
        </w:rPr>
        <w:t>全连接层，结合了残差模块和深度可分离卷积减少参数，达到实时检测的目的。</w:t>
      </w:r>
    </w:p>
    <w:p w14:paraId="4ACFDB4F" w14:textId="282A280F" w:rsidR="00B525B1" w:rsidRDefault="00B525B1" w:rsidP="00497DE7">
      <w:r>
        <w:rPr>
          <w:rFonts w:hint="eastAsia"/>
        </w:rPr>
        <w:t>以下是对face</w:t>
      </w:r>
      <w:r>
        <w:t>++</w:t>
      </w:r>
      <w:r>
        <w:rPr>
          <w:rFonts w:hint="eastAsia"/>
        </w:rPr>
        <w:t>提供的人脸和微笑检测接口与</w:t>
      </w:r>
      <w:r>
        <w:t>M</w:t>
      </w:r>
      <w:r>
        <w:rPr>
          <w:rFonts w:hint="eastAsia"/>
        </w:rPr>
        <w:t>ini</w:t>
      </w:r>
      <w:r>
        <w:t>-Xception</w:t>
      </w:r>
      <w:r>
        <w:rPr>
          <w:rFonts w:hint="eastAsia"/>
        </w:rPr>
        <w:t>的对比。</w:t>
      </w:r>
    </w:p>
    <w:p w14:paraId="744F960C" w14:textId="7DCEA2A8" w:rsidR="003D1F12" w:rsidRDefault="003D1F12" w:rsidP="00497DE7">
      <w:r>
        <w:tab/>
      </w:r>
      <w:r>
        <w:rPr>
          <w:rFonts w:hint="eastAsia"/>
        </w:rPr>
        <w:t>综上，我们首先建立人脸数据库，通过人脸检测器提取出图片中的人脸记性处理，利用f</w:t>
      </w:r>
      <w:r>
        <w:t>acenet</w:t>
      </w:r>
      <w:r>
        <w:rPr>
          <w:rFonts w:hint="eastAsia"/>
        </w:rPr>
        <w:t>计算新图片中人脸与数据库中人脸的欧式距离，若最小值大于选定的阈值，则发出陌生人警告，反之，若新图片中的人脸为老人，则通过M</w:t>
      </w:r>
      <w:r>
        <w:t>ini-Xception</w:t>
      </w:r>
      <w:r>
        <w:rPr>
          <w:rFonts w:hint="eastAsia"/>
        </w:rPr>
        <w:t>选择置信度最大的情绪识别结果。</w:t>
      </w:r>
    </w:p>
    <w:p w14:paraId="7B42FF70" w14:textId="68FE6D80" w:rsidR="003D1F12" w:rsidRDefault="003D1F12" w:rsidP="00497DE7">
      <w:r>
        <w:tab/>
      </w:r>
      <w:r>
        <w:rPr>
          <w:rFonts w:hint="eastAsia"/>
        </w:rPr>
        <w:t>摔倒检测方面，从单幅图像上来看，我们可以提取出人的高度、宽度和夹角信息，从时间序列上来看，除了上述特征，我们还可以提取出速度和加速度，摔倒行为的特征表现如图所示。</w:t>
      </w:r>
      <w:r w:rsidR="00E87490">
        <w:rPr>
          <w:rFonts w:hint="eastAsia"/>
        </w:rPr>
        <w:t>背景差分法由于易受到摄像头摆动等干扰测量准确度，故我们使用Open</w:t>
      </w:r>
      <w:r w:rsidR="00E87490">
        <w:t>Pose</w:t>
      </w:r>
      <w:r w:rsidR="00E87490">
        <w:rPr>
          <w:rFonts w:hint="eastAsia"/>
        </w:rPr>
        <w:t>提取人体关键点。</w:t>
      </w:r>
      <w:r w:rsidR="009F1758">
        <w:t>O</w:t>
      </w:r>
      <w:r w:rsidR="009F1758">
        <w:rPr>
          <w:rFonts w:hint="eastAsia"/>
        </w:rPr>
        <w:t>pen</w:t>
      </w:r>
      <w:r w:rsidR="009F1758">
        <w:t>Pose</w:t>
      </w:r>
      <w:r w:rsidR="009F1758">
        <w:rPr>
          <w:rFonts w:hint="eastAsia"/>
        </w:rPr>
        <w:t>是由C</w:t>
      </w:r>
      <w:r w:rsidR="009F1758">
        <w:t>++</w:t>
      </w:r>
      <w:r w:rsidR="009F1758">
        <w:rPr>
          <w:rFonts w:hint="eastAsia"/>
        </w:rPr>
        <w:t>开发的开源库，可用于实时人体姿态估计等，为了在python中使用，需要对其进行编译</w:t>
      </w:r>
      <w:r w:rsidR="009F1758">
        <w:rPr>
          <w:rFonts w:hint="eastAsia"/>
        </w:rPr>
        <w:t>。但Ope</w:t>
      </w:r>
      <w:r w:rsidR="009F1758">
        <w:t>nPose</w:t>
      </w:r>
      <w:r w:rsidR="009F1758">
        <w:rPr>
          <w:rFonts w:hint="eastAsia"/>
        </w:rPr>
        <w:t>在人体姿势极端的情况下，识别准确度下降，为识别摔倒的老人通过挥手臂等方式求救，我们实现了基于人体关键点和背景差分的摔打检测算法，利用人力关键点提取出速度、高度、宽度等描述特征，当发生异常通过背景差分提取出角度特征，当特征连续多次满足摔倒检测阈值时，则发出摔倒报警。</w:t>
      </w:r>
    </w:p>
    <w:p w14:paraId="5A78E160" w14:textId="64EB35A1" w:rsidR="002F714A" w:rsidRDefault="00E32E28" w:rsidP="00D570A2">
      <w:r>
        <w:tab/>
      </w:r>
      <w:r>
        <w:rPr>
          <w:rFonts w:hint="eastAsia"/>
        </w:rPr>
        <w:t>在互动检测上，我们假定老人与义工的距离小于5</w:t>
      </w:r>
      <w:r>
        <w:t>0cm</w:t>
      </w:r>
      <w:r>
        <w:rPr>
          <w:rFonts w:hint="eastAsia"/>
        </w:rPr>
        <w:t>即</w:t>
      </w:r>
      <w:r w:rsidR="00E0559E">
        <w:rPr>
          <w:rFonts w:hint="eastAsia"/>
        </w:rPr>
        <w:t>发生互动。因此需要建立像素坐标系与世界坐标系的映射关系。</w:t>
      </w:r>
      <w:r w:rsidR="00D570A2" w:rsidRPr="00D570A2"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h</m:t>
        </m:r>
      </m:oMath>
      <w:r w:rsidR="00D570A2" w:rsidRPr="00D570A2">
        <w:rPr>
          <w:rFonts w:hint="eastAsia"/>
        </w:rPr>
        <w:t>(x)=2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D570A2" w:rsidRPr="00D570A2">
        <w:rPr>
          <w:rFonts w:hint="eastAsia"/>
        </w:rPr>
        <w:t>+2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570A2" w:rsidRPr="00D570A2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570A2" w:rsidRPr="00D570A2">
        <w:rPr>
          <w:rFonts w:hint="eastAsia"/>
        </w:rPr>
        <w:t>+3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570A2" w:rsidRPr="00D570A2">
        <w:rPr>
          <w:rFonts w:hint="eastAsia"/>
        </w:rPr>
        <w:t>+2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70A2" w:rsidRPr="00D570A2">
        <w:rPr>
          <w:rFonts w:hint="eastAsia"/>
        </w:rPr>
        <w:t>+2</w:t>
      </w:r>
      <m:oMath>
        <m:r>
          <w:rPr>
            <w:rFonts w:ascii="Cambria Math" w:hAnsi="Cambria Math"/>
          </w:rPr>
          <m:t>x</m:t>
        </m:r>
      </m:oMath>
      <w:r w:rsidR="00D570A2" w:rsidRPr="00D570A2">
        <w:rPr>
          <w:rFonts w:hint="eastAsia"/>
        </w:rPr>
        <w:t>+1 作为本原多项式</w:t>
      </w:r>
      <w:r w:rsidR="00D570A2">
        <w:rPr>
          <w:rFonts w:hint="eastAsia"/>
        </w:rPr>
        <w:t>生成伪随机序列</w:t>
      </w:r>
      <w:r w:rsidR="00D570A2" w:rsidRPr="00D570A2">
        <w:rPr>
          <w:rFonts w:hint="eastAsia"/>
        </w:rPr>
        <w:t xml:space="preserve">，通过伽罗华域下的四则运算，生成 65 </w:t>
      </w:r>
      <m:oMath>
        <m:r>
          <w:rPr>
            <w:rFonts w:ascii="Cambria Math" w:hAnsi="Cambria Math" w:hint="eastAsia"/>
          </w:rPr>
          <m:t>×</m:t>
        </m:r>
      </m:oMath>
      <w:r w:rsidR="00D570A2" w:rsidRPr="00D570A2">
        <w:rPr>
          <w:rFonts w:hint="eastAsia"/>
        </w:rPr>
        <w:t xml:space="preserve"> 63 的伪随机矩阵，窗口大小为 2 </w:t>
      </w:r>
      <m:oMath>
        <m:r>
          <w:rPr>
            <w:rFonts w:ascii="Cambria Math" w:hAnsi="Cambria Math" w:hint="eastAsia"/>
          </w:rPr>
          <m:t>×</m:t>
        </m:r>
      </m:oMath>
      <w:r w:rsidR="00D570A2" w:rsidRPr="00D570A2">
        <w:rPr>
          <w:rFonts w:hint="eastAsia"/>
        </w:rPr>
        <w:t xml:space="preserve"> 3 。编码图案以菱形作为基本图案，菱形的角点作为特征点，以红、蓝、绿、黑四种颜色作为菱形的颜色。分别对应矩阵中的不同数值，通过颜色及位置对特征点进行编码，从而可以唯一确定图案中某一角点的位置</w:t>
      </w:r>
      <w:r w:rsidR="007904A0">
        <w:rPr>
          <w:rFonts w:hint="eastAsia"/>
        </w:rPr>
        <w:t>，进而确定不同角点</w:t>
      </w:r>
      <w:r w:rsidR="000872D9">
        <w:rPr>
          <w:rFonts w:hint="eastAsia"/>
        </w:rPr>
        <w:t>在世界坐标系下</w:t>
      </w:r>
      <w:r w:rsidR="007904A0">
        <w:rPr>
          <w:rFonts w:hint="eastAsia"/>
        </w:rPr>
        <w:t>的相对位置。</w:t>
      </w:r>
      <w:r w:rsidR="000872D9">
        <w:rPr>
          <w:rFonts w:hint="eastAsia"/>
        </w:rPr>
        <w:t>通过设计的解码算法，可以将角点位置精确到亚像素，在La</w:t>
      </w:r>
      <w:r w:rsidR="000872D9">
        <w:t>b</w:t>
      </w:r>
      <w:r w:rsidR="000872D9">
        <w:rPr>
          <w:rFonts w:hint="eastAsia"/>
        </w:rPr>
        <w:t>演色空间下进行颜色分类，完成解码。</w:t>
      </w:r>
      <w:r w:rsidR="002F714A">
        <w:rPr>
          <w:rFonts w:hint="eastAsia"/>
        </w:rPr>
        <w:t>如图分别为拍摄原图，角点位置和颜色分类结果。</w:t>
      </w:r>
    </w:p>
    <w:p w14:paraId="4B862697" w14:textId="60C501F8" w:rsidR="00826A20" w:rsidRPr="000053FD" w:rsidRDefault="00600AE3">
      <w:pPr>
        <w:rPr>
          <w:rFonts w:hint="eastAsia"/>
        </w:rPr>
      </w:pPr>
      <w:r>
        <w:tab/>
      </w:r>
      <w:r>
        <w:rPr>
          <w:rFonts w:hint="eastAsia"/>
        </w:rPr>
        <w:t>项目管理上，我们采用g</w:t>
      </w:r>
      <w:r>
        <w:t>ithu</w:t>
      </w:r>
      <w:r>
        <w:rPr>
          <w:rFonts w:hint="eastAsia"/>
        </w:rPr>
        <w:t>b进行代码托管，三端分别提交</w:t>
      </w:r>
      <w:r w:rsidRPr="00600AE3">
        <w:rPr>
          <w:rFonts w:hint="eastAsia"/>
        </w:rPr>
        <w:t>101 + 63 +18</w:t>
      </w:r>
      <w:r>
        <w:rPr>
          <w:rFonts w:hint="eastAsia"/>
        </w:rPr>
        <w:t>次，每天保证进行每日站会和进度汇报，形成2</w:t>
      </w:r>
      <w:r>
        <w:t>8</w:t>
      </w:r>
      <w:r>
        <w:rPr>
          <w:rFonts w:hint="eastAsia"/>
        </w:rPr>
        <w:t>次会议纪要。生成项目章程，需求规格说明书、用户手册等五份文档。通过甘特图对项目进度进行管理，项目进行过程中，执行情况良好。</w:t>
      </w:r>
    </w:p>
    <w:sectPr w:rsidR="00826A20" w:rsidRPr="0000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96CFF"/>
    <w:multiLevelType w:val="hybridMultilevel"/>
    <w:tmpl w:val="74A08C76"/>
    <w:lvl w:ilvl="0" w:tplc="ED463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29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0A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6F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2F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2C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8B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24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20"/>
    <w:rsid w:val="000053FD"/>
    <w:rsid w:val="000872D9"/>
    <w:rsid w:val="002F714A"/>
    <w:rsid w:val="003D1F12"/>
    <w:rsid w:val="00497DE7"/>
    <w:rsid w:val="00600AE3"/>
    <w:rsid w:val="00781E6F"/>
    <w:rsid w:val="007904A0"/>
    <w:rsid w:val="00826A20"/>
    <w:rsid w:val="0083247B"/>
    <w:rsid w:val="009F1758"/>
    <w:rsid w:val="00A20659"/>
    <w:rsid w:val="00A415B6"/>
    <w:rsid w:val="00A5192B"/>
    <w:rsid w:val="00B525B1"/>
    <w:rsid w:val="00D570A2"/>
    <w:rsid w:val="00E0559E"/>
    <w:rsid w:val="00E32E28"/>
    <w:rsid w:val="00E87490"/>
    <w:rsid w:val="00FB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8EBB"/>
  <w15:chartTrackingRefBased/>
  <w15:docId w15:val="{2177F27B-2538-4BC5-BADD-FAEB2BF7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7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麒</dc:creator>
  <cp:keywords/>
  <dc:description/>
  <cp:lastModifiedBy>唐 麒</cp:lastModifiedBy>
  <cp:revision>18</cp:revision>
  <dcterms:created xsi:type="dcterms:W3CDTF">2020-07-13T05:04:00Z</dcterms:created>
  <dcterms:modified xsi:type="dcterms:W3CDTF">2020-07-13T05:31:00Z</dcterms:modified>
</cp:coreProperties>
</file>