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51FA5" w14:textId="382BF59E" w:rsidR="00600979" w:rsidRDefault="00600979" w:rsidP="00600979">
      <w:pPr>
        <w:pStyle w:val="Ttulo1"/>
      </w:pPr>
      <w:r>
        <w:rPr>
          <w:noProof/>
        </w:rPr>
        <w:drawing>
          <wp:inline distT="0" distB="0" distL="0" distR="0" wp14:anchorId="1A3DBBAD" wp14:editId="448C724D">
            <wp:extent cx="2926080" cy="701908"/>
            <wp:effectExtent l="0" t="0" r="7620" b="3175"/>
            <wp:docPr id="1" name="Imagem 1" descr="Gestão da Tecnologia da Informação – Fatec Itu – Dom Amau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tão da Tecnologia da Informação – Fatec Itu – Dom Amaur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1309" cy="707960"/>
                    </a:xfrm>
                    <a:prstGeom prst="rect">
                      <a:avLst/>
                    </a:prstGeom>
                    <a:noFill/>
                    <a:ln>
                      <a:noFill/>
                    </a:ln>
                  </pic:spPr>
                </pic:pic>
              </a:graphicData>
            </a:graphic>
          </wp:inline>
        </w:drawing>
      </w:r>
    </w:p>
    <w:p w14:paraId="10F51903" w14:textId="679369F7" w:rsidR="006D3E68" w:rsidRDefault="00600979" w:rsidP="00600979">
      <w:pPr>
        <w:pStyle w:val="Ttulo1"/>
      </w:pPr>
      <w:r>
        <w:t>Faculdade de Tecnologia de São Paulo</w:t>
      </w:r>
    </w:p>
    <w:p w14:paraId="760227F3" w14:textId="4BC390AF" w:rsidR="00600979" w:rsidRDefault="00600979" w:rsidP="00600979">
      <w:pPr>
        <w:jc w:val="center"/>
      </w:pPr>
      <w:r>
        <w:t>FATEC - Dom Amaury Castanho</w:t>
      </w:r>
    </w:p>
    <w:p w14:paraId="13EE2052" w14:textId="5D9E714F" w:rsidR="00600979" w:rsidRDefault="00600979" w:rsidP="00600979"/>
    <w:p w14:paraId="277C45C1" w14:textId="77777777" w:rsidR="00600979" w:rsidRDefault="00600979" w:rsidP="00600979">
      <w:pPr>
        <w:jc w:val="center"/>
        <w:rPr>
          <w:sz w:val="28"/>
          <w:szCs w:val="28"/>
        </w:rPr>
      </w:pPr>
    </w:p>
    <w:p w14:paraId="65F42DC3" w14:textId="77777777" w:rsidR="00600979" w:rsidRDefault="00600979" w:rsidP="00600979">
      <w:pPr>
        <w:jc w:val="center"/>
        <w:rPr>
          <w:sz w:val="28"/>
          <w:szCs w:val="28"/>
        </w:rPr>
      </w:pPr>
    </w:p>
    <w:p w14:paraId="23E8C28B" w14:textId="658CCF28" w:rsidR="00600979" w:rsidRPr="00600979" w:rsidRDefault="00600979" w:rsidP="00600979">
      <w:pPr>
        <w:jc w:val="center"/>
        <w:rPr>
          <w:sz w:val="28"/>
          <w:szCs w:val="28"/>
        </w:rPr>
      </w:pPr>
      <w:r w:rsidRPr="00600979">
        <w:rPr>
          <w:sz w:val="28"/>
          <w:szCs w:val="28"/>
        </w:rPr>
        <w:t>Leônidas Caliel de Carvalho</w:t>
      </w:r>
    </w:p>
    <w:p w14:paraId="64F0E90A" w14:textId="195DDEB1" w:rsidR="00600979" w:rsidRPr="00600979" w:rsidRDefault="00600979" w:rsidP="00600979">
      <w:pPr>
        <w:jc w:val="center"/>
        <w:rPr>
          <w:sz w:val="28"/>
          <w:szCs w:val="28"/>
        </w:rPr>
      </w:pPr>
      <w:r w:rsidRPr="00600979">
        <w:rPr>
          <w:sz w:val="28"/>
          <w:szCs w:val="28"/>
        </w:rPr>
        <w:t>William Estevam</w:t>
      </w:r>
    </w:p>
    <w:p w14:paraId="25CFB794" w14:textId="77777777" w:rsidR="00600979" w:rsidRDefault="00600979" w:rsidP="00600979">
      <w:pPr>
        <w:jc w:val="center"/>
      </w:pPr>
    </w:p>
    <w:p w14:paraId="4064FCE7" w14:textId="77777777" w:rsidR="00600979" w:rsidRDefault="00600979" w:rsidP="00600979">
      <w:pPr>
        <w:pStyle w:val="Ttulo1"/>
      </w:pPr>
    </w:p>
    <w:p w14:paraId="5CEA2A00" w14:textId="0A1AC785" w:rsidR="00600979" w:rsidRDefault="00600979" w:rsidP="00600979">
      <w:pPr>
        <w:pStyle w:val="Ttulo1"/>
      </w:pPr>
      <w:r w:rsidRPr="00600979">
        <w:t>Fragmentação no Ecossistema de Tecnologia</w:t>
      </w:r>
    </w:p>
    <w:p w14:paraId="2B1E5395" w14:textId="2727CB31" w:rsidR="00600979" w:rsidRDefault="00600979" w:rsidP="00600979">
      <w:pPr>
        <w:pStyle w:val="Ttulo2"/>
      </w:pPr>
      <w:r w:rsidRPr="00600979">
        <w:t>A Lacuna entre Aprendizado, Visibilidade e Oportunidades Profissionais</w:t>
      </w:r>
    </w:p>
    <w:p w14:paraId="561992D7" w14:textId="77777777" w:rsidR="00600979" w:rsidRDefault="00600979" w:rsidP="00600979"/>
    <w:p w14:paraId="143EA13A" w14:textId="77777777" w:rsidR="00600979" w:rsidRDefault="00600979" w:rsidP="00600979"/>
    <w:p w14:paraId="60E7FC99" w14:textId="77777777" w:rsidR="00600979" w:rsidRDefault="00600979" w:rsidP="00600979"/>
    <w:p w14:paraId="2741579D" w14:textId="77777777" w:rsidR="00600979" w:rsidRDefault="00600979" w:rsidP="00600979"/>
    <w:p w14:paraId="5308B642" w14:textId="77777777" w:rsidR="00600979" w:rsidRDefault="00600979" w:rsidP="00600979"/>
    <w:p w14:paraId="3D136E33" w14:textId="77777777" w:rsidR="00600979" w:rsidRDefault="00600979" w:rsidP="00600979"/>
    <w:p w14:paraId="1FF8EF75" w14:textId="77777777" w:rsidR="00600979" w:rsidRDefault="00600979" w:rsidP="00600979">
      <w:pPr>
        <w:jc w:val="center"/>
      </w:pPr>
    </w:p>
    <w:p w14:paraId="2577A920" w14:textId="77777777" w:rsidR="00600979" w:rsidRDefault="00600979" w:rsidP="00600979">
      <w:pPr>
        <w:jc w:val="center"/>
      </w:pPr>
    </w:p>
    <w:p w14:paraId="3EA36BB6" w14:textId="7A9FF88E" w:rsidR="00600979" w:rsidRDefault="00600979" w:rsidP="00600979">
      <w:pPr>
        <w:jc w:val="center"/>
      </w:pPr>
      <w:r>
        <w:t>Itu</w:t>
      </w:r>
    </w:p>
    <w:p w14:paraId="15BC5FE6" w14:textId="18AFABD3" w:rsidR="00600979" w:rsidRDefault="00600979" w:rsidP="00600979">
      <w:pPr>
        <w:jc w:val="center"/>
      </w:pPr>
      <w:r>
        <w:t>2026</w:t>
      </w:r>
    </w:p>
    <w:p w14:paraId="63536755" w14:textId="0D257844" w:rsidR="00600979" w:rsidRPr="00600979" w:rsidRDefault="00600979" w:rsidP="00600979">
      <w:pPr>
        <w:jc w:val="center"/>
        <w:rPr>
          <w:sz w:val="28"/>
          <w:szCs w:val="28"/>
        </w:rPr>
      </w:pPr>
      <w:r w:rsidRPr="00600979">
        <w:rPr>
          <w:sz w:val="28"/>
          <w:szCs w:val="28"/>
        </w:rPr>
        <w:t>Leônidas Caliel de Carvalho</w:t>
      </w:r>
    </w:p>
    <w:p w14:paraId="5C81DF68" w14:textId="34F17745" w:rsidR="00600979" w:rsidRDefault="00600979" w:rsidP="00600979">
      <w:pPr>
        <w:jc w:val="center"/>
        <w:rPr>
          <w:sz w:val="28"/>
          <w:szCs w:val="28"/>
        </w:rPr>
      </w:pPr>
      <w:r w:rsidRPr="00600979">
        <w:rPr>
          <w:sz w:val="28"/>
          <w:szCs w:val="28"/>
        </w:rPr>
        <w:lastRenderedPageBreak/>
        <w:t>William Estevam</w:t>
      </w:r>
    </w:p>
    <w:p w14:paraId="2F3EF43D" w14:textId="77777777" w:rsidR="00600979" w:rsidRDefault="00600979" w:rsidP="00600979">
      <w:pPr>
        <w:jc w:val="center"/>
        <w:rPr>
          <w:sz w:val="28"/>
          <w:szCs w:val="28"/>
        </w:rPr>
      </w:pPr>
    </w:p>
    <w:p w14:paraId="43058C94" w14:textId="77777777" w:rsidR="00600979" w:rsidRDefault="00600979" w:rsidP="00600979">
      <w:pPr>
        <w:jc w:val="center"/>
        <w:rPr>
          <w:sz w:val="28"/>
          <w:szCs w:val="28"/>
        </w:rPr>
      </w:pPr>
    </w:p>
    <w:p w14:paraId="57E608BA" w14:textId="77777777" w:rsidR="00600979" w:rsidRDefault="00600979" w:rsidP="00600979">
      <w:pPr>
        <w:jc w:val="center"/>
        <w:rPr>
          <w:sz w:val="28"/>
          <w:szCs w:val="28"/>
        </w:rPr>
      </w:pPr>
    </w:p>
    <w:p w14:paraId="716F7C87" w14:textId="77777777" w:rsidR="00600979" w:rsidRDefault="00600979" w:rsidP="00600979">
      <w:pPr>
        <w:pStyle w:val="Ttulo1"/>
      </w:pPr>
      <w:r w:rsidRPr="00600979">
        <w:t>Fragmentação no Ecossistema de Tecnologia</w:t>
      </w:r>
    </w:p>
    <w:p w14:paraId="5D092D05" w14:textId="77777777" w:rsidR="00600979" w:rsidRDefault="00600979" w:rsidP="00600979">
      <w:pPr>
        <w:pStyle w:val="Ttulo2"/>
      </w:pPr>
      <w:r w:rsidRPr="00600979">
        <w:t>A Lacuna entre Aprendizado, Visibilidade e Oportunidades Profissionais</w:t>
      </w:r>
    </w:p>
    <w:p w14:paraId="75C3BE7B" w14:textId="77777777" w:rsidR="00600979" w:rsidRDefault="00600979" w:rsidP="00600979">
      <w:pPr>
        <w:jc w:val="center"/>
        <w:rPr>
          <w:sz w:val="28"/>
          <w:szCs w:val="28"/>
        </w:rPr>
      </w:pPr>
    </w:p>
    <w:p w14:paraId="18718C7B" w14:textId="77777777" w:rsidR="007A17C4" w:rsidRDefault="007A17C4" w:rsidP="00600979">
      <w:pPr>
        <w:jc w:val="center"/>
        <w:rPr>
          <w:sz w:val="28"/>
          <w:szCs w:val="28"/>
        </w:rPr>
      </w:pPr>
    </w:p>
    <w:p w14:paraId="10F433FD" w14:textId="77777777" w:rsidR="007A17C4" w:rsidRDefault="007A17C4" w:rsidP="00600979">
      <w:pPr>
        <w:jc w:val="center"/>
        <w:rPr>
          <w:sz w:val="28"/>
          <w:szCs w:val="28"/>
        </w:rPr>
      </w:pPr>
    </w:p>
    <w:p w14:paraId="48082D37" w14:textId="77777777" w:rsidR="007A17C4" w:rsidRDefault="007A17C4" w:rsidP="00600979">
      <w:pPr>
        <w:jc w:val="center"/>
        <w:rPr>
          <w:sz w:val="28"/>
          <w:szCs w:val="28"/>
        </w:rPr>
      </w:pPr>
    </w:p>
    <w:p w14:paraId="75CFD9DF" w14:textId="77777777" w:rsidR="00600979" w:rsidRPr="00600979" w:rsidRDefault="00600979" w:rsidP="007A17C4">
      <w:pPr>
        <w:ind w:left="4956"/>
        <w:jc w:val="both"/>
      </w:pPr>
      <w:r w:rsidRPr="00600979">
        <w:t>WILE.DEV: Plataforma Colaborativa para Integração entre Aprendizado, Portfólio e Mercado de Trabalho na Área de Tecnologia</w:t>
      </w:r>
    </w:p>
    <w:p w14:paraId="41E62F48" w14:textId="4DE3BA49" w:rsidR="00600979" w:rsidRPr="00600979" w:rsidRDefault="00600979" w:rsidP="007A17C4">
      <w:pPr>
        <w:ind w:left="4956"/>
        <w:jc w:val="both"/>
      </w:pPr>
      <w:r w:rsidRPr="00600979">
        <w:t>Leônidas Caliel</w:t>
      </w:r>
      <w:r w:rsidR="007A17C4">
        <w:t xml:space="preserve"> &amp; William Estevam</w:t>
      </w:r>
    </w:p>
    <w:p w14:paraId="36B0ACF5" w14:textId="0A82CEF1" w:rsidR="00600979" w:rsidRPr="00600979" w:rsidRDefault="00600979" w:rsidP="007A17C4">
      <w:pPr>
        <w:ind w:left="4956"/>
        <w:jc w:val="both"/>
      </w:pPr>
      <w:r w:rsidRPr="00600979">
        <w:t xml:space="preserve">Curso: </w:t>
      </w:r>
      <w:r w:rsidR="007A17C4">
        <w:rPr>
          <w:i/>
          <w:iCs/>
        </w:rPr>
        <w:t>Análise e Desenvolvimento de Sistemas</w:t>
      </w:r>
      <w:r w:rsidRPr="00600979">
        <w:br/>
        <w:t xml:space="preserve">Instituição: </w:t>
      </w:r>
      <w:r w:rsidR="007A17C4">
        <w:rPr>
          <w:i/>
          <w:iCs/>
        </w:rPr>
        <w:t>Fatec Dom Amaury Castanho</w:t>
      </w:r>
    </w:p>
    <w:p w14:paraId="32E7F7A4" w14:textId="77777777" w:rsidR="00600979" w:rsidRPr="00600979" w:rsidRDefault="00600979" w:rsidP="007A17C4">
      <w:pPr>
        <w:ind w:left="4956"/>
        <w:jc w:val="both"/>
      </w:pPr>
      <w:r w:rsidRPr="00600979">
        <w:t xml:space="preserve">Orientadora: Prof.ª Lilian </w:t>
      </w:r>
      <w:proofErr w:type="spellStart"/>
      <w:r w:rsidRPr="00600979">
        <w:t>Dancigelo</w:t>
      </w:r>
      <w:proofErr w:type="spellEnd"/>
    </w:p>
    <w:p w14:paraId="54ED5ECA" w14:textId="77777777" w:rsidR="00600979" w:rsidRDefault="00600979" w:rsidP="00600979">
      <w:pPr>
        <w:jc w:val="center"/>
        <w:rPr>
          <w:sz w:val="28"/>
          <w:szCs w:val="28"/>
        </w:rPr>
      </w:pPr>
    </w:p>
    <w:p w14:paraId="54978870" w14:textId="77777777" w:rsidR="00600979" w:rsidRPr="00600979" w:rsidRDefault="00600979" w:rsidP="00600979">
      <w:pPr>
        <w:jc w:val="center"/>
        <w:rPr>
          <w:sz w:val="28"/>
          <w:szCs w:val="28"/>
        </w:rPr>
      </w:pPr>
    </w:p>
    <w:p w14:paraId="005BF56B" w14:textId="77777777" w:rsidR="00600979" w:rsidRDefault="00600979" w:rsidP="00600979">
      <w:pPr>
        <w:jc w:val="center"/>
      </w:pPr>
    </w:p>
    <w:p w14:paraId="5A210F1D" w14:textId="77777777" w:rsidR="007A17C4" w:rsidRDefault="007A17C4" w:rsidP="00600979">
      <w:pPr>
        <w:jc w:val="center"/>
      </w:pPr>
    </w:p>
    <w:p w14:paraId="59F3AF60" w14:textId="77777777" w:rsidR="007A17C4" w:rsidRDefault="007A17C4" w:rsidP="00600979">
      <w:pPr>
        <w:jc w:val="center"/>
      </w:pPr>
    </w:p>
    <w:p w14:paraId="073AB29F" w14:textId="77777777" w:rsidR="007A17C4" w:rsidRDefault="007A17C4" w:rsidP="007A17C4"/>
    <w:p w14:paraId="71E32000" w14:textId="77777777" w:rsidR="007A17C4" w:rsidRDefault="007A17C4" w:rsidP="007A17C4">
      <w:pPr>
        <w:jc w:val="center"/>
      </w:pPr>
      <w:r>
        <w:t>Itu</w:t>
      </w:r>
    </w:p>
    <w:p w14:paraId="37ED48E1" w14:textId="34338DE4" w:rsidR="007A17C4" w:rsidRDefault="007A17C4" w:rsidP="00CB0FFB">
      <w:pPr>
        <w:jc w:val="center"/>
      </w:pPr>
      <w:r>
        <w:t>2026</w:t>
      </w:r>
    </w:p>
    <w:p w14:paraId="2D7D7A13" w14:textId="77777777" w:rsidR="007A17C4" w:rsidRDefault="007A17C4" w:rsidP="00CB0FFB">
      <w:pPr>
        <w:pStyle w:val="Ttulo1"/>
        <w:rPr>
          <w:rFonts w:cs="Arial"/>
          <w:bCs/>
          <w:sz w:val="24"/>
          <w:szCs w:val="24"/>
        </w:rPr>
      </w:pPr>
      <w:bookmarkStart w:id="0" w:name="_Toc1149033034"/>
      <w:r>
        <w:lastRenderedPageBreak/>
        <w:t>Problema a ser solucionado</w:t>
      </w:r>
      <w:bookmarkEnd w:id="0"/>
    </w:p>
    <w:p w14:paraId="41C0EDD0" w14:textId="77777777" w:rsidR="007A17C4" w:rsidRDefault="007A17C4" w:rsidP="007A17C4">
      <w:pPr>
        <w:keepNext/>
        <w:keepLines/>
        <w:jc w:val="both"/>
        <w:rPr>
          <w:rFonts w:cs="Arial"/>
          <w:b/>
          <w:bCs/>
        </w:rPr>
      </w:pPr>
    </w:p>
    <w:p w14:paraId="5A589E78" w14:textId="2BC15DAD" w:rsidR="00CB0FFB" w:rsidRPr="00CB0FFB" w:rsidRDefault="00CB0FFB" w:rsidP="00CB0FFB">
      <w:pPr>
        <w:ind w:firstLine="708"/>
        <w:jc w:val="both"/>
      </w:pPr>
      <w:r w:rsidRPr="00CB0FFB">
        <w:t xml:space="preserve">Apesar do crescimento contínuo da demanda por profissionais de tecnologia e do aumento do número de vagas no setor, uma proporção significativa de empregadores relata dificuldades em contratar talentos com as habilidades técnicas necessárias, enquanto muitos estudantes e profissionais iniciantes enfrentam obstáculos para acessar aprendizado de qualidade, construir portfólios relevantes e inserir-se no mercado de trabalho. Pesquisas indicam que, entre 2021 e 2025, empresas brasileiras demandaram cerca de 797 mil profissionais de tecnologia, mas foram formados apenas 53 mil por ano em cursos dessa área, o que resulta em um déficit acumulado de aproximadamente 530 mil profissionais em cinco anos. Isso significa que muitas vagas ficam sem preencher simplesmente por falta de pessoas com as habilidades necessárias. </w:t>
      </w:r>
    </w:p>
    <w:p w14:paraId="14C45908" w14:textId="0D7C88FD" w:rsidR="00CB0FFB" w:rsidRPr="00CB0FFB" w:rsidRDefault="00CB0FFB" w:rsidP="00CB0FFB">
      <w:pPr>
        <w:jc w:val="both"/>
      </w:pPr>
      <w:r w:rsidRPr="00CB0FFB">
        <w:t xml:space="preserve">Em nível global, relatórios mostram que </w:t>
      </w:r>
      <w:r w:rsidRPr="00CB0FFB">
        <w:t>um grande número de empresas tem</w:t>
      </w:r>
      <w:r w:rsidRPr="00CB0FFB">
        <w:t xml:space="preserve"> dificuldade para preencher posições em tecnologia</w:t>
      </w:r>
      <w:r>
        <w:t xml:space="preserve">, </w:t>
      </w:r>
      <w:r w:rsidRPr="00CB0FFB">
        <w:t xml:space="preserve">estudos indicam que até 74% das empresas relatam dificuldades em contratar profissionais para funções-chave em tecnologia, e que milhões de vagas podem ficar abertas porque os candidatos não têm as competências exigidas. </w:t>
      </w:r>
    </w:p>
    <w:p w14:paraId="6C6325E2" w14:textId="77777777" w:rsidR="00CB0FFB" w:rsidRDefault="00CB0FFB" w:rsidP="00CB0FFB">
      <w:pPr>
        <w:jc w:val="both"/>
      </w:pPr>
      <w:r w:rsidRPr="00CB0FFB">
        <w:t>Essa situação cria uma lacuna: por um lado existe muita oportunidade de trabalho, por outro os estudantes e iniciantes têm dificuldade em demonstrar suas habilidades e se conectar com essas oportunidades, pois os espaços para aprendizado, construção de portfólio e networking profissional estão espalhados e fragmentados.</w:t>
      </w:r>
    </w:p>
    <w:p w14:paraId="54033A20" w14:textId="77777777" w:rsidR="00CB0FFB" w:rsidRDefault="00CB0FFB">
      <w:r>
        <w:br w:type="page"/>
      </w:r>
    </w:p>
    <w:p w14:paraId="29A1DFCC" w14:textId="32B139CD" w:rsidR="007A17C4" w:rsidRPr="00CB0FFB" w:rsidRDefault="007A17C4" w:rsidP="00CB0FFB">
      <w:pPr>
        <w:pStyle w:val="Ttulo1"/>
        <w:rPr>
          <w:rFonts w:cstheme="minorBidi"/>
          <w:sz w:val="24"/>
          <w:szCs w:val="24"/>
        </w:rPr>
      </w:pPr>
      <w:r>
        <w:lastRenderedPageBreak/>
        <w:t>Hipótese</w:t>
      </w:r>
    </w:p>
    <w:p w14:paraId="421357F2" w14:textId="77777777" w:rsidR="007A17C4" w:rsidRDefault="007A17C4" w:rsidP="007A17C4">
      <w:pPr>
        <w:keepNext/>
        <w:keepLines/>
        <w:rPr>
          <w:rFonts w:cs="Arial"/>
          <w:b/>
          <w:bCs/>
        </w:rPr>
      </w:pPr>
    </w:p>
    <w:p w14:paraId="1ED37EF7" w14:textId="7B7C47F5" w:rsidR="007A17C4" w:rsidRDefault="00CB0FFB" w:rsidP="00CB0FFB">
      <w:pPr>
        <w:keepNext/>
        <w:keepLines/>
        <w:ind w:firstLine="708"/>
        <w:jc w:val="both"/>
        <w:rPr>
          <w:rFonts w:cs="Arial"/>
        </w:rPr>
      </w:pPr>
      <w:r w:rsidRPr="00CB0FFB">
        <w:rPr>
          <w:rFonts w:cs="Arial"/>
        </w:rPr>
        <w:t>A implementação de uma plataforma colaborativa integrada, que una aprendizado técnico continuado, construção de portfólios e conexão direta com oportunidades laborais, reduz a lacuna entre a formação de profissionais e sua empregabilidade efetiva, ao aumentar seus níveis de habilidades técnicas, exposição profissional e chances de inserção no mercado de trabalho, quando comparado ao uso de plataformas fragmentadas ou isoladas.</w:t>
      </w:r>
    </w:p>
    <w:p w14:paraId="0A2D89F0" w14:textId="77777777" w:rsidR="00CB0FFB" w:rsidRDefault="00CB0FFB" w:rsidP="00E747D4">
      <w:pPr>
        <w:keepNext/>
        <w:keepLines/>
        <w:jc w:val="both"/>
        <w:rPr>
          <w:rFonts w:cs="Arial"/>
        </w:rPr>
      </w:pPr>
    </w:p>
    <w:p w14:paraId="648D3125" w14:textId="77777777" w:rsidR="00CB0FFB" w:rsidRPr="00CB0FFB" w:rsidRDefault="00CB0FFB" w:rsidP="00CB0FFB">
      <w:pPr>
        <w:keepNext/>
        <w:keepLines/>
        <w:jc w:val="both"/>
        <w:rPr>
          <w:rFonts w:cs="Arial"/>
        </w:rPr>
      </w:pPr>
      <w:r w:rsidRPr="00CB0FFB">
        <w:rPr>
          <w:rFonts w:cs="Arial"/>
        </w:rPr>
        <w:t>Justificativa da hipótese com base em dados:</w:t>
      </w:r>
    </w:p>
    <w:p w14:paraId="17A33D5F" w14:textId="77777777" w:rsidR="00CB0FFB" w:rsidRPr="00CB0FFB" w:rsidRDefault="00CB0FFB" w:rsidP="00CB0FFB">
      <w:pPr>
        <w:keepNext/>
        <w:keepLines/>
        <w:numPr>
          <w:ilvl w:val="0"/>
          <w:numId w:val="3"/>
        </w:numPr>
        <w:jc w:val="both"/>
        <w:rPr>
          <w:rFonts w:cs="Arial"/>
        </w:rPr>
      </w:pPr>
      <w:r w:rsidRPr="00CB0FFB">
        <w:rPr>
          <w:rFonts w:cs="Arial"/>
        </w:rPr>
        <w:t>Lacuna de habilidades técnicas: Relatórios indicam que grande parte das empresas enfrenta dificuldade em preencher vagas de tecnologia por falta de habilidades adequadas nos candidatos, apontando para a necessidade de aprendizado contínuo e especializado.</w:t>
      </w:r>
    </w:p>
    <w:p w14:paraId="6C7632AF" w14:textId="24DF9D07" w:rsidR="00CB0FFB" w:rsidRPr="00CB0FFB" w:rsidRDefault="00CB0FFB" w:rsidP="00CB0FFB">
      <w:pPr>
        <w:keepNext/>
        <w:keepLines/>
        <w:numPr>
          <w:ilvl w:val="0"/>
          <w:numId w:val="3"/>
        </w:numPr>
        <w:jc w:val="both"/>
        <w:rPr>
          <w:rFonts w:cs="Arial"/>
        </w:rPr>
      </w:pPr>
      <w:r w:rsidRPr="00CB0FFB">
        <w:rPr>
          <w:rFonts w:cs="Arial"/>
        </w:rPr>
        <w:t>Déficit</w:t>
      </w:r>
      <w:r w:rsidRPr="00CB0FFB">
        <w:rPr>
          <w:rFonts w:cs="Arial"/>
        </w:rPr>
        <w:t xml:space="preserve"> quantitativo de profissionais: No Brasil, há um déficit projetado que pode ultrapassar 530 mil profissionais entre 2021 e 2025, o que evidencia que apenas a formação tradicional não está suprindo a demanda.</w:t>
      </w:r>
    </w:p>
    <w:p w14:paraId="042DD340" w14:textId="471FD532" w:rsidR="00E747D4" w:rsidRPr="00E747D4" w:rsidRDefault="00CB0FFB" w:rsidP="00E747D4">
      <w:pPr>
        <w:keepNext/>
        <w:keepLines/>
        <w:numPr>
          <w:ilvl w:val="0"/>
          <w:numId w:val="3"/>
        </w:numPr>
        <w:jc w:val="both"/>
        <w:rPr>
          <w:rFonts w:cs="Arial"/>
        </w:rPr>
      </w:pPr>
      <w:r w:rsidRPr="00CB0FFB">
        <w:rPr>
          <w:rFonts w:cs="Arial"/>
        </w:rPr>
        <w:t>Impacto econômico da escassez: A escassez global de talentos em tecnologia pode resultar em bilhões em perdas de produtividade e receita, o que reforça a importância de soluções que possam tornar a formação e a inclusão profissional mais eficientes.</w:t>
      </w:r>
    </w:p>
    <w:p w14:paraId="39DCEBBE" w14:textId="77777777" w:rsidR="00E747D4" w:rsidRDefault="00E747D4">
      <w:pPr>
        <w:rPr>
          <w:rFonts w:eastAsiaTheme="majorEastAsia" w:cstheme="majorBidi"/>
          <w:b/>
          <w:color w:val="000000" w:themeColor="text1"/>
          <w:sz w:val="40"/>
          <w:szCs w:val="40"/>
        </w:rPr>
      </w:pPr>
      <w:r>
        <w:br w:type="page"/>
      </w:r>
    </w:p>
    <w:p w14:paraId="303DCD8B" w14:textId="2B42B9C1" w:rsidR="00E747D4" w:rsidRDefault="00E747D4" w:rsidP="00E747D4">
      <w:pPr>
        <w:pStyle w:val="Ttulo1"/>
      </w:pPr>
      <w:r w:rsidRPr="00E747D4">
        <w:lastRenderedPageBreak/>
        <w:t>Pesquisa de Campo</w:t>
      </w:r>
    </w:p>
    <w:p w14:paraId="017CB2FA" w14:textId="77777777" w:rsidR="00E747D4" w:rsidRPr="00E747D4" w:rsidRDefault="00E747D4" w:rsidP="00E747D4"/>
    <w:p w14:paraId="4E031115" w14:textId="77777777" w:rsidR="00E747D4" w:rsidRPr="00E747D4" w:rsidRDefault="00E747D4" w:rsidP="00E747D4">
      <w:pPr>
        <w:keepNext/>
        <w:keepLines/>
        <w:jc w:val="both"/>
        <w:rPr>
          <w:rFonts w:cs="Arial"/>
        </w:rPr>
      </w:pPr>
      <w:r w:rsidRPr="00E747D4">
        <w:rPr>
          <w:rFonts w:cs="Arial"/>
        </w:rPr>
        <w:t xml:space="preserve">Para fundamentar o desenvolvimento da proposta, realizamos uma pesquisa de campo com </w:t>
      </w:r>
      <w:r w:rsidRPr="00E747D4">
        <w:rPr>
          <w:rFonts w:cs="Arial"/>
          <w:b/>
          <w:bCs/>
        </w:rPr>
        <w:t>95 participantes</w:t>
      </w:r>
      <w:r w:rsidRPr="00E747D4">
        <w:rPr>
          <w:rFonts w:cs="Arial"/>
        </w:rPr>
        <w:t>, composta por estudantes, desenvolvedores iniciantes e profissionais da área de tecnologia. O objetivo foi compreender as principais dificuldades enfrentadas na jornada de aprendizado, construção de portfólio e inserção no mercado de trabalho.</w:t>
      </w:r>
    </w:p>
    <w:p w14:paraId="66B32652" w14:textId="77777777" w:rsidR="00E747D4" w:rsidRPr="00E747D4" w:rsidRDefault="00E747D4" w:rsidP="00E747D4">
      <w:pPr>
        <w:keepNext/>
        <w:keepLines/>
        <w:jc w:val="both"/>
        <w:rPr>
          <w:rFonts w:cs="Arial"/>
        </w:rPr>
      </w:pPr>
      <w:r w:rsidRPr="00E747D4">
        <w:rPr>
          <w:rFonts w:cs="Arial"/>
        </w:rPr>
        <w:t>A coleta de dados foi realizada por meio de formulário estruturado, contendo perguntas objetivas e discursivas, permitindo identificar padrões de comportamento, necessidades recorrentes e expectativas em relação a uma plataforma voltada à comunidade de tecnologia.</w:t>
      </w:r>
    </w:p>
    <w:p w14:paraId="01D213E0" w14:textId="77777777" w:rsidR="00E747D4" w:rsidRPr="00E747D4" w:rsidRDefault="00E747D4" w:rsidP="00E747D4">
      <w:pPr>
        <w:keepNext/>
        <w:keepLines/>
        <w:jc w:val="both"/>
        <w:rPr>
          <w:rFonts w:cs="Arial"/>
        </w:rPr>
      </w:pPr>
      <w:r w:rsidRPr="00E747D4">
        <w:rPr>
          <w:rFonts w:cs="Arial"/>
        </w:rPr>
        <w:t>Os resultados evidenciaram que muitos participantes utilizam múltiplas plataformas para aprender, divulgar projetos e buscar oportunidades, demonstrando um cenário de fragmentação digital. Também foi recorrente a percepção de dificuldade em ganhar visibilidade profissional e em encontrar um ambiente que una aprendizado prático, networking e oportunidades reais em um único espaço.</w:t>
      </w:r>
    </w:p>
    <w:p w14:paraId="7351240E" w14:textId="77777777" w:rsidR="00E747D4" w:rsidRPr="00E747D4" w:rsidRDefault="00E747D4" w:rsidP="00E747D4">
      <w:pPr>
        <w:keepNext/>
        <w:keepLines/>
        <w:jc w:val="both"/>
        <w:rPr>
          <w:rFonts w:cs="Arial"/>
        </w:rPr>
      </w:pPr>
      <w:r w:rsidRPr="00E747D4">
        <w:rPr>
          <w:rFonts w:cs="Arial"/>
        </w:rPr>
        <w:t>Esses dados foram fundamentais para validar o problema identificado na pesquisa e orientar a definição dos requisitos da plataforma, garantindo que a solução proposta esteja alinhada às demandas reais do público-alvo. A amostra obtida contribui para dar maior consistência à proposta, pois reflete percepções concretas de usuários inseridos no ecossistema de tecnologia.</w:t>
      </w:r>
    </w:p>
    <w:p w14:paraId="748B65C8" w14:textId="77777777" w:rsidR="00E747D4" w:rsidRDefault="00E747D4" w:rsidP="00E747D4">
      <w:pPr>
        <w:keepNext/>
        <w:keepLines/>
        <w:jc w:val="both"/>
        <w:rPr>
          <w:rFonts w:cs="Arial"/>
        </w:rPr>
      </w:pPr>
    </w:p>
    <w:p w14:paraId="01A86B78" w14:textId="77777777" w:rsidR="00CB0FFB" w:rsidRDefault="00CB0FFB">
      <w:pPr>
        <w:rPr>
          <w:rFonts w:cs="Arial"/>
        </w:rPr>
      </w:pPr>
      <w:r>
        <w:rPr>
          <w:rFonts w:cs="Arial"/>
        </w:rPr>
        <w:br w:type="page"/>
      </w:r>
    </w:p>
    <w:p w14:paraId="50901ABC" w14:textId="55D9CBF9" w:rsidR="00CB0FFB" w:rsidRDefault="00CB0FFB" w:rsidP="00E747D4">
      <w:pPr>
        <w:pStyle w:val="Ttulo2"/>
        <w:rPr>
          <w:rFonts w:ascii="Times New Roman" w:hAnsi="Times New Roman"/>
        </w:rPr>
      </w:pPr>
      <w:r>
        <w:rPr>
          <w:rStyle w:val="Forte"/>
          <w:b w:val="0"/>
          <w:bCs w:val="0"/>
        </w:rPr>
        <w:lastRenderedPageBreak/>
        <w:t>R</w:t>
      </w:r>
      <w:r>
        <w:rPr>
          <w:rStyle w:val="Forte"/>
          <w:b w:val="0"/>
          <w:bCs w:val="0"/>
        </w:rPr>
        <w:t>eferência</w:t>
      </w:r>
      <w:r>
        <w:rPr>
          <w:rStyle w:val="Forte"/>
          <w:b w:val="0"/>
          <w:bCs w:val="0"/>
        </w:rPr>
        <w:t>s</w:t>
      </w:r>
    </w:p>
    <w:p w14:paraId="435E8C97" w14:textId="01554969" w:rsidR="00CB0FFB" w:rsidRPr="00CB0FFB" w:rsidRDefault="00CB0FFB" w:rsidP="00CB0FFB">
      <w:pPr>
        <w:pStyle w:val="NormalWeb"/>
        <w:numPr>
          <w:ilvl w:val="0"/>
          <w:numId w:val="4"/>
        </w:numPr>
        <w:rPr>
          <w:rStyle w:val="RefernciaSutil"/>
          <w:lang w:val="en-US"/>
        </w:rPr>
      </w:pPr>
      <w:r w:rsidRPr="00CB0FFB">
        <w:rPr>
          <w:rStyle w:val="RefernciaSutil"/>
        </w:rPr>
        <w:t>Estimativa global de déficit de 4,3 milhões de vagas e impactos econômicos significativos em habilidades digitais (relatórios de Korn Ferry, IDC).</w:t>
      </w:r>
      <w:r>
        <w:rPr>
          <w:rStyle w:val="RefernciaSutil"/>
        </w:rPr>
        <w:t xml:space="preserve"> </w:t>
      </w:r>
      <w:r w:rsidRPr="00CB0FFB">
        <w:rPr>
          <w:rStyle w:val="RefernciaSutil"/>
          <w:lang w:val="en-US"/>
        </w:rPr>
        <w:t>https://www.workday.com/en-us/solutions/role/enterprise-technology/tech-talent-shortage.html?utm_source</w:t>
      </w:r>
    </w:p>
    <w:p w14:paraId="199A55AF" w14:textId="77777777" w:rsidR="00CB0FFB" w:rsidRPr="00CB0FFB" w:rsidRDefault="00CB0FFB" w:rsidP="00CB0FFB">
      <w:pPr>
        <w:pStyle w:val="NormalWeb"/>
        <w:rPr>
          <w:rStyle w:val="RefernciaSutil"/>
          <w:lang w:val="en-US"/>
        </w:rPr>
      </w:pPr>
    </w:p>
    <w:p w14:paraId="38AFD378" w14:textId="3FEDED0E" w:rsidR="00CB0FFB" w:rsidRPr="00CB0FFB" w:rsidRDefault="00CB0FFB" w:rsidP="00CB0FFB">
      <w:pPr>
        <w:pStyle w:val="NormalWeb"/>
        <w:numPr>
          <w:ilvl w:val="0"/>
          <w:numId w:val="4"/>
        </w:numPr>
        <w:rPr>
          <w:rStyle w:val="RefernciaSutil"/>
          <w:lang w:val="en-US"/>
        </w:rPr>
      </w:pPr>
      <w:r w:rsidRPr="00CB0FFB">
        <w:rPr>
          <w:rStyle w:val="RefernciaSutil"/>
        </w:rPr>
        <w:t>Estatísticas de escassez de talentos no setor de TI global: dificuldade para preencher vagas, déficit em cibersegurança e outras áreas especializadas.</w:t>
      </w:r>
      <w:r w:rsidRPr="00CB0FFB">
        <w:t xml:space="preserve"> </w:t>
      </w:r>
      <w:r w:rsidRPr="00CB0FFB">
        <w:rPr>
          <w:rStyle w:val="RefernciaSutil"/>
          <w:lang w:val="en-US"/>
        </w:rPr>
        <w:t>https://gitnux.org/it-staffing-industry-statistics/?utm_source</w:t>
      </w:r>
    </w:p>
    <w:p w14:paraId="1BBFE1A3" w14:textId="77777777" w:rsidR="00CB0FFB" w:rsidRPr="00CB0FFB" w:rsidRDefault="00CB0FFB" w:rsidP="00CB0FFB">
      <w:pPr>
        <w:pStyle w:val="NormalWeb"/>
        <w:rPr>
          <w:rStyle w:val="RefernciaSutil"/>
          <w:lang w:val="en-US"/>
        </w:rPr>
      </w:pPr>
    </w:p>
    <w:p w14:paraId="63E6A381" w14:textId="5521F51E" w:rsidR="00CB0FFB" w:rsidRDefault="00CB0FFB" w:rsidP="00CB0FFB">
      <w:pPr>
        <w:pStyle w:val="NormalWeb"/>
        <w:numPr>
          <w:ilvl w:val="0"/>
          <w:numId w:val="4"/>
        </w:numPr>
        <w:rPr>
          <w:rStyle w:val="RefernciaSutil"/>
        </w:rPr>
      </w:pPr>
      <w:r w:rsidRPr="00CB0FFB">
        <w:rPr>
          <w:rStyle w:val="RefernciaSutil"/>
        </w:rPr>
        <w:t xml:space="preserve">Dados brasileiros da </w:t>
      </w:r>
      <w:proofErr w:type="spellStart"/>
      <w:r w:rsidRPr="00CB0FFB">
        <w:rPr>
          <w:rStyle w:val="RefernciaSutil"/>
        </w:rPr>
        <w:t>Brasscom</w:t>
      </w:r>
      <w:proofErr w:type="spellEnd"/>
      <w:r w:rsidRPr="00CB0FFB">
        <w:rPr>
          <w:rStyle w:val="RefernciaSutil"/>
        </w:rPr>
        <w:t xml:space="preserve"> sobre diferença entre formação e demanda de profissionais de TI.</w:t>
      </w:r>
      <w:r>
        <w:rPr>
          <w:rStyle w:val="RefernciaSutil"/>
        </w:rPr>
        <w:t xml:space="preserve"> </w:t>
      </w:r>
      <w:r w:rsidRPr="00CB0FFB">
        <w:rPr>
          <w:rStyle w:val="RefernciaSutil"/>
        </w:rPr>
        <w:t>https://www.em.com.br/mundo-corporativo/2025/08/7234093-mercado-de-ti-brasileiro-enfrenta-crise-de-talentos.html?utm_source</w:t>
      </w:r>
    </w:p>
    <w:p w14:paraId="4D760FA2" w14:textId="77777777" w:rsidR="00CB0FFB" w:rsidRPr="00CB0FFB" w:rsidRDefault="00CB0FFB" w:rsidP="00CB0FFB">
      <w:pPr>
        <w:pStyle w:val="NormalWeb"/>
        <w:rPr>
          <w:rStyle w:val="RefernciaSutil"/>
        </w:rPr>
      </w:pPr>
    </w:p>
    <w:p w14:paraId="2883056B" w14:textId="4287C0AD" w:rsidR="00CB0FFB" w:rsidRPr="00CB0FFB" w:rsidRDefault="00CB0FFB" w:rsidP="00CB0FFB">
      <w:pPr>
        <w:pStyle w:val="NormalWeb"/>
        <w:numPr>
          <w:ilvl w:val="0"/>
          <w:numId w:val="4"/>
        </w:numPr>
        <w:rPr>
          <w:rStyle w:val="RefernciaSutil"/>
        </w:rPr>
      </w:pPr>
      <w:r w:rsidRPr="00CB0FFB">
        <w:rPr>
          <w:rStyle w:val="RefernciaSutil"/>
        </w:rPr>
        <w:t>Projeções que indicam gap entre oferta e demanda por profissionais de TIC no Brasil.</w:t>
      </w:r>
      <w:r w:rsidRPr="00CB0FFB">
        <w:t xml:space="preserve"> </w:t>
      </w:r>
      <w:r w:rsidRPr="00CB0FFB">
        <w:rPr>
          <w:rStyle w:val="RefernciaSutil"/>
        </w:rPr>
        <w:t>https://brasscom.org.br/wp-content/uploads/2025/02/Relatorio-Perspectivas-do-Mercado-de-Trabalho.pdf?utm_source</w:t>
      </w:r>
    </w:p>
    <w:p w14:paraId="07744441" w14:textId="77777777" w:rsidR="00CB0FFB" w:rsidRPr="00CB0FFB" w:rsidRDefault="00CB0FFB" w:rsidP="00CB0FFB">
      <w:pPr>
        <w:keepNext/>
        <w:keepLines/>
        <w:ind w:firstLine="708"/>
        <w:jc w:val="both"/>
        <w:rPr>
          <w:rFonts w:cs="Arial"/>
        </w:rPr>
      </w:pPr>
    </w:p>
    <w:p w14:paraId="7668CC95" w14:textId="77777777" w:rsidR="007A17C4" w:rsidRPr="007A17C4" w:rsidRDefault="007A17C4" w:rsidP="007A17C4"/>
    <w:sectPr w:rsidR="007A17C4" w:rsidRPr="007A17C4" w:rsidSect="007D24C6">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A09B1"/>
    <w:multiLevelType w:val="multilevel"/>
    <w:tmpl w:val="F650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A6140"/>
    <w:multiLevelType w:val="multilevel"/>
    <w:tmpl w:val="46C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042A1"/>
    <w:multiLevelType w:val="multilevel"/>
    <w:tmpl w:val="D4C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547BA"/>
    <w:multiLevelType w:val="multilevel"/>
    <w:tmpl w:val="B9F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481209">
    <w:abstractNumId w:val="1"/>
  </w:num>
  <w:num w:numId="2" w16cid:durableId="414935656">
    <w:abstractNumId w:val="2"/>
  </w:num>
  <w:num w:numId="3" w16cid:durableId="902759903">
    <w:abstractNumId w:val="0"/>
  </w:num>
  <w:num w:numId="4" w16cid:durableId="713624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C6"/>
    <w:rsid w:val="00055B78"/>
    <w:rsid w:val="001C09D0"/>
    <w:rsid w:val="002246CE"/>
    <w:rsid w:val="003D2C1C"/>
    <w:rsid w:val="00506C56"/>
    <w:rsid w:val="00537A5E"/>
    <w:rsid w:val="00600979"/>
    <w:rsid w:val="006D3E68"/>
    <w:rsid w:val="007A17C4"/>
    <w:rsid w:val="007D24C6"/>
    <w:rsid w:val="00926B2D"/>
    <w:rsid w:val="00BC5A5A"/>
    <w:rsid w:val="00C620AA"/>
    <w:rsid w:val="00CB0FFB"/>
    <w:rsid w:val="00D06EF7"/>
    <w:rsid w:val="00E50CB6"/>
    <w:rsid w:val="00E747D4"/>
    <w:rsid w:val="00FB16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7CF3"/>
  <w15:chartTrackingRefBased/>
  <w15:docId w15:val="{A6BE682C-E7DD-4F23-BC45-7E5AE12E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C4"/>
    <w:rPr>
      <w:rFonts w:ascii="Arial" w:hAnsi="Arial"/>
    </w:rPr>
  </w:style>
  <w:style w:type="paragraph" w:styleId="Ttulo1">
    <w:name w:val="heading 1"/>
    <w:basedOn w:val="Normal"/>
    <w:next w:val="Normal"/>
    <w:link w:val="Ttulo1Char"/>
    <w:autoRedefine/>
    <w:uiPriority w:val="9"/>
    <w:qFormat/>
    <w:rsid w:val="007A17C4"/>
    <w:pPr>
      <w:keepNext/>
      <w:keepLines/>
      <w:spacing w:before="360" w:after="80" w:line="240" w:lineRule="auto"/>
      <w:jc w:val="center"/>
      <w:outlineLvl w:val="0"/>
    </w:pPr>
    <w:rPr>
      <w:rFonts w:eastAsiaTheme="majorEastAsia" w:cstheme="majorBidi"/>
      <w:b/>
      <w:color w:val="000000" w:themeColor="text1"/>
      <w:sz w:val="40"/>
      <w:szCs w:val="40"/>
    </w:rPr>
  </w:style>
  <w:style w:type="paragraph" w:styleId="Ttulo2">
    <w:name w:val="heading 2"/>
    <w:basedOn w:val="Normal"/>
    <w:next w:val="Normal"/>
    <w:link w:val="Ttulo2Char"/>
    <w:autoRedefine/>
    <w:uiPriority w:val="9"/>
    <w:unhideWhenUsed/>
    <w:qFormat/>
    <w:rsid w:val="007A17C4"/>
    <w:pPr>
      <w:keepNext/>
      <w:keepLines/>
      <w:spacing w:before="160" w:after="80"/>
      <w:outlineLvl w:val="1"/>
    </w:pPr>
    <w:rPr>
      <w:rFonts w:eastAsiaTheme="majorEastAsia" w:cstheme="majorBidi"/>
      <w:color w:val="000000" w:themeColor="text1"/>
      <w:sz w:val="32"/>
      <w:szCs w:val="32"/>
    </w:rPr>
  </w:style>
  <w:style w:type="paragraph" w:styleId="Ttulo3">
    <w:name w:val="heading 3"/>
    <w:basedOn w:val="Normal"/>
    <w:next w:val="Normal"/>
    <w:link w:val="Ttulo3Char"/>
    <w:autoRedefine/>
    <w:uiPriority w:val="9"/>
    <w:unhideWhenUsed/>
    <w:qFormat/>
    <w:rsid w:val="00055B78"/>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har"/>
    <w:uiPriority w:val="9"/>
    <w:semiHidden/>
    <w:unhideWhenUsed/>
    <w:qFormat/>
    <w:rsid w:val="007D24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24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24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24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24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24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A17C4"/>
    <w:rPr>
      <w:rFonts w:ascii="Arial" w:eastAsiaTheme="majorEastAsia" w:hAnsi="Arial" w:cstheme="majorBidi"/>
      <w:color w:val="000000" w:themeColor="text1"/>
      <w:sz w:val="32"/>
      <w:szCs w:val="32"/>
    </w:rPr>
  </w:style>
  <w:style w:type="character" w:customStyle="1" w:styleId="Ttulo1Char">
    <w:name w:val="Título 1 Char"/>
    <w:basedOn w:val="Fontepargpadro"/>
    <w:link w:val="Ttulo1"/>
    <w:uiPriority w:val="9"/>
    <w:rsid w:val="007A17C4"/>
    <w:rPr>
      <w:rFonts w:ascii="Arial" w:eastAsiaTheme="majorEastAsia" w:hAnsi="Arial" w:cstheme="majorBidi"/>
      <w:b/>
      <w:color w:val="000000" w:themeColor="text1"/>
      <w:sz w:val="40"/>
      <w:szCs w:val="40"/>
    </w:rPr>
  </w:style>
  <w:style w:type="paragraph" w:styleId="Subttulo">
    <w:name w:val="Subtitle"/>
    <w:basedOn w:val="Normal"/>
    <w:next w:val="Normal"/>
    <w:link w:val="SubttuloChar"/>
    <w:autoRedefine/>
    <w:uiPriority w:val="11"/>
    <w:qFormat/>
    <w:rsid w:val="00C620AA"/>
    <w:pPr>
      <w:numPr>
        <w:ilvl w:val="1"/>
      </w:numPr>
    </w:pPr>
    <w:rPr>
      <w:rFonts w:eastAsiaTheme="majorEastAsia" w:cstheme="majorBidi"/>
      <w:b/>
      <w:color w:val="595959" w:themeColor="text1" w:themeTint="A6"/>
      <w:spacing w:val="15"/>
      <w:sz w:val="28"/>
      <w:szCs w:val="28"/>
    </w:rPr>
  </w:style>
  <w:style w:type="character" w:customStyle="1" w:styleId="SubttuloChar">
    <w:name w:val="Subtítulo Char"/>
    <w:basedOn w:val="Fontepargpadro"/>
    <w:link w:val="Subttulo"/>
    <w:uiPriority w:val="11"/>
    <w:rsid w:val="00C620AA"/>
    <w:rPr>
      <w:rFonts w:eastAsiaTheme="majorEastAsia" w:cstheme="majorBidi"/>
      <w:b/>
      <w:color w:val="595959" w:themeColor="text1" w:themeTint="A6"/>
      <w:spacing w:val="15"/>
      <w:sz w:val="28"/>
      <w:szCs w:val="28"/>
    </w:rPr>
  </w:style>
  <w:style w:type="character" w:customStyle="1" w:styleId="Ttulo3Char">
    <w:name w:val="Título 3 Char"/>
    <w:basedOn w:val="Fontepargpadro"/>
    <w:link w:val="Ttulo3"/>
    <w:uiPriority w:val="9"/>
    <w:rsid w:val="00055B78"/>
    <w:rPr>
      <w:rFonts w:eastAsiaTheme="majorEastAsia" w:cstheme="majorBidi"/>
      <w:b/>
      <w:color w:val="000000" w:themeColor="text1"/>
      <w:sz w:val="28"/>
      <w:szCs w:val="28"/>
    </w:rPr>
  </w:style>
  <w:style w:type="character" w:customStyle="1" w:styleId="Ttulo4Char">
    <w:name w:val="Título 4 Char"/>
    <w:basedOn w:val="Fontepargpadro"/>
    <w:link w:val="Ttulo4"/>
    <w:uiPriority w:val="9"/>
    <w:semiHidden/>
    <w:rsid w:val="007D24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24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24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24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24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24C6"/>
    <w:rPr>
      <w:rFonts w:eastAsiaTheme="majorEastAsia" w:cstheme="majorBidi"/>
      <w:color w:val="272727" w:themeColor="text1" w:themeTint="D8"/>
    </w:rPr>
  </w:style>
  <w:style w:type="paragraph" w:styleId="Ttulo">
    <w:name w:val="Title"/>
    <w:basedOn w:val="Normal"/>
    <w:next w:val="Normal"/>
    <w:link w:val="TtuloChar"/>
    <w:uiPriority w:val="10"/>
    <w:qFormat/>
    <w:rsid w:val="007D2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24C6"/>
    <w:rPr>
      <w:rFonts w:asciiTheme="majorHAnsi" w:eastAsiaTheme="majorEastAsia" w:hAnsiTheme="majorHAnsi" w:cstheme="majorBidi"/>
      <w:spacing w:val="-10"/>
      <w:kern w:val="28"/>
      <w:sz w:val="56"/>
      <w:szCs w:val="56"/>
    </w:rPr>
  </w:style>
  <w:style w:type="paragraph" w:styleId="Citao">
    <w:name w:val="Quote"/>
    <w:basedOn w:val="Normal"/>
    <w:next w:val="Normal"/>
    <w:link w:val="CitaoChar"/>
    <w:uiPriority w:val="29"/>
    <w:qFormat/>
    <w:rsid w:val="007D24C6"/>
    <w:pPr>
      <w:spacing w:before="160"/>
      <w:jc w:val="center"/>
    </w:pPr>
    <w:rPr>
      <w:i/>
      <w:iCs/>
      <w:color w:val="404040" w:themeColor="text1" w:themeTint="BF"/>
    </w:rPr>
  </w:style>
  <w:style w:type="character" w:customStyle="1" w:styleId="CitaoChar">
    <w:name w:val="Citação Char"/>
    <w:basedOn w:val="Fontepargpadro"/>
    <w:link w:val="Citao"/>
    <w:uiPriority w:val="29"/>
    <w:rsid w:val="007D24C6"/>
    <w:rPr>
      <w:i/>
      <w:iCs/>
      <w:color w:val="404040" w:themeColor="text1" w:themeTint="BF"/>
    </w:rPr>
  </w:style>
  <w:style w:type="paragraph" w:styleId="PargrafodaLista">
    <w:name w:val="List Paragraph"/>
    <w:basedOn w:val="Normal"/>
    <w:uiPriority w:val="34"/>
    <w:qFormat/>
    <w:rsid w:val="007D24C6"/>
    <w:pPr>
      <w:ind w:left="720"/>
      <w:contextualSpacing/>
    </w:pPr>
  </w:style>
  <w:style w:type="character" w:styleId="nfaseIntensa">
    <w:name w:val="Intense Emphasis"/>
    <w:basedOn w:val="Fontepargpadro"/>
    <w:uiPriority w:val="21"/>
    <w:qFormat/>
    <w:rsid w:val="007D24C6"/>
    <w:rPr>
      <w:i/>
      <w:iCs/>
      <w:color w:val="0F4761" w:themeColor="accent1" w:themeShade="BF"/>
    </w:rPr>
  </w:style>
  <w:style w:type="paragraph" w:styleId="CitaoIntensa">
    <w:name w:val="Intense Quote"/>
    <w:basedOn w:val="Normal"/>
    <w:next w:val="Normal"/>
    <w:link w:val="CitaoIntensaChar"/>
    <w:uiPriority w:val="30"/>
    <w:qFormat/>
    <w:rsid w:val="007D2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24C6"/>
    <w:rPr>
      <w:i/>
      <w:iCs/>
      <w:color w:val="0F4761" w:themeColor="accent1" w:themeShade="BF"/>
    </w:rPr>
  </w:style>
  <w:style w:type="character" w:styleId="RefernciaIntensa">
    <w:name w:val="Intense Reference"/>
    <w:basedOn w:val="Fontepargpadro"/>
    <w:uiPriority w:val="32"/>
    <w:qFormat/>
    <w:rsid w:val="007D24C6"/>
    <w:rPr>
      <w:b/>
      <w:bCs/>
      <w:smallCaps/>
      <w:color w:val="0F4761" w:themeColor="accent1" w:themeShade="BF"/>
      <w:spacing w:val="5"/>
    </w:rPr>
  </w:style>
  <w:style w:type="paragraph" w:styleId="SemEspaamento">
    <w:name w:val="No Spacing"/>
    <w:uiPriority w:val="1"/>
    <w:qFormat/>
    <w:rsid w:val="007A17C4"/>
    <w:pPr>
      <w:spacing w:after="0" w:line="240" w:lineRule="auto"/>
    </w:pPr>
    <w:rPr>
      <w:rFonts w:ascii="Arial" w:hAnsi="Arial"/>
    </w:rPr>
  </w:style>
  <w:style w:type="character" w:styleId="Forte">
    <w:name w:val="Strong"/>
    <w:basedOn w:val="Fontepargpadro"/>
    <w:uiPriority w:val="22"/>
    <w:qFormat/>
    <w:rsid w:val="00CB0FFB"/>
    <w:rPr>
      <w:b/>
      <w:bCs/>
    </w:rPr>
  </w:style>
  <w:style w:type="paragraph" w:styleId="NormalWeb">
    <w:name w:val="Normal (Web)"/>
    <w:basedOn w:val="Normal"/>
    <w:uiPriority w:val="99"/>
    <w:unhideWhenUsed/>
    <w:rsid w:val="00CB0FF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RefernciaSutil">
    <w:name w:val="Subtle Reference"/>
    <w:basedOn w:val="Fontepargpadro"/>
    <w:uiPriority w:val="31"/>
    <w:qFormat/>
    <w:rsid w:val="00CB0FF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6684">
      <w:bodyDiv w:val="1"/>
      <w:marLeft w:val="0"/>
      <w:marRight w:val="0"/>
      <w:marTop w:val="0"/>
      <w:marBottom w:val="0"/>
      <w:divBdr>
        <w:top w:val="none" w:sz="0" w:space="0" w:color="auto"/>
        <w:left w:val="none" w:sz="0" w:space="0" w:color="auto"/>
        <w:bottom w:val="none" w:sz="0" w:space="0" w:color="auto"/>
        <w:right w:val="none" w:sz="0" w:space="0" w:color="auto"/>
      </w:divBdr>
    </w:div>
    <w:div w:id="198319675">
      <w:bodyDiv w:val="1"/>
      <w:marLeft w:val="0"/>
      <w:marRight w:val="0"/>
      <w:marTop w:val="0"/>
      <w:marBottom w:val="0"/>
      <w:divBdr>
        <w:top w:val="none" w:sz="0" w:space="0" w:color="auto"/>
        <w:left w:val="none" w:sz="0" w:space="0" w:color="auto"/>
        <w:bottom w:val="none" w:sz="0" w:space="0" w:color="auto"/>
        <w:right w:val="none" w:sz="0" w:space="0" w:color="auto"/>
      </w:divBdr>
    </w:div>
    <w:div w:id="252709300">
      <w:bodyDiv w:val="1"/>
      <w:marLeft w:val="0"/>
      <w:marRight w:val="0"/>
      <w:marTop w:val="0"/>
      <w:marBottom w:val="0"/>
      <w:divBdr>
        <w:top w:val="none" w:sz="0" w:space="0" w:color="auto"/>
        <w:left w:val="none" w:sz="0" w:space="0" w:color="auto"/>
        <w:bottom w:val="none" w:sz="0" w:space="0" w:color="auto"/>
        <w:right w:val="none" w:sz="0" w:space="0" w:color="auto"/>
      </w:divBdr>
    </w:div>
    <w:div w:id="849300111">
      <w:bodyDiv w:val="1"/>
      <w:marLeft w:val="0"/>
      <w:marRight w:val="0"/>
      <w:marTop w:val="0"/>
      <w:marBottom w:val="0"/>
      <w:divBdr>
        <w:top w:val="none" w:sz="0" w:space="0" w:color="auto"/>
        <w:left w:val="none" w:sz="0" w:space="0" w:color="auto"/>
        <w:bottom w:val="none" w:sz="0" w:space="0" w:color="auto"/>
        <w:right w:val="none" w:sz="0" w:space="0" w:color="auto"/>
      </w:divBdr>
    </w:div>
    <w:div w:id="872810772">
      <w:bodyDiv w:val="1"/>
      <w:marLeft w:val="0"/>
      <w:marRight w:val="0"/>
      <w:marTop w:val="0"/>
      <w:marBottom w:val="0"/>
      <w:divBdr>
        <w:top w:val="none" w:sz="0" w:space="0" w:color="auto"/>
        <w:left w:val="none" w:sz="0" w:space="0" w:color="auto"/>
        <w:bottom w:val="none" w:sz="0" w:space="0" w:color="auto"/>
        <w:right w:val="none" w:sz="0" w:space="0" w:color="auto"/>
      </w:divBdr>
    </w:div>
    <w:div w:id="1233156567">
      <w:bodyDiv w:val="1"/>
      <w:marLeft w:val="0"/>
      <w:marRight w:val="0"/>
      <w:marTop w:val="0"/>
      <w:marBottom w:val="0"/>
      <w:divBdr>
        <w:top w:val="none" w:sz="0" w:space="0" w:color="auto"/>
        <w:left w:val="none" w:sz="0" w:space="0" w:color="auto"/>
        <w:bottom w:val="none" w:sz="0" w:space="0" w:color="auto"/>
        <w:right w:val="none" w:sz="0" w:space="0" w:color="auto"/>
      </w:divBdr>
    </w:div>
    <w:div w:id="1610089386">
      <w:bodyDiv w:val="1"/>
      <w:marLeft w:val="0"/>
      <w:marRight w:val="0"/>
      <w:marTop w:val="0"/>
      <w:marBottom w:val="0"/>
      <w:divBdr>
        <w:top w:val="none" w:sz="0" w:space="0" w:color="auto"/>
        <w:left w:val="none" w:sz="0" w:space="0" w:color="auto"/>
        <w:bottom w:val="none" w:sz="0" w:space="0" w:color="auto"/>
        <w:right w:val="none" w:sz="0" w:space="0" w:color="auto"/>
      </w:divBdr>
    </w:div>
    <w:div w:id="1791632627">
      <w:bodyDiv w:val="1"/>
      <w:marLeft w:val="0"/>
      <w:marRight w:val="0"/>
      <w:marTop w:val="0"/>
      <w:marBottom w:val="0"/>
      <w:divBdr>
        <w:top w:val="none" w:sz="0" w:space="0" w:color="auto"/>
        <w:left w:val="none" w:sz="0" w:space="0" w:color="auto"/>
        <w:bottom w:val="none" w:sz="0" w:space="0" w:color="auto"/>
        <w:right w:val="none" w:sz="0" w:space="0" w:color="auto"/>
      </w:divBdr>
    </w:div>
    <w:div w:id="187381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893</Words>
  <Characters>4825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LEONIDAS CALIEL DE CARVALHO</dc:creator>
  <cp:keywords/>
  <dc:description/>
  <cp:lastModifiedBy>LEONIDAS CALIEL DE CARVALHO</cp:lastModifiedBy>
  <cp:revision>1</cp:revision>
  <dcterms:created xsi:type="dcterms:W3CDTF">2026-03-03T11:18:00Z</dcterms:created>
  <dcterms:modified xsi:type="dcterms:W3CDTF">2026-03-03T12:07:00Z</dcterms:modified>
</cp:coreProperties>
</file>