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77777777" w:rsidR="005C103B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***** Cím *****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>
        <w:rPr>
          <w:rFonts w:ascii="Times New Roman" w:hAnsi="Times New Roman" w:cs="Times New Roman"/>
          <w:color w:val="000000"/>
          <w:sz w:val="36"/>
          <w:szCs w:val="36"/>
        </w:rPr>
        <w:t>Necek Dániel Milán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>
        <w:rPr>
          <w:rFonts w:ascii="Times New Roman" w:hAnsi="Times New Roman" w:cs="Times New Roman"/>
          <w:color w:val="000000"/>
          <w:sz w:val="36"/>
          <w:szCs w:val="36"/>
        </w:rPr>
        <w:t>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</w:t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038EA78B" w14:textId="77777777" w:rsidR="007B0CFC" w:rsidRDefault="005C103B" w:rsidP="009B5A5C">
      <w:pPr>
        <w:pStyle w:val="1Cmsor-sajt"/>
        <w:rPr>
          <w:noProof/>
        </w:rPr>
      </w:pPr>
      <w:bookmarkStart w:id="0" w:name="_Toc195644134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12BE3D77" w14:textId="39C4DF42" w:rsidR="007B0CFC" w:rsidRDefault="007B0CFC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5644134" w:history="1">
        <w:r w:rsidRPr="00BC0A69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48BA06" w14:textId="68C9CE0E" w:rsidR="007B0CFC" w:rsidRDefault="007B0CFC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5644135" w:history="1">
        <w:r w:rsidRPr="00BC0A69">
          <w:rPr>
            <w:rStyle w:val="Hiperhivatkozs"/>
            <w:noProof/>
          </w:rPr>
          <w:t>Szolgáltatások meg minden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155012" w14:textId="1EFBA7C9" w:rsidR="007B0CFC" w:rsidRDefault="007B0CFC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5644136" w:history="1">
        <w:r w:rsidRPr="00BC0A69">
          <w:rPr>
            <w:rStyle w:val="Hiperhivatkozs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AD9EDA" w14:textId="0FE892B4" w:rsidR="007B0CFC" w:rsidRDefault="007B0CF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5644137" w:history="1">
        <w:r w:rsidRPr="00BC0A69">
          <w:rPr>
            <w:rStyle w:val="Hiperhivatkozs"/>
            <w:noProof/>
          </w:rPr>
          <w:t>Vlanok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3E2A4" w14:textId="7BAC7282" w:rsidR="007B0CFC" w:rsidRDefault="007B0CF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5644138" w:history="1">
        <w:r w:rsidRPr="00BC0A69">
          <w:rPr>
            <w:rStyle w:val="Hiperhivatkozs"/>
            <w:noProof/>
          </w:rPr>
          <w:t>Vtp (VLAN trönk protokoll)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A986D" w14:textId="3DC4A0DA" w:rsidR="007B0CFC" w:rsidRDefault="007B0CF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5644139" w:history="1">
        <w:r w:rsidRPr="00BC0A69">
          <w:rPr>
            <w:rStyle w:val="Hiperhivatkozs"/>
            <w:noProof/>
          </w:rPr>
          <w:t>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_Toc195644139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25578210" w:rsidR="009B5A5C" w:rsidRDefault="00B051D8" w:rsidP="009B5A5C">
      <w:pPr>
        <w:pStyle w:val="2cmsorsajt"/>
      </w:pPr>
      <w:bookmarkStart w:id="1" w:name="_Toc195644135"/>
      <w:r>
        <w:t>Szolgáltatások meg minden</w:t>
      </w:r>
      <w:bookmarkEnd w:id="1"/>
      <w:r w:rsidR="005C103B">
        <w:br w:type="page"/>
      </w:r>
    </w:p>
    <w:p w14:paraId="04AEDEBF" w14:textId="604E5B55" w:rsidR="00B051D8" w:rsidRDefault="00B051D8" w:rsidP="008F3C2C">
      <w:pPr>
        <w:pStyle w:val="2cmsorsajt"/>
      </w:pPr>
      <w:bookmarkStart w:id="2" w:name="_Toc195644136"/>
      <w:r>
        <w:lastRenderedPageBreak/>
        <w:t>VLAN</w:t>
      </w:r>
      <w:bookmarkEnd w:id="2"/>
    </w:p>
    <w:p w14:paraId="57FF9BFC" w14:textId="1053E9E5" w:rsidR="005C103B" w:rsidRDefault="00B051D8" w:rsidP="008F3C2C">
      <w:pPr>
        <w:pStyle w:val="3cmsorsajt"/>
      </w:pPr>
      <w:bookmarkStart w:id="3" w:name="_Toc195644137"/>
      <w:r>
        <w:t>Vlanok létrehozása</w:t>
      </w:r>
      <w:bookmarkEnd w:id="3"/>
    </w:p>
    <w:p w14:paraId="426C8AAE" w14:textId="77777777" w:rsidR="00B051D8" w:rsidRDefault="00B051D8" w:rsidP="005B61E3">
      <w:pPr>
        <w:pStyle w:val="5szveg"/>
      </w:pPr>
      <w:r>
        <w:t>A megtervezett vlanokat statikusan létrehozzuk a kapcsolókon, a 2. Telephelyen (G1SS2) kizárólag a vtp szervernek beállított kapcsolón hozzuk létre a vlanokat.</w:t>
      </w:r>
    </w:p>
    <w:p w14:paraId="2C99B7B5" w14:textId="0AE48AFD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G1SS2-SW1#sh</w:t>
      </w:r>
      <w:r w:rsidRPr="009B5A5C">
        <w:rPr>
          <w:rFonts w:cs="Courier New"/>
        </w:rPr>
        <w:t>ow</w:t>
      </w:r>
      <w:r w:rsidRPr="009B5A5C">
        <w:rPr>
          <w:rFonts w:cs="Courier New"/>
        </w:rPr>
        <w:t xml:space="preserve"> vlan </w:t>
      </w:r>
      <w:proofErr w:type="spellStart"/>
      <w:r w:rsidRPr="009B5A5C">
        <w:rPr>
          <w:rFonts w:cs="Courier New"/>
        </w:rPr>
        <w:t>brief</w:t>
      </w:r>
      <w:proofErr w:type="spellEnd"/>
    </w:p>
    <w:p w14:paraId="13B5DF73" w14:textId="77777777" w:rsidR="0074303B" w:rsidRPr="009B5A5C" w:rsidRDefault="0074303B" w:rsidP="003E2A89">
      <w:pPr>
        <w:pStyle w:val="6kd"/>
        <w:rPr>
          <w:rFonts w:cs="Courier New"/>
        </w:rPr>
      </w:pPr>
    </w:p>
    <w:p w14:paraId="119864FD" w14:textId="04B3A93F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VLAN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Name</w:t>
      </w:r>
      <w:proofErr w:type="spellEnd"/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Pr="009B5A5C">
        <w:rPr>
          <w:rFonts w:cs="Courier New"/>
        </w:rPr>
        <w:t xml:space="preserve">Status    </w:t>
      </w:r>
    </w:p>
    <w:p w14:paraId="1E670698" w14:textId="469C1F0F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----</w:t>
      </w:r>
      <w:r w:rsidRPr="009B5A5C">
        <w:rPr>
          <w:rFonts w:cs="Courier New"/>
        </w:rPr>
        <w:t>-</w:t>
      </w:r>
      <w:r w:rsidRPr="009B5A5C">
        <w:rPr>
          <w:rFonts w:cs="Courier New"/>
        </w:rPr>
        <w:tab/>
      </w:r>
      <w:r w:rsidRPr="009B5A5C">
        <w:rPr>
          <w:rFonts w:cs="Courier New"/>
        </w:rPr>
        <w:t>-------------------</w:t>
      </w:r>
      <w:r w:rsidRPr="009B5A5C">
        <w:rPr>
          <w:rFonts w:cs="Courier New"/>
        </w:rPr>
        <w:tab/>
      </w:r>
      <w:r w:rsidRPr="009B5A5C">
        <w:rPr>
          <w:rFonts w:cs="Courier New"/>
        </w:rPr>
        <w:t>---------</w:t>
      </w:r>
    </w:p>
    <w:p w14:paraId="7174B009" w14:textId="6E606F78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1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default</w:t>
      </w:r>
      <w:proofErr w:type="spellEnd"/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249239AA" w14:textId="04A13374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10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Dolgozok_Data</w:t>
      </w:r>
      <w:proofErr w:type="spellEnd"/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18BAF3EB" w14:textId="5B6155F8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30</w:t>
      </w:r>
      <w:r w:rsidRPr="009B5A5C">
        <w:rPr>
          <w:rFonts w:cs="Courier New"/>
        </w:rPr>
        <w:tab/>
      </w:r>
      <w:r w:rsidRPr="009B5A5C">
        <w:rPr>
          <w:rFonts w:cs="Courier New"/>
        </w:rPr>
        <w:t>management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572C4AF2" w14:textId="71AC5775" w:rsidR="0074303B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40</w:t>
      </w:r>
      <w:r w:rsidRPr="009B5A5C">
        <w:rPr>
          <w:rFonts w:cs="Courier New"/>
        </w:rPr>
        <w:tab/>
      </w:r>
      <w:r w:rsidRPr="009B5A5C">
        <w:rPr>
          <w:rFonts w:cs="Courier New"/>
        </w:rPr>
        <w:t>VOICE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</w:t>
      </w:r>
    </w:p>
    <w:p w14:paraId="7E40B427" w14:textId="373F8923" w:rsidR="00B051D8" w:rsidRPr="009B5A5C" w:rsidRDefault="0074303B" w:rsidP="003E2A89">
      <w:pPr>
        <w:pStyle w:val="6kd"/>
        <w:rPr>
          <w:rFonts w:cs="Courier New"/>
        </w:rPr>
      </w:pPr>
      <w:r w:rsidRPr="009B5A5C">
        <w:rPr>
          <w:rFonts w:cs="Courier New"/>
        </w:rPr>
        <w:t>50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wireless</w:t>
      </w:r>
      <w:proofErr w:type="spellEnd"/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      </w:t>
      </w:r>
    </w:p>
    <w:p w14:paraId="0A780DFE" w14:textId="3ABD7448" w:rsidR="005B61E3" w:rsidRDefault="0074303B" w:rsidP="005B61E3">
      <w:pPr>
        <w:pStyle w:val="5szveg"/>
      </w:pPr>
      <w:r>
        <w:t>A show parancs kimenetéből látszik, hogy a kívánt vlanok létrejöttek</w:t>
      </w:r>
      <w:r w:rsidR="005B61E3">
        <w:t xml:space="preserve"> a kapcsolón.</w:t>
      </w:r>
    </w:p>
    <w:p w14:paraId="7FE081FA" w14:textId="37339C7B" w:rsidR="005B61E3" w:rsidRPr="009B5A5C" w:rsidRDefault="00B051D8" w:rsidP="008F3C2C">
      <w:pPr>
        <w:pStyle w:val="3cmsorsajt"/>
      </w:pPr>
      <w:bookmarkStart w:id="4" w:name="_Toc195644138"/>
      <w:r w:rsidRPr="009B5A5C">
        <w:t>Vtp</w:t>
      </w:r>
      <w:r w:rsidR="005B61E3" w:rsidRPr="009B5A5C">
        <w:t xml:space="preserve"> (VLAN trönk protokoll)</w:t>
      </w:r>
      <w:bookmarkEnd w:id="4"/>
    </w:p>
    <w:p w14:paraId="1C18054C" w14:textId="38C8F7A7" w:rsidR="009B5A5C" w:rsidRDefault="005B61E3" w:rsidP="009B5A5C">
      <w:pPr>
        <w:pStyle w:val="5szveg"/>
      </w:pPr>
      <w:r>
        <w:t xml:space="preserve">A 2. telephelyen (G1SS2) a vtp kliensként beállított kapcsolókra a vlanokat a vtp protokollal juttatjuk el. </w:t>
      </w:r>
      <w:r w:rsidR="009B5A5C">
        <w:t>Először ellenőrizzük, hogy a kapcsolónk vtp módja kliensre van-e állítva, és hogy a tartomány név helyes-e.</w:t>
      </w:r>
    </w:p>
    <w:p w14:paraId="70B95EA5" w14:textId="2393959F" w:rsidR="009B5A5C" w:rsidRDefault="009B5A5C" w:rsidP="009B5A5C">
      <w:pPr>
        <w:pStyle w:val="6kd"/>
      </w:pPr>
      <w:r w:rsidRPr="009B5A5C">
        <w:t>G1SS2-SW2#show vtp status</w:t>
      </w:r>
    </w:p>
    <w:p w14:paraId="6FDFC947" w14:textId="77777777" w:rsidR="00DE35E7" w:rsidRPr="009B5A5C" w:rsidRDefault="00DE35E7" w:rsidP="009B5A5C">
      <w:pPr>
        <w:pStyle w:val="6kd"/>
        <w:rPr>
          <w:kern w:val="0"/>
          <w14:ligatures w14:val="none"/>
        </w:rPr>
      </w:pPr>
    </w:p>
    <w:p w14:paraId="1000356F" w14:textId="77777777" w:rsidR="009B5A5C" w:rsidRPr="009B5A5C" w:rsidRDefault="009B5A5C" w:rsidP="009B5A5C">
      <w:pPr>
        <w:pStyle w:val="6kd"/>
      </w:pPr>
      <w:r w:rsidRPr="009B5A5C">
        <w:t xml:space="preserve">VTP version </w:t>
      </w:r>
      <w:proofErr w:type="spellStart"/>
      <w:r w:rsidRPr="009B5A5C">
        <w:t>running</w:t>
      </w:r>
      <w:proofErr w:type="spellEnd"/>
      <w:r w:rsidRPr="009B5A5C">
        <w:t xml:space="preserve"> : 1</w:t>
      </w:r>
    </w:p>
    <w:p w14:paraId="730E8C3B" w14:textId="77777777" w:rsidR="009B5A5C" w:rsidRPr="009B5A5C" w:rsidRDefault="009B5A5C" w:rsidP="009B5A5C">
      <w:pPr>
        <w:pStyle w:val="6kd"/>
      </w:pPr>
      <w:r w:rsidRPr="009B5A5C">
        <w:t xml:space="preserve">VTP </w:t>
      </w:r>
      <w:proofErr w:type="spellStart"/>
      <w:r w:rsidRPr="009B5A5C">
        <w:t>Domain</w:t>
      </w:r>
      <w:proofErr w:type="spellEnd"/>
      <w:r w:rsidRPr="009B5A5C">
        <w:t xml:space="preserve"> </w:t>
      </w:r>
      <w:proofErr w:type="spellStart"/>
      <w:r w:rsidRPr="009B5A5C">
        <w:t>Name</w:t>
      </w:r>
      <w:proofErr w:type="spellEnd"/>
      <w:r w:rsidRPr="009B5A5C">
        <w:t xml:space="preserve"> : G1SS.com</w:t>
      </w:r>
    </w:p>
    <w:p w14:paraId="47EB932F" w14:textId="77777777" w:rsidR="009B5A5C" w:rsidRPr="009B5A5C" w:rsidRDefault="009B5A5C" w:rsidP="009B5A5C">
      <w:pPr>
        <w:pStyle w:val="6kd"/>
      </w:pPr>
    </w:p>
    <w:p w14:paraId="337A53DB" w14:textId="77777777" w:rsidR="009B5A5C" w:rsidRPr="009B5A5C" w:rsidRDefault="009B5A5C" w:rsidP="009B5A5C">
      <w:pPr>
        <w:pStyle w:val="6kd"/>
      </w:pPr>
      <w:proofErr w:type="spellStart"/>
      <w:r w:rsidRPr="009B5A5C">
        <w:t>Feature</w:t>
      </w:r>
      <w:proofErr w:type="spellEnd"/>
      <w:r w:rsidRPr="009B5A5C">
        <w:t xml:space="preserve"> VLAN : </w:t>
      </w:r>
    </w:p>
    <w:p w14:paraId="76EFD3F8" w14:textId="77777777" w:rsidR="009B5A5C" w:rsidRPr="009B5A5C" w:rsidRDefault="009B5A5C" w:rsidP="009B5A5C">
      <w:pPr>
        <w:pStyle w:val="6kd"/>
      </w:pPr>
      <w:r w:rsidRPr="009B5A5C">
        <w:t>--------------</w:t>
      </w:r>
    </w:p>
    <w:p w14:paraId="69A3C202" w14:textId="77777777" w:rsidR="009B5A5C" w:rsidRPr="009B5A5C" w:rsidRDefault="009B5A5C" w:rsidP="009B5A5C">
      <w:pPr>
        <w:pStyle w:val="6kd"/>
      </w:pPr>
      <w:r w:rsidRPr="009B5A5C">
        <w:t xml:space="preserve">VTP </w:t>
      </w:r>
      <w:proofErr w:type="spellStart"/>
      <w:r w:rsidRPr="009B5A5C">
        <w:t>Operating</w:t>
      </w:r>
      <w:proofErr w:type="spellEnd"/>
      <w:r w:rsidRPr="009B5A5C">
        <w:t xml:space="preserve"> </w:t>
      </w:r>
      <w:proofErr w:type="spellStart"/>
      <w:r w:rsidRPr="009B5A5C">
        <w:t>Mode</w:t>
      </w:r>
      <w:proofErr w:type="spellEnd"/>
      <w:r w:rsidRPr="009B5A5C">
        <w:t xml:space="preserve"> : </w:t>
      </w:r>
      <w:proofErr w:type="spellStart"/>
      <w:r w:rsidRPr="009B5A5C">
        <w:t>Client</w:t>
      </w:r>
      <w:proofErr w:type="spellEnd"/>
    </w:p>
    <w:p w14:paraId="460DF9D7" w14:textId="6B22C34D" w:rsidR="009B5A5C" w:rsidRPr="009B5A5C" w:rsidRDefault="009B5A5C" w:rsidP="009B5A5C">
      <w:pPr>
        <w:pStyle w:val="6kd"/>
      </w:pPr>
      <w:proofErr w:type="spellStart"/>
      <w:r w:rsidRPr="009B5A5C">
        <w:t>Number</w:t>
      </w:r>
      <w:proofErr w:type="spellEnd"/>
      <w:r w:rsidRPr="009B5A5C">
        <w:t xml:space="preserve"> of </w:t>
      </w:r>
      <w:proofErr w:type="spellStart"/>
      <w:r w:rsidRPr="009B5A5C">
        <w:t>existing</w:t>
      </w:r>
      <w:proofErr w:type="spellEnd"/>
      <w:r w:rsidRPr="009B5A5C">
        <w:t xml:space="preserve"> </w:t>
      </w:r>
      <w:proofErr w:type="spellStart"/>
      <w:r w:rsidRPr="009B5A5C">
        <w:t>VLANs</w:t>
      </w:r>
      <w:proofErr w:type="spellEnd"/>
      <w:r w:rsidRPr="009B5A5C">
        <w:t xml:space="preserve"> : 9</w:t>
      </w:r>
    </w:p>
    <w:p w14:paraId="50D96C63" w14:textId="51027226" w:rsidR="005B61E3" w:rsidRDefault="005B61E3" w:rsidP="005B61E3">
      <w:pPr>
        <w:pStyle w:val="5szveg"/>
      </w:pPr>
      <w:r>
        <w:t>A beállítások</w:t>
      </w:r>
      <w:r w:rsidR="009B5A5C">
        <w:t xml:space="preserve"> ellenőrzését</w:t>
      </w:r>
      <w:r>
        <w:t xml:space="preserve"> követően nézzük meg, hogy a kapcsoló megkapt</w:t>
      </w:r>
      <w:r w:rsidR="009B5A5C">
        <w:t>a</w:t>
      </w:r>
      <w:r>
        <w:t>-e a vlanokat.</w:t>
      </w:r>
    </w:p>
    <w:p w14:paraId="0C725C4A" w14:textId="089955AE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G1SS2-SW2#show vlan </w:t>
      </w:r>
      <w:proofErr w:type="spellStart"/>
      <w:r w:rsidRPr="009B5A5C">
        <w:rPr>
          <w:rFonts w:cs="Courier New"/>
        </w:rPr>
        <w:t>brief</w:t>
      </w:r>
      <w:proofErr w:type="spellEnd"/>
      <w:r w:rsidRPr="009B5A5C">
        <w:rPr>
          <w:rFonts w:cs="Courier New"/>
        </w:rPr>
        <w:t xml:space="preserve"> </w:t>
      </w:r>
    </w:p>
    <w:p w14:paraId="7D78B4DF" w14:textId="77777777" w:rsidR="005B61E3" w:rsidRDefault="005B61E3" w:rsidP="005B61E3">
      <w:pPr>
        <w:pStyle w:val="6kd"/>
      </w:pPr>
    </w:p>
    <w:p w14:paraId="1A4B4D84" w14:textId="7E103F60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>VLAN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Name</w:t>
      </w:r>
      <w:proofErr w:type="spellEnd"/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="009B5A5C">
        <w:rPr>
          <w:rFonts w:cs="Courier New"/>
        </w:rPr>
        <w:tab/>
      </w:r>
      <w:r w:rsidRPr="009B5A5C">
        <w:rPr>
          <w:rFonts w:cs="Courier New"/>
        </w:rPr>
        <w:t>Status</w:t>
      </w:r>
      <w:r w:rsidRPr="009B5A5C">
        <w:rPr>
          <w:rFonts w:cs="Courier New"/>
        </w:rPr>
        <w:tab/>
      </w:r>
    </w:p>
    <w:p w14:paraId="55E97122" w14:textId="5F88CE12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>----</w:t>
      </w:r>
      <w:r w:rsidR="009B5A5C">
        <w:rPr>
          <w:rFonts w:cs="Courier New"/>
        </w:rPr>
        <w:t>-</w:t>
      </w:r>
      <w:r w:rsidRPr="009B5A5C">
        <w:rPr>
          <w:rFonts w:cs="Courier New"/>
        </w:rPr>
        <w:tab/>
      </w:r>
      <w:r w:rsidRPr="009B5A5C">
        <w:rPr>
          <w:rFonts w:cs="Courier New"/>
        </w:rPr>
        <w:t>-------------</w:t>
      </w:r>
      <w:r w:rsidR="009B5A5C">
        <w:rPr>
          <w:rFonts w:cs="Courier New"/>
        </w:rPr>
        <w:t>------</w:t>
      </w:r>
      <w:r w:rsidR="009B5A5C">
        <w:rPr>
          <w:rFonts w:cs="Courier New"/>
        </w:rPr>
        <w:tab/>
      </w:r>
      <w:r w:rsidRPr="009B5A5C">
        <w:rPr>
          <w:rFonts w:cs="Courier New"/>
        </w:rPr>
        <w:t>------</w:t>
      </w:r>
      <w:r w:rsidRPr="009B5A5C">
        <w:rPr>
          <w:rFonts w:cs="Courier New"/>
        </w:rPr>
        <w:tab/>
      </w:r>
    </w:p>
    <w:p w14:paraId="77A5F752" w14:textId="7FDF34AA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1 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default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</w:p>
    <w:p w14:paraId="743EA8E6" w14:textId="30F44DB4" w:rsidR="005B61E3" w:rsidRPr="009B5A5C" w:rsidRDefault="005B61E3" w:rsidP="005B61E3">
      <w:pPr>
        <w:pStyle w:val="6kd"/>
        <w:ind w:left="1416" w:hanging="849"/>
        <w:rPr>
          <w:rFonts w:cs="Courier New"/>
        </w:rPr>
      </w:pPr>
      <w:r w:rsidRPr="009B5A5C">
        <w:rPr>
          <w:rFonts w:cs="Courier New"/>
        </w:rPr>
        <w:t xml:space="preserve">10 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Dolgozok_Data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="009B5A5C">
        <w:rPr>
          <w:rFonts w:cs="Courier New"/>
        </w:rPr>
        <w:tab/>
      </w:r>
    </w:p>
    <w:p w14:paraId="22E27A24" w14:textId="2755B441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30 </w:t>
      </w:r>
      <w:r w:rsidRPr="009B5A5C">
        <w:rPr>
          <w:rFonts w:cs="Courier New"/>
        </w:rPr>
        <w:tab/>
      </w:r>
      <w:r w:rsidRPr="009B5A5C">
        <w:rPr>
          <w:rFonts w:cs="Courier New"/>
        </w:rPr>
        <w:t xml:space="preserve">management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</w:p>
    <w:p w14:paraId="3F1A1065" w14:textId="1DF0EE7E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40 </w:t>
      </w:r>
      <w:r w:rsidRPr="009B5A5C">
        <w:rPr>
          <w:rFonts w:cs="Courier New"/>
        </w:rPr>
        <w:tab/>
      </w:r>
      <w:r w:rsidRPr="009B5A5C">
        <w:rPr>
          <w:rFonts w:cs="Courier New"/>
        </w:rPr>
        <w:t xml:space="preserve">VOICE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</w:p>
    <w:p w14:paraId="1428A720" w14:textId="3EFA1930" w:rsidR="005B61E3" w:rsidRPr="009B5A5C" w:rsidRDefault="005B61E3" w:rsidP="005B61E3">
      <w:pPr>
        <w:pStyle w:val="6kd"/>
        <w:rPr>
          <w:rFonts w:cs="Courier New"/>
        </w:rPr>
      </w:pPr>
      <w:r w:rsidRPr="009B5A5C">
        <w:rPr>
          <w:rFonts w:cs="Courier New"/>
        </w:rPr>
        <w:t xml:space="preserve">50 </w:t>
      </w:r>
      <w:r w:rsidRPr="009B5A5C">
        <w:rPr>
          <w:rFonts w:cs="Courier New"/>
        </w:rPr>
        <w:tab/>
      </w:r>
      <w:proofErr w:type="spellStart"/>
      <w:r w:rsidRPr="009B5A5C">
        <w:rPr>
          <w:rFonts w:cs="Courier New"/>
        </w:rPr>
        <w:t>wireless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Pr="009B5A5C">
        <w:rPr>
          <w:rFonts w:cs="Courier New"/>
        </w:rPr>
        <w:tab/>
      </w:r>
      <w:r w:rsidR="009B5A5C">
        <w:rPr>
          <w:rFonts w:cs="Courier New"/>
        </w:rPr>
        <w:tab/>
      </w:r>
      <w:proofErr w:type="spellStart"/>
      <w:r w:rsidRPr="009B5A5C">
        <w:rPr>
          <w:rFonts w:cs="Courier New"/>
        </w:rPr>
        <w:t>active</w:t>
      </w:r>
      <w:proofErr w:type="spellEnd"/>
      <w:r w:rsidRPr="009B5A5C">
        <w:rPr>
          <w:rFonts w:cs="Courier New"/>
        </w:rPr>
        <w:t xml:space="preserve"> </w:t>
      </w:r>
      <w:r w:rsidRPr="009B5A5C">
        <w:rPr>
          <w:rFonts w:cs="Courier New"/>
        </w:rPr>
        <w:tab/>
      </w:r>
      <w:r w:rsidR="009B5A5C" w:rsidRPr="009B5A5C">
        <w:rPr>
          <w:rFonts w:cs="Courier New"/>
        </w:rPr>
        <w:tab/>
      </w:r>
    </w:p>
    <w:p w14:paraId="10FB40F5" w14:textId="1395DB24" w:rsidR="005B61E3" w:rsidRDefault="005B61E3" w:rsidP="005B61E3">
      <w:pPr>
        <w:pStyle w:val="5szveg"/>
      </w:pPr>
      <w:r>
        <w:t>A kliensként beállított SW2 kapcsolón kiadott show parancs kimenetéből látszik</w:t>
      </w:r>
      <w:r w:rsidR="009B5A5C">
        <w:t xml:space="preserve">, hogy a vlanok sikeresen átkerültek a kapcsolóra. </w:t>
      </w:r>
    </w:p>
    <w:p w14:paraId="7704A4C7" w14:textId="7E0D8B21" w:rsidR="008F3C2C" w:rsidRDefault="008F3C2C">
      <w:pPr>
        <w:rPr>
          <w:rFonts w:ascii="Times New Roman" w:hAnsi="Times New Roman"/>
          <w:sz w:val="24"/>
        </w:rPr>
      </w:pPr>
      <w:r>
        <w:br w:type="page"/>
      </w:r>
    </w:p>
    <w:p w14:paraId="2011A41D" w14:textId="5BB0BB1F" w:rsidR="008F3C2C" w:rsidRDefault="008F3C2C" w:rsidP="008F3C2C">
      <w:pPr>
        <w:pStyle w:val="3cmsorsajt"/>
      </w:pPr>
      <w:bookmarkStart w:id="5" w:name="_Toc195644139"/>
      <w:r>
        <w:lastRenderedPageBreak/>
        <w:t>Inter-VLAN routing</w:t>
      </w:r>
      <w:bookmarkEnd w:id="5"/>
    </w:p>
    <w:p w14:paraId="26077200" w14:textId="762B7F99" w:rsidR="008F3C2C" w:rsidRDefault="008F3C2C" w:rsidP="008F3C2C">
      <w:pPr>
        <w:pStyle w:val="5szveg"/>
      </w:pPr>
      <w:r>
        <w:t>Az inter-vlan routing tesztelése azzal kezdődik, hogy a router alinterfészeinek ellenőrizzük, hogy a címei és az interfészek utáni vlan azonosító helyes-e.</w:t>
      </w:r>
    </w:p>
    <w:p w14:paraId="4D774CA8" w14:textId="386BA113" w:rsidR="00341924" w:rsidRDefault="00341924" w:rsidP="00341924">
      <w:pPr>
        <w:pStyle w:val="6kd"/>
      </w:pPr>
      <w:r>
        <w:t xml:space="preserve">G1SS2-R2#show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</w:p>
    <w:p w14:paraId="140F21E2" w14:textId="77777777" w:rsidR="00DE35E7" w:rsidRDefault="00DE35E7" w:rsidP="00341924">
      <w:pPr>
        <w:pStyle w:val="6kd"/>
        <w:rPr>
          <w:kern w:val="0"/>
          <w14:ligatures w14:val="none"/>
        </w:rPr>
      </w:pPr>
    </w:p>
    <w:p w14:paraId="74C4BAC5" w14:textId="42F363EC" w:rsidR="00341924" w:rsidRDefault="00341924" w:rsidP="00341924">
      <w:pPr>
        <w:pStyle w:val="6kd"/>
      </w:pPr>
      <w:proofErr w:type="spellStart"/>
      <w:r>
        <w:t>Interface</w:t>
      </w:r>
      <w:proofErr w:type="spellEnd"/>
      <w:r>
        <w:tab/>
      </w:r>
      <w:r>
        <w:tab/>
      </w:r>
      <w:r>
        <w:tab/>
      </w:r>
      <w:r>
        <w:t>IP-</w:t>
      </w:r>
      <w:proofErr w:type="spellStart"/>
      <w:r>
        <w:t>Address</w:t>
      </w:r>
      <w:proofErr w:type="spellEnd"/>
      <w:r>
        <w:t xml:space="preserve"> </w:t>
      </w:r>
      <w:r>
        <w:tab/>
      </w:r>
      <w:r>
        <w:tab/>
      </w:r>
      <w:r>
        <w:t xml:space="preserve">Status </w:t>
      </w:r>
    </w:p>
    <w:p w14:paraId="3A3E0D6E" w14:textId="0E4D28E2" w:rsidR="00341924" w:rsidRDefault="00341924" w:rsidP="00341924">
      <w:pPr>
        <w:pStyle w:val="6kd"/>
      </w:pPr>
      <w:r>
        <w:t xml:space="preserve">FastEthernet0/0 </w:t>
      </w:r>
      <w:r>
        <w:tab/>
      </w:r>
      <w:r>
        <w:tab/>
      </w:r>
      <w:proofErr w:type="spellStart"/>
      <w:r>
        <w:t>unassigned</w:t>
      </w:r>
      <w:proofErr w:type="spellEnd"/>
      <w:r>
        <w:t xml:space="preserve"> </w:t>
      </w:r>
      <w:r>
        <w:tab/>
      </w:r>
      <w:r>
        <w:tab/>
      </w:r>
      <w:proofErr w:type="spellStart"/>
      <w:r>
        <w:t>up</w:t>
      </w:r>
      <w:proofErr w:type="spellEnd"/>
      <w:r>
        <w:t xml:space="preserve"> </w:t>
      </w:r>
    </w:p>
    <w:p w14:paraId="79960428" w14:textId="412618E7" w:rsidR="00341924" w:rsidRDefault="00341924" w:rsidP="00341924">
      <w:pPr>
        <w:pStyle w:val="6kd"/>
      </w:pPr>
      <w:r>
        <w:t xml:space="preserve">FastEthernet0/0.10 </w:t>
      </w:r>
      <w:r>
        <w:tab/>
      </w:r>
      <w:r>
        <w:t xml:space="preserve">192.168.2.2 </w:t>
      </w:r>
      <w:r>
        <w:tab/>
      </w:r>
      <w:proofErr w:type="spellStart"/>
      <w:r>
        <w:t>up</w:t>
      </w:r>
      <w:proofErr w:type="spellEnd"/>
      <w:r>
        <w:t xml:space="preserve"> </w:t>
      </w:r>
    </w:p>
    <w:p w14:paraId="0B2A7283" w14:textId="6D963599" w:rsidR="00341924" w:rsidRDefault="00341924" w:rsidP="00341924">
      <w:pPr>
        <w:pStyle w:val="6kd"/>
      </w:pPr>
      <w:r>
        <w:t xml:space="preserve">FastEthernet0/0.30 </w:t>
      </w:r>
      <w:r>
        <w:tab/>
      </w:r>
      <w:r>
        <w:t xml:space="preserve">192.168.2.130 </w:t>
      </w:r>
      <w:r>
        <w:tab/>
      </w:r>
      <w:proofErr w:type="spellStart"/>
      <w:r>
        <w:t>up</w:t>
      </w:r>
      <w:proofErr w:type="spellEnd"/>
      <w:r>
        <w:t xml:space="preserve">  </w:t>
      </w:r>
    </w:p>
    <w:p w14:paraId="7677C85B" w14:textId="36932D10" w:rsidR="00341924" w:rsidRDefault="00341924" w:rsidP="00341924">
      <w:pPr>
        <w:pStyle w:val="6kd"/>
      </w:pPr>
      <w:r>
        <w:t xml:space="preserve">FastEthernet0/0.40 </w:t>
      </w:r>
      <w:r>
        <w:tab/>
      </w:r>
      <w:r>
        <w:t xml:space="preserve">192.168.2.34 </w:t>
      </w:r>
      <w:r>
        <w:tab/>
      </w:r>
      <w:proofErr w:type="spellStart"/>
      <w:r>
        <w:t>up</w:t>
      </w:r>
      <w:proofErr w:type="spellEnd"/>
      <w:r>
        <w:t xml:space="preserve">  </w:t>
      </w:r>
    </w:p>
    <w:p w14:paraId="7DCB0026" w14:textId="45922A34" w:rsidR="00341924" w:rsidRDefault="00341924" w:rsidP="00341924">
      <w:pPr>
        <w:pStyle w:val="6kd"/>
      </w:pPr>
      <w:r>
        <w:t xml:space="preserve">FastEthernet0/0.50 </w:t>
      </w:r>
      <w:r>
        <w:tab/>
      </w:r>
      <w:r>
        <w:t xml:space="preserve">192.168.2.66 </w:t>
      </w:r>
      <w:r>
        <w:tab/>
      </w:r>
      <w:proofErr w:type="spellStart"/>
      <w:r>
        <w:t>up</w:t>
      </w:r>
      <w:proofErr w:type="spellEnd"/>
      <w:r>
        <w:t xml:space="preserve"> </w:t>
      </w:r>
    </w:p>
    <w:p w14:paraId="1369F8DE" w14:textId="1BA6AC04" w:rsidR="00341924" w:rsidRDefault="00341924" w:rsidP="00341924">
      <w:pPr>
        <w:pStyle w:val="5szveg"/>
      </w:pPr>
      <w:r>
        <w:t xml:space="preserve">Miután a router interfészeinek helyes beállítása megtörténik, a hálózatban amint lesz IP címe a berendezéseknek, kommunikálni tudnak egymással. Az IP címek kiosztása később kerül bemutatásra. </w:t>
      </w:r>
    </w:p>
    <w:p w14:paraId="23821B8E" w14:textId="461566BB" w:rsidR="00341924" w:rsidRDefault="00341924" w:rsidP="00341924">
      <w:pPr>
        <w:pStyle w:val="5szveg"/>
      </w:pPr>
      <w:r>
        <w:t>A vlanok közötti forgalom tesztelésére az 1. telephelyen (G1SS1) kerül sor, a VLAN 10</w:t>
      </w:r>
      <w:r w:rsidR="00DE35E7">
        <w:t>-ben levő PC</w:t>
      </w:r>
      <w:r>
        <w:t xml:space="preserve"> és VLAN </w:t>
      </w:r>
      <w:r w:rsidR="00DE35E7">
        <w:t>30-ban levő kapcsoló</w:t>
      </w:r>
      <w:r>
        <w:t xml:space="preserve"> között. Először ellenőrizzük a VLAN 10-ben levő PC-n, hogy melyik hálózatban van.</w:t>
      </w:r>
    </w:p>
    <w:p w14:paraId="6421E5D9" w14:textId="55E9B5CB" w:rsidR="00341924" w:rsidRDefault="00341924" w:rsidP="00DE35E7">
      <w:pPr>
        <w:pStyle w:val="7kp"/>
      </w:pPr>
      <w:r w:rsidRPr="00DE35E7">
        <w:drawing>
          <wp:inline distT="0" distB="0" distL="0" distR="0" wp14:anchorId="06BACDAA" wp14:editId="2720101B">
            <wp:extent cx="4680000" cy="1502349"/>
            <wp:effectExtent l="0" t="0" r="635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83"/>
                    <a:stretch/>
                  </pic:blipFill>
                  <pic:spPr bwMode="auto">
                    <a:xfrm>
                      <a:off x="0" y="0"/>
                      <a:ext cx="4680000" cy="150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C4D2272" w14:textId="423C58CB" w:rsidR="00341924" w:rsidRDefault="00DE35E7" w:rsidP="00341924">
      <w:pPr>
        <w:pStyle w:val="5szveg"/>
      </w:pPr>
      <w:r>
        <w:t>Ezt követően a Kapcsolón ellenőrizzük, a hálózatot.</w:t>
      </w:r>
    </w:p>
    <w:p w14:paraId="43EB0234" w14:textId="56278067" w:rsidR="00DE35E7" w:rsidRDefault="00DE35E7" w:rsidP="00DE35E7">
      <w:pPr>
        <w:pStyle w:val="6kd"/>
      </w:pPr>
      <w:r>
        <w:t xml:space="preserve">G1SS1-SW1#show </w:t>
      </w:r>
      <w:proofErr w:type="spellStart"/>
      <w:r>
        <w:t>running-config</w:t>
      </w:r>
      <w:proofErr w:type="spellEnd"/>
      <w:r>
        <w:t xml:space="preserve"> |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default-gateway</w:t>
      </w:r>
      <w:proofErr w:type="spellEnd"/>
    </w:p>
    <w:p w14:paraId="4475C49D" w14:textId="77777777" w:rsidR="00DE35E7" w:rsidRDefault="00DE35E7" w:rsidP="00DE35E7">
      <w:pPr>
        <w:pStyle w:val="6kd"/>
      </w:pPr>
    </w:p>
    <w:p w14:paraId="29C0543E" w14:textId="750482AA" w:rsidR="00DE35E7" w:rsidRDefault="00DE35E7" w:rsidP="00DE35E7">
      <w:pPr>
        <w:pStyle w:val="6kd"/>
      </w:pPr>
      <w:proofErr w:type="spellStart"/>
      <w:r>
        <w:t>ip</w:t>
      </w:r>
      <w:proofErr w:type="spellEnd"/>
      <w:r>
        <w:t xml:space="preserve"> </w:t>
      </w:r>
      <w:proofErr w:type="spellStart"/>
      <w:r>
        <w:t>default-gateway</w:t>
      </w:r>
      <w:proofErr w:type="spellEnd"/>
      <w:r>
        <w:t xml:space="preserve"> 192.168.1.169</w:t>
      </w:r>
    </w:p>
    <w:p w14:paraId="4915A679" w14:textId="77777777" w:rsidR="00DE35E7" w:rsidRDefault="00DE35E7" w:rsidP="00DE35E7">
      <w:pPr>
        <w:pStyle w:val="6kd"/>
      </w:pPr>
    </w:p>
    <w:p w14:paraId="526C8FB6" w14:textId="5EA04D64" w:rsidR="00DE35E7" w:rsidRDefault="00DE35E7" w:rsidP="00DE35E7">
      <w:pPr>
        <w:pStyle w:val="6kd"/>
      </w:pPr>
      <w:r>
        <w:t xml:space="preserve">G1SS1-SW1#show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| </w:t>
      </w:r>
      <w:proofErr w:type="spellStart"/>
      <w:r>
        <w:t>include</w:t>
      </w:r>
      <w:proofErr w:type="spellEnd"/>
      <w:r>
        <w:t xml:space="preserve"> Vlan30</w:t>
      </w:r>
    </w:p>
    <w:p w14:paraId="46C5E293" w14:textId="77777777" w:rsidR="00DE35E7" w:rsidRDefault="00DE35E7" w:rsidP="00DE35E7">
      <w:pPr>
        <w:pStyle w:val="6kd"/>
      </w:pPr>
    </w:p>
    <w:p w14:paraId="2F970B60" w14:textId="77777777" w:rsidR="00DE35E7" w:rsidRDefault="00DE35E7" w:rsidP="00DE35E7">
      <w:pPr>
        <w:pStyle w:val="6kd"/>
      </w:pPr>
      <w:r>
        <w:t xml:space="preserve">Vlan30             192.168.1.170   </w:t>
      </w:r>
      <w:proofErr w:type="spellStart"/>
      <w:r>
        <w:t>up</w:t>
      </w:r>
      <w:proofErr w:type="spellEnd"/>
      <w:r>
        <w:t xml:space="preserve">       </w:t>
      </w:r>
    </w:p>
    <w:p w14:paraId="5BA5CDA6" w14:textId="77777777" w:rsidR="00DE35E7" w:rsidRDefault="00DE35E7" w:rsidP="00DE35E7">
      <w:pPr>
        <w:pStyle w:val="5szveg"/>
      </w:pPr>
      <w:r>
        <w:t>Mivel ezek látszik, hogy külön hálózatban vannak, PING paranccsal teszteljük a kapcsolatot a két eszköz között.</w:t>
      </w:r>
    </w:p>
    <w:p w14:paraId="7FEBFFF1" w14:textId="1BC6C8D9" w:rsidR="007B0CFC" w:rsidRDefault="00DE35E7" w:rsidP="007B0CFC">
      <w:pPr>
        <w:pStyle w:val="7kp"/>
      </w:pPr>
      <w:r w:rsidRPr="002A045C">
        <w:rPr>
          <w:noProof/>
        </w:rPr>
        <w:drawing>
          <wp:inline distT="0" distB="0" distL="0" distR="0" wp14:anchorId="40109C3F" wp14:editId="492BCCB4">
            <wp:extent cx="4680000" cy="1769396"/>
            <wp:effectExtent l="0" t="0" r="635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20272B88" w14:textId="7615F990" w:rsidR="00DE35E7" w:rsidRDefault="00DE35E7" w:rsidP="007B0CFC">
      <w:pPr>
        <w:pStyle w:val="5szveg"/>
      </w:pPr>
      <w:r>
        <w:t xml:space="preserve"> </w:t>
      </w:r>
      <w:r w:rsidR="007B0CFC">
        <w:t>Látszik, hogy a csomagok sikeresen elértek a kapcsolóhoz, ez azt jelenti, hogy működik a vlanok közötti forgalomirányítás.</w:t>
      </w:r>
    </w:p>
    <w:p w14:paraId="4413EF4A" w14:textId="77777777" w:rsidR="007B0CFC" w:rsidRPr="007B0CFC" w:rsidRDefault="007B0CFC" w:rsidP="007B0CFC">
      <w:pPr>
        <w:pStyle w:val="5szveg"/>
      </w:pPr>
    </w:p>
    <w:sectPr w:rsidR="007B0CFC" w:rsidRPr="007B0CFC" w:rsidSect="007B0CFC">
      <w:footerReference w:type="default" r:id="rId9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7A71" w14:textId="77777777" w:rsidR="003E7906" w:rsidRDefault="003E7906" w:rsidP="004523A6">
      <w:pPr>
        <w:spacing w:after="0" w:line="240" w:lineRule="auto"/>
      </w:pPr>
      <w:r>
        <w:separator/>
      </w:r>
    </w:p>
  </w:endnote>
  <w:endnote w:type="continuationSeparator" w:id="0">
    <w:p w14:paraId="32AE8F9C" w14:textId="77777777" w:rsidR="003E7906" w:rsidRDefault="003E7906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6740"/>
      <w:docPartObj>
        <w:docPartGallery w:val="Page Numbers (Bottom of Page)"/>
        <w:docPartUnique/>
      </w:docPartObj>
    </w:sdtPr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879C" w14:textId="77777777" w:rsidR="003E7906" w:rsidRDefault="003E7906" w:rsidP="004523A6">
      <w:pPr>
        <w:spacing w:after="0" w:line="240" w:lineRule="auto"/>
      </w:pPr>
      <w:r>
        <w:separator/>
      </w:r>
    </w:p>
  </w:footnote>
  <w:footnote w:type="continuationSeparator" w:id="0">
    <w:p w14:paraId="1AE425E4" w14:textId="77777777" w:rsidR="003E7906" w:rsidRDefault="003E7906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341924"/>
    <w:rsid w:val="003E2A89"/>
    <w:rsid w:val="003E4FA3"/>
    <w:rsid w:val="003E7906"/>
    <w:rsid w:val="004523A6"/>
    <w:rsid w:val="005B61E3"/>
    <w:rsid w:val="005C103B"/>
    <w:rsid w:val="0074303B"/>
    <w:rsid w:val="007B0CFC"/>
    <w:rsid w:val="008F3C2C"/>
    <w:rsid w:val="0094032F"/>
    <w:rsid w:val="009B5A5C"/>
    <w:rsid w:val="00B051D8"/>
    <w:rsid w:val="00DE35E7"/>
    <w:rsid w:val="00E1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51D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51D8"/>
    <w:rPr>
      <w:rFonts w:ascii="Times New Roman" w:hAnsi="Times New Roman"/>
      <w:sz w:val="40"/>
    </w:rPr>
  </w:style>
  <w:style w:type="paragraph" w:customStyle="1" w:styleId="5szveg">
    <w:name w:val="5. szöveg"/>
    <w:basedOn w:val="Norml"/>
    <w:link w:val="5szvegChar"/>
    <w:autoRedefine/>
    <w:qFormat/>
    <w:rsid w:val="007B0CFC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7B0CFC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455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4</cp:revision>
  <dcterms:created xsi:type="dcterms:W3CDTF">2025-04-15T17:27:00Z</dcterms:created>
  <dcterms:modified xsi:type="dcterms:W3CDTF">2025-04-15T19:18:00Z</dcterms:modified>
</cp:coreProperties>
</file>