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pPr>
      <w:r>
        <w:t>启动优化</w:t>
      </w:r>
    </w:p>
    <w:p w:rsidR="00EB25DD" w:rsidRDefault="00EB25DD" w:rsidP="00FA29B6">
      <w:pPr>
        <w:rPr>
          <w:rFonts w:ascii="微软雅黑" w:eastAsia="微软雅黑" w:hAnsi="微软雅黑"/>
          <w:color w:val="595959"/>
          <w:sz w:val="23"/>
          <w:szCs w:val="23"/>
          <w:shd w:val="clear" w:color="auto" w:fill="FFFFFF"/>
        </w:rPr>
      </w:pPr>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p w:rsidR="00E84163" w:rsidRDefault="00E84163" w:rsidP="00FA29B6">
      <w:pPr>
        <w:rPr>
          <w:rFonts w:ascii="微软雅黑" w:eastAsia="微软雅黑" w:hAnsi="微软雅黑"/>
          <w:color w:val="595959"/>
          <w:sz w:val="23"/>
          <w:szCs w:val="23"/>
          <w:shd w:val="clear" w:color="auto" w:fill="FFFFFF"/>
        </w:rPr>
      </w:pPr>
    </w:p>
    <w:p w:rsidR="00E84163" w:rsidRDefault="00E84163" w:rsidP="00FA29B6">
      <w:pPr>
        <w:rPr>
          <w:rFonts w:ascii="微软雅黑" w:eastAsia="微软雅黑" w:hAnsi="微软雅黑"/>
          <w:color w:val="595959"/>
          <w:sz w:val="23"/>
          <w:szCs w:val="23"/>
          <w:shd w:val="clear" w:color="auto" w:fill="FFFFFF"/>
        </w:rPr>
      </w:pPr>
      <w:r>
        <w:rPr>
          <w:rFonts w:ascii="微软雅黑" w:eastAsia="微软雅黑" w:hAnsi="微软雅黑"/>
          <w:color w:val="595959"/>
          <w:sz w:val="23"/>
          <w:szCs w:val="23"/>
          <w:shd w:val="clear" w:color="auto" w:fill="FFFFFF"/>
        </w:rPr>
        <w:t>A</w:t>
      </w:r>
      <w:r>
        <w:rPr>
          <w:rFonts w:ascii="微软雅黑" w:eastAsia="微软雅黑" w:hAnsi="微软雅黑" w:hint="eastAsia"/>
          <w:color w:val="595959"/>
          <w:sz w:val="23"/>
          <w:szCs w:val="23"/>
          <w:shd w:val="clear" w:color="auto" w:fill="FFFFFF"/>
        </w:rPr>
        <w:t>ndroid 中类加载器</w:t>
      </w:r>
    </w:p>
    <w:p w:rsidR="00E94542" w:rsidRDefault="00E94542" w:rsidP="00FA29B6">
      <w:pPr>
        <w:rPr>
          <w:rFonts w:ascii="微软雅黑" w:eastAsia="微软雅黑" w:hAnsi="微软雅黑"/>
          <w:color w:val="595959"/>
          <w:sz w:val="23"/>
          <w:szCs w:val="23"/>
          <w:shd w:val="clear" w:color="auto" w:fill="FFFFFF"/>
        </w:rPr>
      </w:pPr>
    </w:p>
    <w:p w:rsidR="00E94542" w:rsidRDefault="00E94542" w:rsidP="00E94542">
      <w:pPr>
        <w:pStyle w:val="1"/>
        <w:rPr>
          <w:shd w:val="clear" w:color="auto" w:fill="FFFFFF"/>
        </w:rPr>
      </w:pPr>
      <w:proofErr w:type="spellStart"/>
      <w:r>
        <w:rPr>
          <w:shd w:val="clear" w:color="auto" w:fill="FFFFFF"/>
        </w:rPr>
        <w:t>L</w:t>
      </w:r>
      <w:r>
        <w:rPr>
          <w:rFonts w:hint="eastAsia"/>
          <w:shd w:val="clear" w:color="auto" w:fill="FFFFFF"/>
        </w:rPr>
        <w:t>inerlayout</w:t>
      </w:r>
      <w:proofErr w:type="spellEnd"/>
      <w:r>
        <w:rPr>
          <w:rFonts w:hint="eastAsia"/>
          <w:shd w:val="clear" w:color="auto" w:fill="FFFFFF"/>
        </w:rPr>
        <w:t xml:space="preserve"> weight</w:t>
      </w:r>
      <w:r>
        <w:rPr>
          <w:rFonts w:hint="eastAsia"/>
          <w:shd w:val="clear" w:color="auto" w:fill="FFFFFF"/>
        </w:rPr>
        <w:t>属性</w:t>
      </w:r>
    </w:p>
    <w:p w:rsidR="00E94542" w:rsidRDefault="00E94542" w:rsidP="00E94542">
      <w:pPr>
        <w:rPr>
          <w:shd w:val="clear" w:color="auto" w:fill="FFFFFF"/>
        </w:rPr>
      </w:pPr>
      <w:r>
        <w:rPr>
          <w:rFonts w:hint="eastAsia"/>
          <w:shd w:val="clear" w:color="auto" w:fill="FFFFFF"/>
        </w:rPr>
        <w:t>这个值越大，表明该控件可以在父控件中占据较多的“</w:t>
      </w:r>
      <w:r>
        <w:rPr>
          <w:rStyle w:val="a6"/>
          <w:rFonts w:ascii="Microsoft YaHei UI" w:eastAsia="Microsoft YaHei UI" w:hAnsi="Microsoft YaHei UI" w:hint="eastAsia"/>
          <w:color w:val="333333"/>
          <w:spacing w:val="8"/>
          <w:szCs w:val="21"/>
          <w:shd w:val="clear" w:color="auto" w:fill="FFFFFF"/>
        </w:rPr>
        <w:t>剩余</w:t>
      </w:r>
      <w:r>
        <w:rPr>
          <w:rFonts w:hint="eastAsia"/>
          <w:shd w:val="clear" w:color="auto" w:fill="FFFFFF"/>
        </w:rPr>
        <w:t>”空间。默认的</w:t>
      </w:r>
      <w:r>
        <w:rPr>
          <w:rFonts w:hint="eastAsia"/>
          <w:shd w:val="clear" w:color="auto" w:fill="FFFFFF"/>
        </w:rPr>
        <w:t>weight</w:t>
      </w:r>
      <w:r>
        <w:rPr>
          <w:rFonts w:hint="eastAsia"/>
          <w:shd w:val="clear" w:color="auto" w:fill="FFFFFF"/>
        </w:rPr>
        <w:t>是</w:t>
      </w:r>
      <w:r>
        <w:rPr>
          <w:rFonts w:hint="eastAsia"/>
          <w:shd w:val="clear" w:color="auto" w:fill="FFFFFF"/>
        </w:rPr>
        <w:t>0</w:t>
      </w:r>
      <w:r>
        <w:rPr>
          <w:rFonts w:hint="eastAsia"/>
          <w:shd w:val="clear" w:color="auto" w:fill="FFFFFF"/>
        </w:rPr>
        <w:t>。</w:t>
      </w:r>
    </w:p>
    <w:p w:rsidR="005F6794" w:rsidRDefault="00E94542" w:rsidP="00E94542">
      <w:pPr>
        <w:rPr>
          <w:rFonts w:hint="eastAsia"/>
          <w:shd w:val="clear" w:color="auto" w:fill="FFFFFF"/>
        </w:rPr>
      </w:pPr>
      <w:r>
        <w:rPr>
          <w:rFonts w:hint="eastAsia"/>
          <w:shd w:val="clear" w:color="auto" w:fill="FFFFFF"/>
        </w:rPr>
        <w:t>如果子控件都是</w:t>
      </w:r>
      <w:proofErr w:type="spellStart"/>
      <w:r>
        <w:rPr>
          <w:rFonts w:hint="eastAsia"/>
          <w:shd w:val="clear" w:color="auto" w:fill="FFFFFF"/>
        </w:rPr>
        <w:t>matchparent</w:t>
      </w:r>
      <w:proofErr w:type="spellEnd"/>
      <w:r>
        <w:rPr>
          <w:rFonts w:hint="eastAsia"/>
          <w:shd w:val="clear" w:color="auto" w:fill="FFFFFF"/>
        </w:rPr>
        <w:t xml:space="preserve"> </w:t>
      </w:r>
      <w:r>
        <w:rPr>
          <w:rFonts w:hint="eastAsia"/>
          <w:shd w:val="clear" w:color="auto" w:fill="FFFFFF"/>
        </w:rPr>
        <w:t>或者</w:t>
      </w:r>
      <w:proofErr w:type="spellStart"/>
      <w:r>
        <w:rPr>
          <w:rFonts w:hint="eastAsia"/>
          <w:shd w:val="clear" w:color="auto" w:fill="FFFFFF"/>
        </w:rPr>
        <w:t>wrapcontent</w:t>
      </w:r>
      <w:proofErr w:type="spellEnd"/>
      <w:r>
        <w:rPr>
          <w:rFonts w:hint="eastAsia"/>
          <w:shd w:val="clear" w:color="auto" w:fill="FFFFFF"/>
        </w:rPr>
        <w:t xml:space="preserve">  </w:t>
      </w:r>
      <w:r>
        <w:rPr>
          <w:rFonts w:hint="eastAsia"/>
          <w:shd w:val="clear" w:color="auto" w:fill="FFFFFF"/>
        </w:rPr>
        <w:t>则比例会反过来</w:t>
      </w:r>
    </w:p>
    <w:p w:rsidR="00E94542" w:rsidRDefault="005F6794" w:rsidP="005F6794">
      <w:pPr>
        <w:pStyle w:val="1"/>
        <w:rPr>
          <w:rFonts w:hint="eastAsia"/>
          <w:shd w:val="clear" w:color="auto" w:fill="FFFFFF"/>
        </w:rPr>
      </w:pPr>
      <w:proofErr w:type="spellStart"/>
      <w:r>
        <w:rPr>
          <w:shd w:val="clear" w:color="auto" w:fill="FFFFFF"/>
        </w:rPr>
        <w:t>SparseArray</w:t>
      </w:r>
      <w:proofErr w:type="spellEnd"/>
      <w:r>
        <w:rPr>
          <w:rFonts w:hint="eastAsia"/>
          <w:shd w:val="clear" w:color="auto" w:fill="FFFFFF"/>
        </w:rPr>
        <w:t xml:space="preserve"> </w:t>
      </w:r>
      <w:proofErr w:type="spellStart"/>
      <w:r>
        <w:rPr>
          <w:rFonts w:hint="eastAsia"/>
          <w:shd w:val="clear" w:color="auto" w:fill="FFFFFF"/>
        </w:rPr>
        <w:t>ArrayMap</w:t>
      </w:r>
      <w:proofErr w:type="spellEnd"/>
      <w:r>
        <w:rPr>
          <w:rFonts w:hint="eastAsia"/>
          <w:shd w:val="clear" w:color="auto" w:fill="FFFFFF"/>
        </w:rPr>
        <w:t xml:space="preserve">  </w:t>
      </w:r>
      <w:proofErr w:type="spellStart"/>
      <w:r>
        <w:rPr>
          <w:rFonts w:hint="eastAsia"/>
          <w:shd w:val="clear" w:color="auto" w:fill="FFFFFF"/>
        </w:rPr>
        <w:t>HashMap</w:t>
      </w:r>
      <w:proofErr w:type="spellEnd"/>
      <w:r>
        <w:rPr>
          <w:rFonts w:hint="eastAsia"/>
          <w:shd w:val="clear" w:color="auto" w:fill="FFFFFF"/>
        </w:rPr>
        <w:t xml:space="preserve"> </w:t>
      </w:r>
      <w:r>
        <w:rPr>
          <w:rFonts w:hint="eastAsia"/>
          <w:shd w:val="clear" w:color="auto" w:fill="FFFFFF"/>
        </w:rPr>
        <w:t>区别</w:t>
      </w:r>
    </w:p>
    <w:p w:rsidR="005F6794" w:rsidRDefault="005F6794" w:rsidP="005F6794">
      <w:pPr>
        <w:rPr>
          <w:rFonts w:hint="eastAsia"/>
          <w:shd w:val="clear" w:color="auto" w:fill="FFFFFF"/>
        </w:rPr>
      </w:pPr>
      <w:proofErr w:type="spellStart"/>
      <w:r>
        <w:rPr>
          <w:shd w:val="clear" w:color="auto" w:fill="FFFFFF"/>
        </w:rPr>
        <w:t>SparseArray</w:t>
      </w:r>
      <w:proofErr w:type="spellEnd"/>
      <w:r>
        <w:rPr>
          <w:rFonts w:hint="eastAsia"/>
          <w:shd w:val="clear" w:color="auto" w:fill="FFFFFF"/>
        </w:rPr>
        <w:t xml:space="preserve">  </w:t>
      </w:r>
      <w:r>
        <w:rPr>
          <w:rFonts w:hint="eastAsia"/>
          <w:shd w:val="clear" w:color="auto" w:fill="FFFFFF"/>
        </w:rPr>
        <w:t>存储了</w:t>
      </w:r>
      <w:r>
        <w:rPr>
          <w:rFonts w:hint="eastAsia"/>
          <w:shd w:val="clear" w:color="auto" w:fill="FFFFFF"/>
        </w:rPr>
        <w:t>key</w:t>
      </w:r>
      <w:r>
        <w:rPr>
          <w:rFonts w:hint="eastAsia"/>
          <w:shd w:val="clear" w:color="auto" w:fill="FFFFFF"/>
        </w:rPr>
        <w:t>数组和</w:t>
      </w:r>
      <w:r>
        <w:rPr>
          <w:rFonts w:hint="eastAsia"/>
          <w:shd w:val="clear" w:color="auto" w:fill="FFFFFF"/>
        </w:rPr>
        <w:t xml:space="preserve">value </w:t>
      </w:r>
      <w:r>
        <w:rPr>
          <w:rFonts w:hint="eastAsia"/>
          <w:shd w:val="clear" w:color="auto" w:fill="FFFFFF"/>
        </w:rPr>
        <w:t>数组，查找采用二分，</w:t>
      </w:r>
    </w:p>
    <w:p w:rsidR="005F6794" w:rsidRDefault="005F6794" w:rsidP="005F6794">
      <w:pPr>
        <w:rPr>
          <w:rFonts w:hint="eastAsia"/>
          <w:shd w:val="clear" w:color="auto" w:fill="FFFFFF"/>
        </w:rPr>
      </w:pPr>
    </w:p>
    <w:p w:rsidR="005F6794" w:rsidRDefault="005F6794" w:rsidP="005F6794">
      <w:pPr>
        <w:pStyle w:val="1"/>
        <w:rPr>
          <w:rFonts w:hint="eastAsia"/>
          <w:shd w:val="clear" w:color="auto" w:fill="FFFFFF"/>
        </w:rPr>
      </w:pPr>
      <w:r>
        <w:rPr>
          <w:rFonts w:hint="eastAsia"/>
          <w:shd w:val="clear" w:color="auto" w:fill="FFFFFF"/>
        </w:rPr>
        <w:t>Binder</w:t>
      </w:r>
      <w:r>
        <w:rPr>
          <w:rFonts w:hint="eastAsia"/>
          <w:shd w:val="clear" w:color="auto" w:fill="FFFFFF"/>
        </w:rPr>
        <w:t>特性</w:t>
      </w:r>
      <w:bookmarkStart w:id="0" w:name="_GoBack"/>
      <w:bookmarkEnd w:id="0"/>
    </w:p>
    <w:p w:rsidR="005F6794" w:rsidRDefault="005F6794" w:rsidP="005F6794">
      <w:pPr>
        <w:rPr>
          <w:rFonts w:hint="eastAsia"/>
        </w:rPr>
      </w:pPr>
      <w:r>
        <w:rPr>
          <w:rFonts w:hint="eastAsia"/>
        </w:rPr>
        <w:t>高效简单</w:t>
      </w:r>
    </w:p>
    <w:p w:rsidR="005F6794" w:rsidRDefault="005F6794" w:rsidP="005F6794"/>
    <w:p w:rsidR="005F6794" w:rsidRDefault="005F6794" w:rsidP="005F6794">
      <w:pPr>
        <w:rPr>
          <w:rFonts w:hint="eastAsia"/>
        </w:rPr>
      </w:pPr>
      <w:r>
        <w:rPr>
          <w:rFonts w:hint="eastAsia"/>
        </w:rPr>
        <w:lastRenderedPageBreak/>
        <w:t>通过驱动在内核空间拷贝数据，不需要额外的同步处理</w:t>
      </w:r>
    </w:p>
    <w:p w:rsidR="005F6794" w:rsidRDefault="005F6794" w:rsidP="005F6794">
      <w:pPr>
        <w:rPr>
          <w:rFonts w:hint="eastAsia"/>
        </w:rPr>
      </w:pPr>
      <w:r>
        <w:rPr>
          <w:rFonts w:hint="eastAsia"/>
        </w:rPr>
        <w:t>对比</w:t>
      </w:r>
      <w:r>
        <w:rPr>
          <w:rFonts w:hint="eastAsia"/>
        </w:rPr>
        <w:t xml:space="preserve"> Socket </w:t>
      </w:r>
      <w:r>
        <w:rPr>
          <w:rFonts w:hint="eastAsia"/>
        </w:rPr>
        <w:t>等传输效率高</w:t>
      </w:r>
    </w:p>
    <w:p w:rsidR="005F6794" w:rsidRDefault="005F6794" w:rsidP="005F6794">
      <w:pPr>
        <w:rPr>
          <w:rFonts w:hint="eastAsia"/>
        </w:rPr>
      </w:pPr>
      <w:r>
        <w:rPr>
          <w:rFonts w:hint="eastAsia"/>
        </w:rPr>
        <w:t>安全</w:t>
      </w:r>
    </w:p>
    <w:p w:rsidR="005F6794" w:rsidRDefault="005F6794" w:rsidP="005F6794"/>
    <w:p w:rsidR="005F6794" w:rsidRDefault="005F6794" w:rsidP="005F6794">
      <w:pPr>
        <w:rPr>
          <w:rFonts w:hint="eastAsia"/>
        </w:rPr>
      </w:pPr>
      <w:r>
        <w:rPr>
          <w:rFonts w:hint="eastAsia"/>
        </w:rPr>
        <w:t xml:space="preserve">Binder </w:t>
      </w:r>
      <w:r>
        <w:rPr>
          <w:rFonts w:hint="eastAsia"/>
        </w:rPr>
        <w:t>机制为每个进程分配了</w:t>
      </w:r>
      <w:r>
        <w:rPr>
          <w:rFonts w:hint="eastAsia"/>
        </w:rPr>
        <w:t xml:space="preserve"> UID/PID </w:t>
      </w:r>
      <w:proofErr w:type="gramStart"/>
      <w:r>
        <w:rPr>
          <w:rFonts w:hint="eastAsia"/>
        </w:rPr>
        <w:t>来作</w:t>
      </w:r>
      <w:proofErr w:type="gramEnd"/>
      <w:r>
        <w:rPr>
          <w:rFonts w:hint="eastAsia"/>
        </w:rPr>
        <w:t>为鉴别身份的标示，并且在</w:t>
      </w:r>
      <w:r>
        <w:rPr>
          <w:rFonts w:hint="eastAsia"/>
        </w:rPr>
        <w:t xml:space="preserve"> Binder </w:t>
      </w:r>
      <w:r>
        <w:rPr>
          <w:rFonts w:hint="eastAsia"/>
        </w:rPr>
        <w:t>通信时会根据</w:t>
      </w:r>
      <w:r>
        <w:rPr>
          <w:rFonts w:hint="eastAsia"/>
        </w:rPr>
        <w:t xml:space="preserve">UID/PID </w:t>
      </w:r>
      <w:r>
        <w:rPr>
          <w:rFonts w:hint="eastAsia"/>
        </w:rPr>
        <w:t>进行有效性检测</w:t>
      </w:r>
    </w:p>
    <w:p w:rsidR="005F6794" w:rsidRDefault="005F6794" w:rsidP="005F6794">
      <w:pPr>
        <w:rPr>
          <w:rFonts w:hint="eastAsia"/>
        </w:rPr>
      </w:pPr>
      <w:r>
        <w:rPr>
          <w:rFonts w:hint="eastAsia"/>
        </w:rPr>
        <w:t xml:space="preserve">Client/Server </w:t>
      </w:r>
      <w:r>
        <w:rPr>
          <w:rFonts w:hint="eastAsia"/>
        </w:rPr>
        <w:t>架构</w:t>
      </w:r>
    </w:p>
    <w:p w:rsidR="005F6794" w:rsidRDefault="005F6794" w:rsidP="005F6794"/>
    <w:p w:rsidR="005F6794" w:rsidRDefault="005F6794" w:rsidP="005F6794">
      <w:pPr>
        <w:rPr>
          <w:rFonts w:hint="eastAsia"/>
        </w:rPr>
      </w:pPr>
      <w:r>
        <w:rPr>
          <w:rFonts w:hint="eastAsia"/>
        </w:rPr>
        <w:t>这种架构使得通讯更为简单</w:t>
      </w:r>
    </w:p>
    <w:p w:rsidR="005F6794" w:rsidRDefault="005F6794" w:rsidP="005F6794">
      <w:r>
        <w:rPr>
          <w:rFonts w:hint="eastAsia"/>
        </w:rPr>
        <w:t>——</w:t>
      </w:r>
      <w:proofErr w:type="gramStart"/>
      <w:r>
        <w:rPr>
          <w:rFonts w:hint="eastAsia"/>
        </w:rPr>
        <w:t>——————————————</w:t>
      </w:r>
      <w:proofErr w:type="gramEnd"/>
    </w:p>
    <w:p w:rsidR="005F6794" w:rsidRDefault="005F6794" w:rsidP="005F6794">
      <w:pPr>
        <w:rPr>
          <w:rFonts w:hint="eastAsia"/>
        </w:rPr>
      </w:pPr>
      <w:r>
        <w:rPr>
          <w:rFonts w:hint="eastAsia"/>
        </w:rPr>
        <w:t>版权声明：本文为</w:t>
      </w:r>
      <w:r>
        <w:rPr>
          <w:rFonts w:hint="eastAsia"/>
        </w:rPr>
        <w:t>CSDN</w:t>
      </w:r>
      <w:r>
        <w:rPr>
          <w:rFonts w:hint="eastAsia"/>
        </w:rPr>
        <w:t>博主「拭心」的原创文章，遵循</w:t>
      </w:r>
      <w:r>
        <w:rPr>
          <w:rFonts w:hint="eastAsia"/>
        </w:rPr>
        <w:t>CC 4.0 BY-SA</w:t>
      </w:r>
      <w:r>
        <w:rPr>
          <w:rFonts w:hint="eastAsia"/>
        </w:rPr>
        <w:t>版权协议，转载请附上原文出处链接及本声明。</w:t>
      </w:r>
    </w:p>
    <w:p w:rsidR="005F6794" w:rsidRPr="005F6794" w:rsidRDefault="005F6794" w:rsidP="005F6794">
      <w:r>
        <w:rPr>
          <w:rFonts w:hint="eastAsia"/>
        </w:rPr>
        <w:t>原文链接：</w:t>
      </w:r>
      <w:r>
        <w:rPr>
          <w:rFonts w:hint="eastAsia"/>
        </w:rPr>
        <w:t>https://blog.csdn.net/u011240877/article/details/72801425</w:t>
      </w:r>
    </w:p>
    <w:sectPr w:rsidR="005F6794" w:rsidRPr="005F6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636" w:rsidRDefault="00507636" w:rsidP="00F77E33">
      <w:r>
        <w:separator/>
      </w:r>
    </w:p>
  </w:endnote>
  <w:endnote w:type="continuationSeparator" w:id="0">
    <w:p w:rsidR="00507636" w:rsidRDefault="00507636"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636" w:rsidRDefault="00507636" w:rsidP="00F77E33">
      <w:r>
        <w:separator/>
      </w:r>
    </w:p>
  </w:footnote>
  <w:footnote w:type="continuationSeparator" w:id="0">
    <w:p w:rsidR="00507636" w:rsidRDefault="00507636"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07636"/>
    <w:rsid w:val="00512C1F"/>
    <w:rsid w:val="005A4F4D"/>
    <w:rsid w:val="005E16BE"/>
    <w:rsid w:val="005F1216"/>
    <w:rsid w:val="005F6794"/>
    <w:rsid w:val="00647BA8"/>
    <w:rsid w:val="00672A3D"/>
    <w:rsid w:val="00693363"/>
    <w:rsid w:val="006F3264"/>
    <w:rsid w:val="007109FF"/>
    <w:rsid w:val="00710A25"/>
    <w:rsid w:val="00752F65"/>
    <w:rsid w:val="0081631E"/>
    <w:rsid w:val="00864086"/>
    <w:rsid w:val="00904FDB"/>
    <w:rsid w:val="009166EF"/>
    <w:rsid w:val="009F1853"/>
    <w:rsid w:val="00A3120F"/>
    <w:rsid w:val="00A4166C"/>
    <w:rsid w:val="00A570ED"/>
    <w:rsid w:val="00A86C54"/>
    <w:rsid w:val="00AF1D62"/>
    <w:rsid w:val="00B248D2"/>
    <w:rsid w:val="00B83FA5"/>
    <w:rsid w:val="00C849F6"/>
    <w:rsid w:val="00CA07ED"/>
    <w:rsid w:val="00CB6DF9"/>
    <w:rsid w:val="00CF2AD6"/>
    <w:rsid w:val="00CF2DDB"/>
    <w:rsid w:val="00D62D0B"/>
    <w:rsid w:val="00D63DAD"/>
    <w:rsid w:val="00DD06C9"/>
    <w:rsid w:val="00DD3E08"/>
    <w:rsid w:val="00E21A75"/>
    <w:rsid w:val="00E84163"/>
    <w:rsid w:val="00E94542"/>
    <w:rsid w:val="00EB25DD"/>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8913</TotalTime>
  <Pages>31</Pages>
  <Words>2873</Words>
  <Characters>16380</Characters>
  <Application>Microsoft Office Word</Application>
  <DocSecurity>0</DocSecurity>
  <Lines>136</Lines>
  <Paragraphs>38</Paragraphs>
  <ScaleCrop>false</ScaleCrop>
  <Company>jietong</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32</cp:revision>
  <dcterms:created xsi:type="dcterms:W3CDTF">2020-09-27T07:22:00Z</dcterms:created>
  <dcterms:modified xsi:type="dcterms:W3CDTF">2021-05-21T10:02:00Z</dcterms:modified>
</cp:coreProperties>
</file>