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9BBD" w14:textId="6A16C2AB" w:rsidR="00C45862" w:rsidRPr="00DF3A22" w:rsidRDefault="0052443F">
      <w:pPr>
        <w:rPr>
          <w:rFonts w:ascii="Calibri" w:hAnsi="Calibri" w:cs="Calibri"/>
          <w:lang w:val="en-GB"/>
        </w:rPr>
      </w:pPr>
      <w:r w:rsidRPr="00DF3A22">
        <w:rPr>
          <w:rFonts w:ascii="Calibri" w:hAnsi="Calibri" w:cs="Calibri"/>
          <w:lang w:val="en-GB"/>
        </w:rPr>
        <w:t>NLP Project Plan</w:t>
      </w:r>
    </w:p>
    <w:p w14:paraId="0FF6300A" w14:textId="77777777" w:rsidR="0052443F" w:rsidRPr="00DF3A22" w:rsidRDefault="0052443F">
      <w:pPr>
        <w:rPr>
          <w:rFonts w:ascii="Calibri" w:hAnsi="Calibri" w:cs="Calibri"/>
          <w:lang w:val="en-GB"/>
        </w:rPr>
      </w:pPr>
    </w:p>
    <w:p w14:paraId="275B9A41" w14:textId="77777777" w:rsidR="0052443F" w:rsidRPr="00DF3A22" w:rsidRDefault="0052443F">
      <w:pPr>
        <w:rPr>
          <w:rFonts w:ascii="Calibri" w:hAnsi="Calibri" w:cs="Calibri"/>
          <w:lang w:val="en-GB"/>
        </w:rPr>
      </w:pPr>
    </w:p>
    <w:p w14:paraId="1F0D8D3C" w14:textId="2560AA3E" w:rsidR="0052443F" w:rsidRPr="00DF3A22" w:rsidRDefault="0052443F">
      <w:pPr>
        <w:rPr>
          <w:rFonts w:ascii="Calibri" w:hAnsi="Calibri" w:cs="Calibri"/>
          <w:lang w:val="en-GB"/>
        </w:rPr>
      </w:pPr>
      <w:r w:rsidRPr="00DF3A22">
        <w:rPr>
          <w:rFonts w:ascii="Calibri" w:hAnsi="Calibri" w:cs="Calibri"/>
          <w:lang w:val="en-GB"/>
        </w:rPr>
        <w:t>Sentiment Analysis Feature Extraction</w:t>
      </w:r>
    </w:p>
    <w:p w14:paraId="4361C372" w14:textId="77777777" w:rsidR="0052443F" w:rsidRPr="00DF3A22" w:rsidRDefault="0052443F">
      <w:pPr>
        <w:rPr>
          <w:rFonts w:ascii="Calibri" w:hAnsi="Calibri" w:cs="Calibri"/>
          <w:lang w:val="en-GB"/>
        </w:rPr>
      </w:pPr>
    </w:p>
    <w:p w14:paraId="792671E7" w14:textId="4025B597"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Stemming / </w:t>
      </w:r>
      <w:proofErr w:type="spellStart"/>
      <w:r w:rsidRPr="00DF3A22">
        <w:rPr>
          <w:rFonts w:ascii="Calibri" w:hAnsi="Calibri" w:cs="Calibri"/>
          <w:lang w:val="en-GB"/>
        </w:rPr>
        <w:t>Lemmitisation</w:t>
      </w:r>
      <w:proofErr w:type="spellEnd"/>
    </w:p>
    <w:p w14:paraId="408DF602" w14:textId="1893CCD9"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Part of Speech tagging </w:t>
      </w:r>
    </w:p>
    <w:p w14:paraId="7AC670BC" w14:textId="536BB79B"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Word-sense disambiguation – </w:t>
      </w:r>
      <w:proofErr w:type="spellStart"/>
      <w:r w:rsidRPr="00DF3A22">
        <w:rPr>
          <w:rFonts w:ascii="Calibri" w:hAnsi="Calibri" w:cs="Calibri"/>
          <w:lang w:val="en-GB"/>
        </w:rPr>
        <w:t>SentiNet</w:t>
      </w:r>
      <w:proofErr w:type="spellEnd"/>
    </w:p>
    <w:p w14:paraId="14298350" w14:textId="661A35C8"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Word chunks</w:t>
      </w:r>
    </w:p>
    <w:p w14:paraId="685469D8" w14:textId="5858046D"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N-grams</w:t>
      </w:r>
    </w:p>
    <w:p w14:paraId="2DA3D87F" w14:textId="0EE20D01"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Negation </w:t>
      </w:r>
    </w:p>
    <w:p w14:paraId="280997FB" w14:textId="77777777" w:rsidR="0052443F" w:rsidRPr="00DF3A22" w:rsidRDefault="0052443F" w:rsidP="0052443F">
      <w:pPr>
        <w:rPr>
          <w:rFonts w:ascii="Calibri" w:hAnsi="Calibri" w:cs="Calibri"/>
          <w:lang w:val="en-GB"/>
        </w:rPr>
      </w:pPr>
    </w:p>
    <w:p w14:paraId="0BFC60F1" w14:textId="77777777" w:rsidR="0052443F" w:rsidRPr="00DF3A22" w:rsidRDefault="0052443F" w:rsidP="0052443F">
      <w:pPr>
        <w:rPr>
          <w:rFonts w:ascii="Calibri" w:hAnsi="Calibri" w:cs="Calibri"/>
          <w:lang w:val="en-GB"/>
        </w:rPr>
      </w:pPr>
    </w:p>
    <w:p w14:paraId="0799C2B5" w14:textId="05D3CFDD" w:rsidR="0052443F" w:rsidRPr="00DF3A22" w:rsidRDefault="00621EAF" w:rsidP="0052443F">
      <w:pPr>
        <w:rPr>
          <w:rFonts w:ascii="Calibri" w:hAnsi="Calibri" w:cs="Calibri"/>
          <w:lang w:val="en-GB"/>
        </w:rPr>
      </w:pPr>
      <w:proofErr w:type="spellStart"/>
      <w:r>
        <w:rPr>
          <w:rFonts w:ascii="Calibri" w:hAnsi="Calibri" w:cs="Calibri"/>
          <w:lang w:val="en-GB"/>
        </w:rPr>
        <w:t>Week</w:t>
      </w:r>
      <w:proofErr w:type="spellEnd"/>
      <w:r>
        <w:rPr>
          <w:rFonts w:ascii="Calibri" w:hAnsi="Calibri" w:cs="Calibri"/>
          <w:lang w:val="en-GB"/>
        </w:rPr>
        <w:t xml:space="preserve"> 6 - </w:t>
      </w:r>
      <w:r w:rsidR="0052443F" w:rsidRPr="00DF3A22">
        <w:rPr>
          <w:rFonts w:ascii="Calibri" w:hAnsi="Calibri" w:cs="Calibri"/>
          <w:lang w:val="en-GB"/>
        </w:rPr>
        <w:t xml:space="preserve">Unsupervised Learning </w:t>
      </w:r>
    </w:p>
    <w:p w14:paraId="3ABBA602" w14:textId="77777777" w:rsidR="0052443F" w:rsidRPr="00DF3A22" w:rsidRDefault="0052443F" w:rsidP="0052443F">
      <w:pPr>
        <w:rPr>
          <w:rFonts w:ascii="Calibri" w:hAnsi="Calibri" w:cs="Calibri"/>
          <w:lang w:val="en-GB"/>
        </w:rPr>
      </w:pPr>
    </w:p>
    <w:p w14:paraId="63F4EA66" w14:textId="1DD1469A" w:rsidR="0052443F" w:rsidRPr="00DF3A22" w:rsidRDefault="0052443F" w:rsidP="0052443F">
      <w:pPr>
        <w:pStyle w:val="ListParagraph"/>
        <w:numPr>
          <w:ilvl w:val="0"/>
          <w:numId w:val="2"/>
        </w:numPr>
        <w:rPr>
          <w:rFonts w:ascii="Calibri" w:hAnsi="Calibri" w:cs="Calibri"/>
          <w:lang w:val="en-GB"/>
        </w:rPr>
      </w:pPr>
      <w:r w:rsidRPr="00DF3A22">
        <w:rPr>
          <w:rFonts w:ascii="Calibri" w:hAnsi="Calibri" w:cs="Calibri"/>
          <w:lang w:val="en-GB"/>
        </w:rPr>
        <w:t xml:space="preserve">Word vector clustering </w:t>
      </w:r>
    </w:p>
    <w:p w14:paraId="636A5D00" w14:textId="6F4CF88B" w:rsidR="002B2B88" w:rsidRPr="00DF3A22" w:rsidRDefault="002B2B88" w:rsidP="0052443F">
      <w:pPr>
        <w:pStyle w:val="ListParagraph"/>
        <w:numPr>
          <w:ilvl w:val="0"/>
          <w:numId w:val="2"/>
        </w:numPr>
        <w:rPr>
          <w:rFonts w:ascii="Calibri" w:hAnsi="Calibri" w:cs="Calibri"/>
          <w:lang w:val="en-GB"/>
        </w:rPr>
      </w:pPr>
      <w:r w:rsidRPr="00DF3A22">
        <w:rPr>
          <w:rFonts w:ascii="Calibri" w:hAnsi="Calibri" w:cs="Calibri"/>
          <w:lang w:val="en-GB"/>
        </w:rPr>
        <w:t xml:space="preserve">Feature weighting / dimensionality reduction important </w:t>
      </w:r>
    </w:p>
    <w:p w14:paraId="5EE9F546" w14:textId="76474721" w:rsidR="00EB64F6" w:rsidRPr="00DF3A22" w:rsidRDefault="002B2B88" w:rsidP="0052443F">
      <w:pPr>
        <w:pStyle w:val="ListParagraph"/>
        <w:numPr>
          <w:ilvl w:val="0"/>
          <w:numId w:val="2"/>
        </w:numPr>
        <w:rPr>
          <w:rFonts w:ascii="Calibri" w:hAnsi="Calibri" w:cs="Calibri"/>
          <w:lang w:val="en-GB"/>
        </w:rPr>
      </w:pPr>
      <w:r w:rsidRPr="00DF3A22">
        <w:rPr>
          <w:rFonts w:ascii="Calibri" w:hAnsi="Calibri" w:cs="Calibri"/>
          <w:lang w:val="en-GB"/>
        </w:rPr>
        <w:t>K-means</w:t>
      </w:r>
      <w:r w:rsidR="00EB64F6" w:rsidRPr="00DF3A22">
        <w:rPr>
          <w:rFonts w:ascii="Calibri" w:hAnsi="Calibri" w:cs="Calibri"/>
          <w:lang w:val="en-GB"/>
        </w:rPr>
        <w:t xml:space="preserve"> –</w:t>
      </w:r>
    </w:p>
    <w:p w14:paraId="3662AF63" w14:textId="74FB11E2" w:rsidR="002B2B88" w:rsidRPr="00DF3A22" w:rsidRDefault="002B2B88" w:rsidP="00EB64F6">
      <w:pPr>
        <w:pStyle w:val="ListParagraph"/>
        <w:numPr>
          <w:ilvl w:val="1"/>
          <w:numId w:val="2"/>
        </w:numPr>
        <w:rPr>
          <w:rFonts w:ascii="Calibri" w:hAnsi="Calibri" w:cs="Calibri"/>
          <w:lang w:val="en-GB"/>
        </w:rPr>
      </w:pPr>
      <w:r w:rsidRPr="00DF3A22">
        <w:rPr>
          <w:rFonts w:ascii="Calibri" w:hAnsi="Calibri" w:cs="Calibri"/>
          <w:lang w:val="en-GB"/>
        </w:rPr>
        <w:t xml:space="preserve"> </w:t>
      </w:r>
      <w:r w:rsidR="00EB64F6" w:rsidRPr="00DF3A22">
        <w:rPr>
          <w:rFonts w:ascii="Calibri" w:hAnsi="Calibri" w:cs="Calibri"/>
          <w:color w:val="3A3A3A"/>
          <w:shd w:val="clear" w:color="auto" w:fill="FFFFFF"/>
        </w:rPr>
        <w:t>linear in complexity in all relevant factors: number of iterations, number of clusters, number of document vectors and dimensionality of the space.</w:t>
      </w:r>
    </w:p>
    <w:p w14:paraId="32A6C650" w14:textId="6165DEA3" w:rsidR="00EB64F6" w:rsidRPr="00DF3A22" w:rsidRDefault="00EB64F6" w:rsidP="00EB64F6">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The total vocabulary used to create the feature space, on the other hand, even after stopwords removal will run up to tens of thousands of unique words</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realistically,</w:t>
      </w:r>
      <w:r w:rsidRPr="00DF3A22">
        <w:rPr>
          <w:rFonts w:ascii="Calibri" w:hAnsi="Calibri" w:cs="Calibri"/>
          <w:color w:val="3A3A3A"/>
          <w:shd w:val="clear" w:color="auto" w:fill="FFFFFF"/>
        </w:rPr>
        <w:t xml:space="preserve"> data will have</w:t>
      </w:r>
      <w:r w:rsidRPr="00DF3A22">
        <w:rPr>
          <w:rFonts w:ascii="Calibri" w:hAnsi="Calibri" w:cs="Calibri"/>
          <w:color w:val="3A3A3A"/>
          <w:shd w:val="clear" w:color="auto" w:fill="FFFFFF"/>
        </w:rPr>
        <w:t xml:space="preserve"> a very small number of dimensions filled with actual occurrence numbers, while the rest will contain zeros</w:t>
      </w:r>
    </w:p>
    <w:p w14:paraId="7A1D1C45" w14:textId="4D201B52" w:rsidR="00EB64F6" w:rsidRPr="00DF3A22" w:rsidRDefault="00EB64F6" w:rsidP="00EB64F6">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Single value decompositiion algorithm (SVD) – aims</w:t>
      </w:r>
      <w:r w:rsidRPr="00DF3A22">
        <w:rPr>
          <w:rFonts w:ascii="Calibri" w:hAnsi="Calibri" w:cs="Calibri"/>
          <w:color w:val="3A3A3A"/>
          <w:shd w:val="clear" w:color="auto" w:fill="FFFFFF"/>
        </w:rPr>
        <w:t xml:space="preserve"> to significantly reduce data dimensionality to help expensive algorithms like clustering deal with it more efficiently, while keeping as much of the valuable information in the reduced data as possible</w:t>
      </w:r>
      <w:r w:rsidR="00165425" w:rsidRPr="00DF3A22">
        <w:rPr>
          <w:rFonts w:ascii="Calibri" w:hAnsi="Calibri" w:cs="Calibri"/>
          <w:color w:val="3A3A3A"/>
          <w:shd w:val="clear" w:color="auto" w:fill="FFFFFF"/>
        </w:rPr>
        <w:t xml:space="preserve"> – apply before k means </w:t>
      </w:r>
    </w:p>
    <w:p w14:paraId="177A06B2" w14:textId="7B9689ED" w:rsidR="00165425" w:rsidRPr="00DF3A22" w:rsidRDefault="00165425" w:rsidP="00EB64F6">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Evaluation –</w:t>
      </w:r>
    </w:p>
    <w:p w14:paraId="319002F2" w14:textId="306DC3DA"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Purity: sum(majority cluster count per cluster) / N</w:t>
      </w:r>
    </w:p>
    <w:p w14:paraId="3224C239" w14:textId="14C3DFD5"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Homogenetity (precision)</w:t>
      </w:r>
    </w:p>
    <w:p w14:paraId="640AB12F" w14:textId="435F9F40"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Completedness (recall)</w:t>
      </w:r>
    </w:p>
    <w:p w14:paraId="66CA6425" w14:textId="7EEE254B"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V-Measure (F1 Score)</w:t>
      </w:r>
    </w:p>
    <w:p w14:paraId="277D2C5E" w14:textId="1C8B774F" w:rsidR="00070479" w:rsidRPr="00DF3A22" w:rsidRDefault="00AE4CBC" w:rsidP="00070479">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 xml:space="preserve"> </w:t>
      </w:r>
      <w:r w:rsidRPr="00DF3A22">
        <w:rPr>
          <w:rFonts w:ascii="Calibri" w:hAnsi="Calibri" w:cs="Calibri"/>
          <w:b/>
          <w:bCs/>
          <w:color w:val="3A3A3A"/>
          <w:shd w:val="clear" w:color="auto" w:fill="FFFFFF"/>
        </w:rPr>
        <w:t>Topic modelling</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topic modelling assumes the existence of an underlying generating process behind the document composition, that is responsible for the selection of topics and generation of words representing these topics in the documents observed in the collection. The goal of the algorithm is to reverse-engineer the generation process and to estimate the parameters that drive this process, based on the observations from the data.</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Since topic models can be applied to any amount of unlabelled data, they are very useful in organising data, especially in large collections, where manual inspection and annotation are impossible, and in providing insights about the underlying thematic structure of large collections of unstructured data</w:t>
      </w:r>
      <w:r w:rsidRPr="00DF3A22">
        <w:rPr>
          <w:rFonts w:ascii="Calibri" w:hAnsi="Calibri" w:cs="Calibri"/>
          <w:color w:val="3A3A3A"/>
          <w:shd w:val="clear" w:color="auto" w:fill="FFFFFF"/>
        </w:rPr>
        <w:t xml:space="preserve"> - </w:t>
      </w:r>
      <w:r w:rsidRPr="00DF3A22">
        <w:rPr>
          <w:rStyle w:val="Emphasis"/>
          <w:rFonts w:ascii="Calibri" w:hAnsi="Calibri" w:cs="Calibri"/>
          <w:color w:val="3A3A3A"/>
          <w:shd w:val="clear" w:color="auto" w:fill="FFFFFF"/>
        </w:rPr>
        <w:t>Topic modelling</w:t>
      </w:r>
      <w:r w:rsidRPr="00DF3A22">
        <w:rPr>
          <w:rFonts w:ascii="Calibri" w:hAnsi="Calibri" w:cs="Calibri"/>
          <w:color w:val="3A3A3A"/>
          <w:shd w:val="clear" w:color="auto" w:fill="FFFFFF"/>
        </w:rPr>
        <w:t> is a text-mining technique, which aims to discover abstract “topics” that occur in a collection of documents. It relies on the idea that documents on a particular topic would contain topic-related words in a particular, representative proportion: for instance, “car” and “driving” will occur more often in documents about cars; “phone” and “keyboard” in documents about electronics; </w:t>
      </w:r>
    </w:p>
    <w:p w14:paraId="46B2EE07" w14:textId="77777777" w:rsidR="00AE4CBC" w:rsidRPr="00DF3A22" w:rsidRDefault="00AE4CBC" w:rsidP="00AE4CBC">
      <w:pPr>
        <w:pStyle w:val="ListParagraph"/>
        <w:rPr>
          <w:rFonts w:ascii="Calibri" w:hAnsi="Calibri" w:cs="Calibri"/>
          <w:lang w:val="en-GB"/>
        </w:rPr>
      </w:pPr>
    </w:p>
    <w:p w14:paraId="421152CB" w14:textId="6FD961A4" w:rsidR="00AE4CBC" w:rsidRPr="00DF3A22" w:rsidRDefault="00AE4CBC"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Latent Dirichlet Allocation</w:t>
      </w:r>
      <w:r w:rsidRPr="00DF3A22">
        <w:rPr>
          <w:rFonts w:ascii="Calibri" w:hAnsi="Calibri" w:cs="Calibri"/>
          <w:color w:val="3A3A3A"/>
          <w:shd w:val="clear" w:color="auto" w:fill="FFFFFF"/>
        </w:rPr>
        <w:t xml:space="preserve"> </w:t>
      </w:r>
      <w:r w:rsidRPr="00DF3A22">
        <w:rPr>
          <w:rFonts w:ascii="Calibri" w:hAnsi="Calibri" w:cs="Calibri"/>
          <w:lang w:val="en-GB"/>
        </w:rPr>
        <w:t xml:space="preserve">- </w:t>
      </w:r>
      <w:r w:rsidR="00540173" w:rsidRPr="00DF3A22">
        <w:rPr>
          <w:rFonts w:ascii="Calibri" w:hAnsi="Calibri" w:cs="Calibri"/>
          <w:color w:val="3A3A3A"/>
          <w:shd w:val="clear" w:color="auto" w:fill="FFFFFF"/>
        </w:rPr>
        <w:t>relies on the intuition that in any collection the documents normally cover a small number of topics and that topics often use a small number of words. Thus, LDA introduces sparse Dirichlet prior distributions over document–topic and topic–word distributions.</w:t>
      </w:r>
    </w:p>
    <w:p w14:paraId="035655B2" w14:textId="265D079B" w:rsidR="00540173" w:rsidRPr="00DF3A22" w:rsidRDefault="00540173"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As with the other unsupervised algorithms, the data is not labelled, i.e., the algorithm has no prior knowledge of the existing “topics” or words representing such topics. The “topics” are abstract concepts behind the words used in documents, yet because of the probabilistic nature of the word use, the inferred hidden structure uncovered by the algorithm normally resembles the thematic structure of the collection.</w:t>
      </w:r>
    </w:p>
    <w:p w14:paraId="2F888E38" w14:textId="49C12900" w:rsidR="00304524" w:rsidRPr="00DF3A22" w:rsidRDefault="00304524"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LDA provides you with a much richer hidden topic structure, therefore comprehensive evaluation of topic modelling algorithms is a question actively researched in NLP and ML</w:t>
      </w:r>
    </w:p>
    <w:p w14:paraId="78779C52" w14:textId="77777777" w:rsidR="00FD3699" w:rsidRPr="00DF3A22" w:rsidRDefault="00FD3699" w:rsidP="00FD3699">
      <w:pPr>
        <w:rPr>
          <w:rFonts w:ascii="Calibri" w:hAnsi="Calibri" w:cs="Calibri"/>
          <w:lang w:val="en-GB"/>
        </w:rPr>
      </w:pPr>
    </w:p>
    <w:p w14:paraId="6D4C52BE" w14:textId="77777777" w:rsidR="00E37D52" w:rsidRPr="00DF3A22" w:rsidRDefault="00E37D52" w:rsidP="00FD3699">
      <w:pPr>
        <w:rPr>
          <w:rFonts w:ascii="Calibri" w:hAnsi="Calibri" w:cs="Calibri"/>
          <w:lang w:val="en-GB"/>
        </w:rPr>
      </w:pPr>
    </w:p>
    <w:p w14:paraId="72422010" w14:textId="68ED6FE6" w:rsidR="00FD3699" w:rsidRPr="00DF3A22" w:rsidRDefault="00621EAF" w:rsidP="00FD3699">
      <w:pPr>
        <w:rPr>
          <w:rFonts w:ascii="Calibri" w:hAnsi="Calibri" w:cs="Calibri"/>
          <w:lang w:val="en-GB"/>
        </w:rPr>
      </w:pPr>
      <w:r>
        <w:rPr>
          <w:rFonts w:ascii="Calibri" w:hAnsi="Calibri" w:cs="Calibri"/>
          <w:lang w:val="en-GB"/>
        </w:rPr>
        <w:t xml:space="preserve">Week 7 - </w:t>
      </w:r>
      <w:r w:rsidR="00FD3699" w:rsidRPr="00DF3A22">
        <w:rPr>
          <w:rFonts w:ascii="Calibri" w:hAnsi="Calibri" w:cs="Calibri"/>
          <w:lang w:val="en-GB"/>
        </w:rPr>
        <w:t>Sequence Modelling</w:t>
      </w:r>
      <w:r w:rsidR="00E37D52" w:rsidRPr="00DF3A22">
        <w:rPr>
          <w:rFonts w:ascii="Calibri" w:hAnsi="Calibri" w:cs="Calibri"/>
          <w:lang w:val="en-GB"/>
        </w:rPr>
        <w:t xml:space="preserve"> and structured prediction </w:t>
      </w:r>
    </w:p>
    <w:p w14:paraId="52A6EB92" w14:textId="77777777" w:rsidR="00E37D52" w:rsidRPr="00DF3A22" w:rsidRDefault="00E37D52" w:rsidP="00FD3699">
      <w:pPr>
        <w:rPr>
          <w:rFonts w:ascii="Calibri" w:hAnsi="Calibri" w:cs="Calibri"/>
          <w:lang w:val="en-GB"/>
        </w:rPr>
      </w:pPr>
    </w:p>
    <w:p w14:paraId="77F7A0CC" w14:textId="7851BF0E"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A Markov chain is a model that defines for us the probabilities of sequences of random variables – </w:t>
      </w:r>
      <w:r w:rsidRPr="00DF3A22">
        <w:rPr>
          <w:rStyle w:val="Emphasis"/>
          <w:rFonts w:ascii="Calibri" w:hAnsi="Calibri" w:cs="Calibri"/>
          <w:color w:val="3A3A3A"/>
          <w:shd w:val="clear" w:color="auto" w:fill="FFFFFF"/>
        </w:rPr>
        <w:t>states</w:t>
      </w:r>
      <w:r w:rsidRPr="00DF3A22">
        <w:rPr>
          <w:rFonts w:ascii="Calibri" w:hAnsi="Calibri" w:cs="Calibri"/>
          <w:color w:val="3A3A3A"/>
          <w:shd w:val="clear" w:color="auto" w:fill="FFFFFF"/>
        </w:rPr>
        <w:t>, which can take on values from some predefined set</w:t>
      </w:r>
    </w:p>
    <w:p w14:paraId="3E396467" w14:textId="3F2FA3CB"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PoS tagging can be modelled using an extension to Markov Models – </w:t>
      </w:r>
      <w:r w:rsidRPr="00DF3A22">
        <w:rPr>
          <w:rStyle w:val="Emphasis"/>
          <w:rFonts w:ascii="Calibri" w:hAnsi="Calibri" w:cs="Calibri"/>
          <w:color w:val="3A3A3A"/>
          <w:shd w:val="clear" w:color="auto" w:fill="FFFFFF"/>
        </w:rPr>
        <w:t>Hidden Markov Models</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that allow you to take into account both observed (words) and hidden (PoS tags) events</w:t>
      </w:r>
    </w:p>
    <w:p w14:paraId="3A7565F7" w14:textId="043B911E"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Languange model</w:t>
      </w:r>
    </w:p>
    <w:p w14:paraId="1B66BADD" w14:textId="4EBC3F48" w:rsidR="000D3059" w:rsidRPr="00DF3A22" w:rsidRDefault="000D3059"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A </w:t>
      </w:r>
      <w:r w:rsidRPr="00DF3A22">
        <w:rPr>
          <w:rStyle w:val="Emphasis"/>
          <w:rFonts w:ascii="Calibri" w:hAnsi="Calibri" w:cs="Calibri"/>
          <w:color w:val="3A3A3A"/>
          <w:shd w:val="clear" w:color="auto" w:fill="FFFFFF"/>
        </w:rPr>
        <w:t>Hidden Markov Model</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helps you capture both observed events (e.g., words that you see in the input) and hidden events (e.g., part-of-speech tags)</w:t>
      </w:r>
      <w:r w:rsidR="00833327" w:rsidRPr="00DF3A22">
        <w:rPr>
          <w:rFonts w:ascii="Calibri" w:hAnsi="Calibri" w:cs="Calibri"/>
          <w:color w:val="3A3A3A"/>
          <w:shd w:val="clear" w:color="auto" w:fill="FFFFFF"/>
        </w:rPr>
        <w:t xml:space="preserve"> - </w:t>
      </w:r>
      <w:r w:rsidR="00833327" w:rsidRPr="00DF3A22">
        <w:rPr>
          <w:rFonts w:ascii="Calibri" w:hAnsi="Calibri" w:cs="Calibri"/>
          <w:color w:val="3A3A3A"/>
          <w:shd w:val="clear" w:color="auto" w:fill="FFFFFF"/>
        </w:rPr>
        <w:t> One particular problem that HMM faces is its inability to take into account previously unseen events (e.g., unknown words</w:t>
      </w:r>
      <w:r w:rsidR="00833327" w:rsidRPr="00DF3A22">
        <w:rPr>
          <w:rFonts w:ascii="Calibri" w:hAnsi="Calibri" w:cs="Calibri"/>
          <w:color w:val="3A3A3A"/>
          <w:shd w:val="clear" w:color="auto" w:fill="FFFFFF"/>
        </w:rPr>
        <w:t>)</w:t>
      </w:r>
    </w:p>
    <w:p w14:paraId="446B20EA" w14:textId="13C240E2" w:rsidR="000D3059" w:rsidRPr="00DF3A22" w:rsidRDefault="000D3059"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 xml:space="preserve">HMM Tagging/Decoding – using Bayes to predict with HMM assumptions </w:t>
      </w:r>
    </w:p>
    <w:p w14:paraId="10093BFD" w14:textId="7AF5C8CE" w:rsidR="000D3059" w:rsidRPr="00DF3A22" w:rsidRDefault="000D3059" w:rsidP="000D3059">
      <w:pPr>
        <w:pStyle w:val="ListParagraph"/>
        <w:numPr>
          <w:ilvl w:val="0"/>
          <w:numId w:val="3"/>
        </w:numPr>
        <w:shd w:val="clear" w:color="auto" w:fill="FFFFFF"/>
        <w:spacing w:after="100" w:afterAutospacing="1"/>
        <w:outlineLvl w:val="0"/>
        <w:rPr>
          <w:rFonts w:ascii="Calibri" w:eastAsia="Times New Roman" w:hAnsi="Calibri" w:cs="Calibri"/>
          <w:color w:val="3A3A3A"/>
          <w:kern w:val="36"/>
          <w:lang w:eastAsia="en-GB"/>
          <w14:ligatures w14:val="none"/>
        </w:rPr>
      </w:pPr>
      <w:r w:rsidRPr="00DF3A22">
        <w:rPr>
          <w:rFonts w:ascii="Calibri" w:eastAsia="Times New Roman" w:hAnsi="Calibri" w:cs="Calibri"/>
          <w:color w:val="3A3A3A"/>
          <w:kern w:val="36"/>
          <w:lang w:eastAsia="en-GB"/>
          <w14:ligatures w14:val="none"/>
        </w:rPr>
        <w:t>Viterbi Algorithm for Decoding</w:t>
      </w:r>
      <w:r w:rsidR="00B73655" w:rsidRPr="00DF3A22">
        <w:rPr>
          <w:rFonts w:ascii="Calibri" w:eastAsia="Times New Roman" w:hAnsi="Calibri" w:cs="Calibri"/>
          <w:color w:val="3A3A3A"/>
          <w:kern w:val="36"/>
          <w:lang w:eastAsia="en-GB"/>
          <w14:ligatures w14:val="none"/>
        </w:rPr>
        <w:t xml:space="preserve"> -</w:t>
      </w:r>
      <w:r w:rsidR="00B73655" w:rsidRPr="00DF3A22">
        <w:rPr>
          <w:rFonts w:ascii="Calibri" w:hAnsi="Calibri" w:cs="Calibri"/>
          <w:color w:val="3A3A3A"/>
          <w:shd w:val="clear" w:color="auto" w:fill="FFFFFF"/>
        </w:rPr>
        <w:t> find the most probable tag sequence that generated the observation sequence “</w:t>
      </w:r>
      <w:r w:rsidR="00B73655" w:rsidRPr="00DF3A22">
        <w:rPr>
          <w:rStyle w:val="Emphasis"/>
          <w:rFonts w:ascii="Calibri" w:hAnsi="Calibri" w:cs="Calibri"/>
          <w:color w:val="3A3A3A"/>
          <w:shd w:val="clear" w:color="auto" w:fill="FFFFFF"/>
        </w:rPr>
        <w:t>John carried a tin can</w:t>
      </w:r>
      <w:r w:rsidR="00B73655" w:rsidRPr="00DF3A22">
        <w:rPr>
          <w:rFonts w:ascii="Calibri" w:hAnsi="Calibri" w:cs="Calibri"/>
          <w:color w:val="3A3A3A"/>
          <w:shd w:val="clear" w:color="auto" w:fill="FFFFFF"/>
        </w:rPr>
        <w:t>” and estimate its probability. You can calculate the probabilities manually or, alternatively, you can implement a Viterbi algorithm in Python to solve this task. </w:t>
      </w:r>
      <w:r w:rsidR="00B73655" w:rsidRPr="00DF3A22">
        <w:rPr>
          <w:rFonts w:ascii="Calibri" w:hAnsi="Calibri" w:cs="Calibri"/>
          <w:color w:val="3A3A3A"/>
          <w:shd w:val="clear" w:color="auto" w:fill="FFFFFF"/>
        </w:rPr>
        <w:t xml:space="preserve">- </w:t>
      </w:r>
      <w:r w:rsidR="00B73655" w:rsidRPr="00DF3A22">
        <w:rPr>
          <w:rFonts w:ascii="Calibri" w:hAnsi="Calibri" w:cs="Calibri"/>
          <w:color w:val="3A3A3A"/>
          <w:shd w:val="clear" w:color="auto" w:fill="FFFFFF"/>
        </w:rPr>
        <w:t> HMM parameterised with </w:t>
      </w:r>
      <w:r w:rsidR="00B73655" w:rsidRPr="00DF3A22">
        <w:rPr>
          <w:rStyle w:val="Emphasis"/>
          <w:rFonts w:ascii="Calibri" w:hAnsi="Calibri" w:cs="Calibri"/>
          <w:color w:val="3A3A3A"/>
          <w:shd w:val="clear" w:color="auto" w:fill="FFFFFF"/>
        </w:rPr>
        <w:t>transition</w:t>
      </w:r>
      <w:r w:rsidR="00B73655" w:rsidRPr="00DF3A22">
        <w:rPr>
          <w:rFonts w:ascii="Calibri" w:hAnsi="Calibri" w:cs="Calibri"/>
          <w:color w:val="3A3A3A"/>
          <w:shd w:val="clear" w:color="auto" w:fill="FFFFFF"/>
        </w:rPr>
        <w:t> (defining the transitioning from the previous to the current states) and </w:t>
      </w:r>
      <w:r w:rsidR="00B73655" w:rsidRPr="00DF3A22">
        <w:rPr>
          <w:rStyle w:val="Emphasis"/>
          <w:rFonts w:ascii="Calibri" w:hAnsi="Calibri" w:cs="Calibri"/>
          <w:color w:val="3A3A3A"/>
          <w:shd w:val="clear" w:color="auto" w:fill="FFFFFF"/>
        </w:rPr>
        <w:t>emission</w:t>
      </w:r>
      <w:r w:rsidR="00B73655" w:rsidRPr="00DF3A22">
        <w:rPr>
          <w:rFonts w:ascii="Calibri" w:hAnsi="Calibri" w:cs="Calibri"/>
          <w:color w:val="3A3A3A"/>
          <w:shd w:val="clear" w:color="auto" w:fill="FFFFFF"/>
        </w:rPr>
        <w:t> (defining the emission of observations from states) probabilities</w:t>
      </w:r>
    </w:p>
    <w:p w14:paraId="2E25B769" w14:textId="3E7B4C88" w:rsidR="00B73655" w:rsidRPr="00DF3A22" w:rsidRDefault="00B73655" w:rsidP="00B73655">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Named entitiy re</w:t>
      </w:r>
      <w:r w:rsidRPr="00DF3A22">
        <w:rPr>
          <w:rFonts w:ascii="Calibri" w:hAnsi="Calibri" w:cs="Calibri"/>
          <w:color w:val="3A3A3A"/>
          <w:shd w:val="clear" w:color="auto" w:fill="FFFFFF"/>
        </w:rPr>
        <w:t>cogn</w:t>
      </w:r>
      <w:r w:rsidRPr="00DF3A22">
        <w:rPr>
          <w:rFonts w:ascii="Calibri" w:hAnsi="Calibri" w:cs="Calibri"/>
          <w:color w:val="3A3A3A"/>
          <w:shd w:val="clear" w:color="auto" w:fill="FFFFFF"/>
        </w:rPr>
        <w:t xml:space="preserve">ition </w:t>
      </w:r>
      <w:r w:rsidRPr="00DF3A22">
        <w:rPr>
          <w:rFonts w:ascii="Calibri" w:hAnsi="Calibri" w:cs="Calibri"/>
          <w:color w:val="3A3A3A"/>
          <w:shd w:val="clear" w:color="auto" w:fill="FFFFFF"/>
        </w:rPr>
        <w:t xml:space="preserve">(NER) </w:t>
      </w:r>
      <w:r w:rsidR="0014666E" w:rsidRPr="00DF3A22">
        <w:rPr>
          <w:rFonts w:ascii="Calibri" w:hAnsi="Calibri" w:cs="Calibri"/>
          <w:color w:val="3A3A3A"/>
          <w:shd w:val="clear" w:color="auto" w:fill="FFFFFF"/>
        </w:rPr>
        <w:t>–</w:t>
      </w:r>
      <w:r w:rsidRPr="00DF3A22">
        <w:rPr>
          <w:rFonts w:ascii="Calibri" w:hAnsi="Calibri" w:cs="Calibri"/>
          <w:color w:val="3A3A3A"/>
          <w:shd w:val="clear" w:color="auto" w:fill="FFFFFF"/>
        </w:rPr>
        <w:t xml:space="preserve"> </w:t>
      </w:r>
    </w:p>
    <w:p w14:paraId="402502FF"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PER (people) – for people, characters, and similar.</w:t>
      </w:r>
    </w:p>
    <w:p w14:paraId="66F0BB7D"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ORG (organisation) – for companies, organisations, sports teams, etc.</w:t>
      </w:r>
    </w:p>
    <w:p w14:paraId="3C5595DC"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LOC (location) – for regions, mountains, rivers, seas, etc.</w:t>
      </w:r>
    </w:p>
    <w:p w14:paraId="3A62DE88" w14:textId="77777777" w:rsidR="0014666E" w:rsidRPr="00DF3A22"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GPE (geopolitical entities) – for countries, states, and similar.</w:t>
      </w:r>
    </w:p>
    <w:p w14:paraId="095F3EF2" w14:textId="17E39711" w:rsidR="00833327" w:rsidRPr="00DF3A22" w:rsidRDefault="00833327"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IO, BIO, and BIOES taggings </w:t>
      </w:r>
    </w:p>
    <w:p w14:paraId="41714023" w14:textId="29BBD969" w:rsidR="00833327" w:rsidRPr="00DF3A22" w:rsidRDefault="00833327" w:rsidP="00833327">
      <w:pPr>
        <w:numPr>
          <w:ilvl w:val="0"/>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Alternative to HMM - </w:t>
      </w:r>
      <w:r w:rsidRPr="00DF3A22">
        <w:rPr>
          <w:rFonts w:ascii="Calibri" w:hAnsi="Calibri" w:cs="Calibri"/>
          <w:color w:val="3A3A3A"/>
          <w:shd w:val="clear" w:color="auto" w:fill="FFFFFF"/>
        </w:rPr>
        <w:t>An alternative to relying on such a generative model would be building a model that can help the PoS tagger assign the correct PoS tag by incorporating various features pertaining to unknown words themselves (e.g., words ending with </w:t>
      </w:r>
      <w:r w:rsidRPr="00DF3A22">
        <w:rPr>
          <w:rStyle w:val="Emphasis"/>
          <w:rFonts w:ascii="Calibri" w:hAnsi="Calibri" w:cs="Calibri"/>
          <w:color w:val="3A3A3A"/>
          <w:shd w:val="clear" w:color="auto" w:fill="FFFFFF"/>
        </w:rPr>
        <w:t>-ed</w:t>
      </w:r>
      <w:r w:rsidRPr="00DF3A22">
        <w:rPr>
          <w:rFonts w:ascii="Calibri" w:hAnsi="Calibri" w:cs="Calibri"/>
          <w:color w:val="3A3A3A"/>
          <w:shd w:val="clear" w:color="auto" w:fill="FFFFFF"/>
        </w:rPr>
        <w:t> have a high chance of being verbs) or to the surrounding words (e.g., words following </w:t>
      </w:r>
      <w:r w:rsidRPr="00DF3A22">
        <w:rPr>
          <w:rStyle w:val="Emphasis"/>
          <w:rFonts w:ascii="Calibri" w:hAnsi="Calibri" w:cs="Calibri"/>
          <w:color w:val="3A3A3A"/>
          <w:shd w:val="clear" w:color="auto" w:fill="FFFFFF"/>
        </w:rPr>
        <w:t>the</w:t>
      </w:r>
      <w:r w:rsidRPr="00DF3A22">
        <w:rPr>
          <w:rFonts w:ascii="Calibri" w:hAnsi="Calibri" w:cs="Calibri"/>
          <w:color w:val="3A3A3A"/>
          <w:shd w:val="clear" w:color="auto" w:fill="FFFFFF"/>
        </w:rPr>
        <w:t> or other determiners have a high chance of being nouns). </w:t>
      </w:r>
      <w:r w:rsidRPr="00DF3A22">
        <w:rPr>
          <w:rStyle w:val="Emphasis"/>
          <w:rFonts w:ascii="Calibri" w:hAnsi="Calibri" w:cs="Calibri"/>
          <w:color w:val="3A3A3A"/>
          <w:shd w:val="clear" w:color="auto" w:fill="FFFFFF"/>
        </w:rPr>
        <w:t>Discriminative sequence models</w:t>
      </w:r>
      <w:r w:rsidRPr="00DF3A22">
        <w:rPr>
          <w:rFonts w:ascii="Calibri" w:hAnsi="Calibri" w:cs="Calibri"/>
          <w:color w:val="3A3A3A"/>
          <w:shd w:val="clear" w:color="auto" w:fill="FFFFFF"/>
        </w:rPr>
        <w:t xml:space="preserve"> based on log-linear models allow one to </w:t>
      </w:r>
      <w:r w:rsidRPr="00DF3A22">
        <w:rPr>
          <w:rFonts w:ascii="Calibri" w:hAnsi="Calibri" w:cs="Calibri"/>
          <w:color w:val="3A3A3A"/>
          <w:shd w:val="clear" w:color="auto" w:fill="FFFFFF"/>
        </w:rPr>
        <w:lastRenderedPageBreak/>
        <w:t>incorporate such features. In this lesson, you will look into one such model, the </w:t>
      </w:r>
      <w:r w:rsidRPr="00DF3A22">
        <w:rPr>
          <w:rStyle w:val="Emphasis"/>
          <w:rFonts w:ascii="Calibri" w:hAnsi="Calibri" w:cs="Calibri"/>
          <w:color w:val="3A3A3A"/>
          <w:shd w:val="clear" w:color="auto" w:fill="FFFFFF"/>
        </w:rPr>
        <w:t>linear chain conditional random field</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CRF</w:t>
      </w:r>
      <w:r w:rsidRPr="00DF3A22">
        <w:rPr>
          <w:rFonts w:ascii="Calibri" w:hAnsi="Calibri" w:cs="Calibri"/>
          <w:color w:val="3A3A3A"/>
          <w:shd w:val="clear" w:color="auto" w:fill="FFFFFF"/>
        </w:rPr>
        <w:t>)</w:t>
      </w:r>
    </w:p>
    <w:p w14:paraId="32E7FFDF" w14:textId="68869224" w:rsidR="005629E0" w:rsidRPr="00DF3A22" w:rsidRDefault="005629E0" w:rsidP="005629E0">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At each time step, the CRF computes log-linear functions over the set of relevant features, and then aggregates these local features to produce the global probability for the whole sequence. Just like classifiers in the supervised machine learning setting that you looked into in Week 4, the CRF builds a function </w:t>
      </w:r>
      <w:r w:rsidRPr="00DF3A22">
        <w:rPr>
          <w:rStyle w:val="Emphasis"/>
          <w:rFonts w:ascii="Calibri" w:hAnsi="Calibri" w:cs="Calibri"/>
          <w:color w:val="3A3A3A"/>
          <w:shd w:val="clear" w:color="auto" w:fill="FFFFFF"/>
        </w:rPr>
        <w:t>f</w:t>
      </w:r>
      <w:r w:rsidRPr="00DF3A22">
        <w:rPr>
          <w:rFonts w:ascii="Calibri" w:hAnsi="Calibri" w:cs="Calibri"/>
          <w:color w:val="3A3A3A"/>
          <w:shd w:val="clear" w:color="auto" w:fill="FFFFFF"/>
        </w:rPr>
        <w:t> that maps the features of the input token </w:t>
      </w:r>
      <w:r w:rsidRPr="00DF3A22">
        <w:rPr>
          <w:rStyle w:val="Emphasis"/>
          <w:rFonts w:ascii="Calibri" w:hAnsi="Calibri" w:cs="Calibri"/>
          <w:color w:val="3A3A3A"/>
          <w:shd w:val="clear" w:color="auto" w:fill="FFFFFF"/>
        </w:rPr>
        <w:t>x</w:t>
      </w:r>
      <w:r w:rsidRPr="00DF3A22">
        <w:rPr>
          <w:rFonts w:ascii="Calibri" w:hAnsi="Calibri" w:cs="Calibri"/>
          <w:color w:val="3A3A3A"/>
          <w:shd w:val="clear" w:color="auto" w:fill="FFFFFF"/>
        </w:rPr>
        <w:t> to the output label </w:t>
      </w:r>
      <w:r w:rsidRPr="00DF3A22">
        <w:rPr>
          <w:rStyle w:val="Emphasis"/>
          <w:rFonts w:ascii="Calibri" w:hAnsi="Calibri" w:cs="Calibri"/>
          <w:color w:val="3A3A3A"/>
          <w:shd w:val="clear" w:color="auto" w:fill="FFFFFF"/>
        </w:rPr>
        <w:t>y</w:t>
      </w:r>
      <w:r w:rsidRPr="00DF3A22">
        <w:rPr>
          <w:rFonts w:ascii="Calibri" w:hAnsi="Calibri" w:cs="Calibri"/>
          <w:color w:val="3A3A3A"/>
          <w:shd w:val="clear" w:color="auto" w:fill="FFFFFF"/>
        </w:rPr>
        <w:t>; the difference is that in the case of the CRF, it maps </w:t>
      </w:r>
      <w:r w:rsidRPr="00DF3A22">
        <w:rPr>
          <w:rStyle w:val="Emphasis"/>
          <w:rFonts w:ascii="Calibri" w:hAnsi="Calibri" w:cs="Calibri"/>
          <w:color w:val="3A3A3A"/>
          <w:shd w:val="clear" w:color="auto" w:fill="FFFFFF"/>
        </w:rPr>
        <w:t>global features</w:t>
      </w:r>
      <w:r w:rsidRPr="00DF3A22">
        <w:rPr>
          <w:rFonts w:ascii="Calibri" w:hAnsi="Calibri" w:cs="Calibri"/>
          <w:color w:val="3A3A3A"/>
          <w:shd w:val="clear" w:color="auto" w:fill="FFFFFF"/>
        </w:rPr>
        <w:t> of the entire input sequence </w:t>
      </w:r>
      <w:r w:rsidRPr="00DF3A22">
        <w:rPr>
          <w:rStyle w:val="Emphasis"/>
          <w:rFonts w:ascii="Calibri" w:hAnsi="Calibri" w:cs="Calibri"/>
          <w:color w:val="3A3A3A"/>
          <w:shd w:val="clear" w:color="auto" w:fill="FFFFFF"/>
        </w:rPr>
        <w:t>X</w:t>
      </w:r>
      <w:r w:rsidRPr="00DF3A22">
        <w:rPr>
          <w:rFonts w:ascii="Calibri" w:hAnsi="Calibri" w:cs="Calibri"/>
          <w:color w:val="3A3A3A"/>
          <w:shd w:val="clear" w:color="auto" w:fill="FFFFFF"/>
        </w:rPr>
        <w:t> to the entire output sequence </w:t>
      </w:r>
      <w:r w:rsidRPr="00DF3A22">
        <w:rPr>
          <w:rStyle w:val="Emphasis"/>
          <w:rFonts w:ascii="Calibri" w:hAnsi="Calibri" w:cs="Calibri"/>
          <w:color w:val="3A3A3A"/>
          <w:shd w:val="clear" w:color="auto" w:fill="FFFFFF"/>
        </w:rPr>
        <w:t>Y</w:t>
      </w:r>
      <w:r w:rsidRPr="00DF3A22">
        <w:rPr>
          <w:rFonts w:ascii="Calibri" w:hAnsi="Calibri" w:cs="Calibri"/>
          <w:color w:val="3A3A3A"/>
          <w:shd w:val="clear" w:color="auto" w:fill="FFFFFF"/>
        </w:rPr>
        <w:t>.</w:t>
      </w:r>
      <w:r w:rsidRPr="00DF3A22">
        <w:rPr>
          <w:rFonts w:ascii="Calibri" w:hAnsi="Calibri" w:cs="Calibri"/>
          <w:color w:val="3A3A3A"/>
          <w:shd w:val="clear" w:color="auto" w:fill="FFFFFF"/>
        </w:rPr>
        <w:t>]</w:t>
      </w:r>
    </w:p>
    <w:p w14:paraId="62CA8837" w14:textId="77777777" w:rsidR="005629E0" w:rsidRPr="00DF3A22" w:rsidRDefault="005629E0" w:rsidP="005629E0">
      <w:pPr>
        <w:shd w:val="clear" w:color="auto" w:fill="FFFFFF"/>
        <w:spacing w:before="100" w:beforeAutospacing="1" w:after="100" w:afterAutospacing="1"/>
        <w:rPr>
          <w:rFonts w:ascii="Calibri" w:hAnsi="Calibri" w:cs="Calibri"/>
          <w:color w:val="3A3A3A"/>
          <w:shd w:val="clear" w:color="auto" w:fill="FFFFFF"/>
        </w:rPr>
      </w:pPr>
    </w:p>
    <w:p w14:paraId="3DDC44E4" w14:textId="43181339" w:rsidR="005629E0" w:rsidRPr="00DF3A22" w:rsidRDefault="005629E0" w:rsidP="005629E0">
      <w:pPr>
        <w:shd w:val="clear" w:color="auto" w:fill="FFFFFF"/>
        <w:spacing w:before="100" w:beforeAutospacing="1" w:after="100" w:afterAutospacing="1"/>
        <w:rPr>
          <w:rFonts w:ascii="Calibri" w:hAnsi="Calibri" w:cs="Calibri"/>
          <w:b/>
          <w:bCs/>
          <w:color w:val="3A3A3A"/>
          <w:shd w:val="clear" w:color="auto" w:fill="FFFFFF"/>
        </w:rPr>
      </w:pPr>
      <w:r w:rsidRPr="00DF3A22">
        <w:rPr>
          <w:rFonts w:ascii="Calibri" w:hAnsi="Calibri" w:cs="Calibri"/>
          <w:b/>
          <w:bCs/>
          <w:color w:val="3A3A3A"/>
          <w:shd w:val="clear" w:color="auto" w:fill="FFFFFF"/>
        </w:rPr>
        <w:t>Semantics</w:t>
      </w:r>
    </w:p>
    <w:p w14:paraId="6AD6658A" w14:textId="134AA64E" w:rsidR="005629E0" w:rsidRPr="00DF3A22" w:rsidRDefault="00DA75E8" w:rsidP="005629E0">
      <w:pPr>
        <w:pStyle w:val="ListParagraph"/>
        <w:numPr>
          <w:ilvl w:val="0"/>
          <w:numId w:val="5"/>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 xml:space="preserve">Lexical semantics - </w:t>
      </w:r>
      <w:r w:rsidRPr="00DF3A22">
        <w:rPr>
          <w:rFonts w:ascii="Calibri" w:hAnsi="Calibri" w:cs="Calibri"/>
          <w:color w:val="3A3A3A"/>
          <w:shd w:val="clear" w:color="auto" w:fill="FFFFFF"/>
        </w:rPr>
        <w:t> The two instances </w:t>
      </w:r>
      <w:r w:rsidRPr="00DF3A22">
        <w:rPr>
          <w:rStyle w:val="Emphasis"/>
          <w:rFonts w:ascii="Calibri" w:hAnsi="Calibri" w:cs="Calibri"/>
          <w:color w:val="3A3A3A"/>
          <w:shd w:val="clear" w:color="auto" w:fill="FFFFFF"/>
        </w:rPr>
        <w:t>bank</w:t>
      </w:r>
      <w:r w:rsidRPr="00DF3A22">
        <w:rPr>
          <w:rStyle w:val="Emphasis"/>
          <w:rFonts w:ascii="Calibri" w:hAnsi="Calibri" w:cs="Calibri"/>
          <w:color w:val="3A3A3A"/>
          <w:shd w:val="clear" w:color="auto" w:fill="FFFFFF"/>
          <w:vertAlign w:val="subscript"/>
        </w:rPr>
        <w:t>1</w:t>
      </w:r>
      <w:r w:rsidRPr="00DF3A22">
        <w:rPr>
          <w:rFonts w:ascii="Calibri" w:hAnsi="Calibri" w:cs="Calibri"/>
          <w:color w:val="3A3A3A"/>
          <w:shd w:val="clear" w:color="auto" w:fill="FFFFFF"/>
          <w:vertAlign w:val="subscript"/>
        </w:rPr>
        <w:t> </w:t>
      </w:r>
      <w:r w:rsidRPr="00DF3A22">
        <w:rPr>
          <w:rFonts w:ascii="Calibri" w:hAnsi="Calibri" w:cs="Calibri"/>
          <w:color w:val="3A3A3A"/>
          <w:shd w:val="clear" w:color="auto" w:fill="FFFFFF"/>
        </w:rPr>
        <w:t>and </w:t>
      </w:r>
      <w:r w:rsidRPr="00DF3A22">
        <w:rPr>
          <w:rStyle w:val="Emphasis"/>
          <w:rFonts w:ascii="Calibri" w:hAnsi="Calibri" w:cs="Calibri"/>
          <w:color w:val="3A3A3A"/>
          <w:shd w:val="clear" w:color="auto" w:fill="FFFFFF"/>
        </w:rPr>
        <w:t>bank</w:t>
      </w:r>
      <w:r w:rsidRPr="00DF3A22">
        <w:rPr>
          <w:rStyle w:val="Emphasis"/>
          <w:rFonts w:ascii="Calibri" w:hAnsi="Calibri" w:cs="Calibri"/>
          <w:color w:val="3A3A3A"/>
          <w:shd w:val="clear" w:color="auto" w:fill="FFFFFF"/>
          <w:vertAlign w:val="subscript"/>
        </w:rPr>
        <w:t>2</w:t>
      </w:r>
      <w:r w:rsidRPr="00DF3A22">
        <w:rPr>
          <w:rFonts w:ascii="Calibri" w:hAnsi="Calibri" w:cs="Calibri"/>
          <w:color w:val="3A3A3A"/>
          <w:shd w:val="clear" w:color="auto" w:fill="FFFFFF"/>
        </w:rPr>
        <w:t> , which have the same lemma but quite distinct senses, are called </w:t>
      </w:r>
      <w:r w:rsidRPr="00DF3A22">
        <w:rPr>
          <w:rStyle w:val="Strong"/>
          <w:rFonts w:ascii="Calibri" w:hAnsi="Calibri" w:cs="Calibri"/>
          <w:b w:val="0"/>
          <w:bCs w:val="0"/>
          <w:color w:val="3A3A3A"/>
          <w:shd w:val="clear" w:color="auto" w:fill="FFFFFF"/>
        </w:rPr>
        <w:t>homonyms</w:t>
      </w:r>
      <w:r w:rsidRPr="00DF3A22">
        <w:rPr>
          <w:rFonts w:ascii="Calibri" w:hAnsi="Calibri" w:cs="Calibri"/>
          <w:color w:val="3A3A3A"/>
          <w:shd w:val="clear" w:color="auto" w:fill="FFFFFF"/>
        </w:rPr>
        <w:t>, and the relation</w:t>
      </w:r>
      <w:r w:rsidRPr="00DF3A22">
        <w:rPr>
          <w:rFonts w:ascii="Calibri" w:hAnsi="Calibri" w:cs="Calibri"/>
          <w:color w:val="3A3A3A"/>
          <w:shd w:val="clear" w:color="auto" w:fill="FFFFFF"/>
        </w:rPr>
        <w:t xml:space="preserve"> </w:t>
      </w:r>
      <w:r w:rsidRPr="00DF3A22">
        <w:rPr>
          <w:rFonts w:ascii="Calibri" w:hAnsi="Calibri" w:cs="Calibri"/>
          <w:color w:val="3A3A3A"/>
          <w:shd w:val="clear" w:color="auto" w:fill="FFFFFF"/>
        </w:rPr>
        <w:t>between two senses is called </w:t>
      </w:r>
      <w:r w:rsidRPr="00DF3A22">
        <w:rPr>
          <w:rStyle w:val="Strong"/>
          <w:rFonts w:ascii="Calibri" w:hAnsi="Calibri" w:cs="Calibri"/>
          <w:b w:val="0"/>
          <w:bCs w:val="0"/>
          <w:color w:val="3A3A3A"/>
          <w:shd w:val="clear" w:color="auto" w:fill="FFFFFF"/>
        </w:rPr>
        <w:t>homonymy</w:t>
      </w:r>
      <w:r w:rsidRPr="00DF3A22">
        <w:rPr>
          <w:rFonts w:ascii="Calibri" w:hAnsi="Calibri" w:cs="Calibri"/>
          <w:color w:val="3A3A3A"/>
          <w:shd w:val="clear" w:color="auto" w:fill="FFFFFF"/>
        </w:rPr>
        <w:t>.</w:t>
      </w:r>
    </w:p>
    <w:p w14:paraId="2315CCF1" w14:textId="77777777" w:rsidR="00DA75E8" w:rsidRPr="00DF3A22" w:rsidRDefault="00DA75E8"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rPr>
        <w:t>I went to the </w:t>
      </w:r>
      <w:r w:rsidRPr="00DF3A22">
        <w:rPr>
          <w:rStyle w:val="Emphasis"/>
          <w:rFonts w:ascii="Calibri" w:eastAsiaTheme="majorEastAsia" w:hAnsi="Calibri" w:cs="Calibri"/>
          <w:color w:val="3A3A3A"/>
        </w:rPr>
        <w:t>bank</w:t>
      </w:r>
      <w:r w:rsidRPr="00DF3A22">
        <w:rPr>
          <w:rStyle w:val="Emphasis"/>
          <w:rFonts w:ascii="Calibri" w:eastAsiaTheme="majorEastAsia" w:hAnsi="Calibri" w:cs="Calibri"/>
          <w:color w:val="3A3A3A"/>
          <w:vertAlign w:val="subscript"/>
        </w:rPr>
        <w:t>1</w:t>
      </w:r>
      <w:r w:rsidRPr="00DF3A22">
        <w:rPr>
          <w:rFonts w:ascii="Calibri" w:hAnsi="Calibri" w:cs="Calibri"/>
          <w:color w:val="3A3A3A"/>
        </w:rPr>
        <w:t> to withdraw money.</w:t>
      </w:r>
    </w:p>
    <w:p w14:paraId="1664078E" w14:textId="77777777" w:rsidR="00DA75E8" w:rsidRPr="00DF3A22" w:rsidRDefault="00DA75E8"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rPr>
        <w:t>We sat on the </w:t>
      </w:r>
      <w:r w:rsidRPr="00DF3A22">
        <w:rPr>
          <w:rStyle w:val="Emphasis"/>
          <w:rFonts w:ascii="Calibri" w:eastAsiaTheme="majorEastAsia" w:hAnsi="Calibri" w:cs="Calibri"/>
          <w:color w:val="3A3A3A"/>
        </w:rPr>
        <w:t>bank</w:t>
      </w:r>
      <w:r w:rsidRPr="00DF3A22">
        <w:rPr>
          <w:rStyle w:val="Emphasis"/>
          <w:rFonts w:ascii="Calibri" w:eastAsiaTheme="majorEastAsia" w:hAnsi="Calibri" w:cs="Calibri"/>
          <w:color w:val="3A3A3A"/>
          <w:vertAlign w:val="subscript"/>
        </w:rPr>
        <w:t>2</w:t>
      </w:r>
      <w:r w:rsidRPr="00DF3A22">
        <w:rPr>
          <w:rFonts w:ascii="Calibri" w:hAnsi="Calibri" w:cs="Calibri"/>
          <w:color w:val="3A3A3A"/>
        </w:rPr>
        <w:t> and had a picnic</w:t>
      </w:r>
    </w:p>
    <w:p w14:paraId="39444B7A" w14:textId="4BABE191" w:rsidR="00DA75E8" w:rsidRPr="00DF3A22" w:rsidRDefault="00DA75E8" w:rsidP="00DA75E8">
      <w:pPr>
        <w:pStyle w:val="NormalWeb"/>
        <w:numPr>
          <w:ilvl w:val="1"/>
          <w:numId w:val="5"/>
        </w:numPr>
        <w:shd w:val="clear" w:color="auto" w:fill="FFFFFF"/>
        <w:spacing w:before="0" w:beforeAutospacing="0"/>
        <w:rPr>
          <w:rStyle w:val="Strong"/>
          <w:rFonts w:ascii="Calibri" w:hAnsi="Calibri" w:cs="Calibri"/>
          <w:b w:val="0"/>
          <w:bCs w:val="0"/>
          <w:color w:val="3A3A3A"/>
        </w:rPr>
      </w:pP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rPr>
        <w:t> in </w:t>
      </w:r>
      <w:r w:rsidRPr="00DF3A22">
        <w:rPr>
          <w:rStyle w:val="Emphasis"/>
          <w:rFonts w:ascii="Calibri" w:eastAsiaTheme="majorEastAsia" w:hAnsi="Calibri" w:cs="Calibri"/>
          <w:color w:val="3A3A3A"/>
          <w:shd w:val="clear" w:color="auto" w:fill="FFFFFF"/>
        </w:rPr>
        <w:t>blood 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vertAlign w:val="subscript"/>
        </w:rPr>
        <w:t> </w:t>
      </w:r>
      <w:r w:rsidRPr="00DF3A22">
        <w:rPr>
          <w:rFonts w:ascii="Calibri" w:hAnsi="Calibri" w:cs="Calibri"/>
          <w:color w:val="3A3A3A"/>
          <w:shd w:val="clear" w:color="auto" w:fill="FFFFFF"/>
        </w:rPr>
        <w:t>is an extension of the sense of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1</w:t>
      </w:r>
      <w:r w:rsidRPr="00DF3A22">
        <w:rPr>
          <w:rFonts w:ascii="Calibri" w:hAnsi="Calibri" w:cs="Calibri"/>
          <w:color w:val="3A3A3A"/>
          <w:shd w:val="clear" w:color="auto" w:fill="FFFFFF"/>
        </w:rPr>
        <w:t> to a different domain. Both these senses denote repositories of entities: while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1</w:t>
      </w:r>
      <w:r w:rsidRPr="00DF3A22">
        <w:rPr>
          <w:rFonts w:ascii="Calibri" w:hAnsi="Calibri" w:cs="Calibri"/>
          <w:color w:val="3A3A3A"/>
          <w:shd w:val="clear" w:color="auto" w:fill="FFFFFF"/>
        </w:rPr>
        <w:t> refers to the financial domain,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rPr>
        <w:t> refers to the biological domain. In such cases, the relation between senses is called </w:t>
      </w:r>
      <w:r w:rsidRPr="00DF3A22">
        <w:rPr>
          <w:rStyle w:val="Strong"/>
          <w:rFonts w:ascii="Calibri" w:eastAsiaTheme="majorEastAsia" w:hAnsi="Calibri" w:cs="Calibri"/>
          <w:b w:val="0"/>
          <w:bCs w:val="0"/>
          <w:color w:val="3A3A3A"/>
          <w:shd w:val="clear" w:color="auto" w:fill="FFFFFF"/>
        </w:rPr>
        <w:t>polysemy</w:t>
      </w:r>
    </w:p>
    <w:p w14:paraId="2B8459D3" w14:textId="1E4A7F53" w:rsidR="00037D36" w:rsidRPr="00DF3A22" w:rsidRDefault="00037D36"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This subtype of polysemy relation is called </w:t>
      </w:r>
      <w:r w:rsidRPr="00DF3A22">
        <w:rPr>
          <w:rStyle w:val="Strong"/>
          <w:rFonts w:ascii="Calibri" w:eastAsiaTheme="majorEastAsia" w:hAnsi="Calibri" w:cs="Calibri"/>
          <w:color w:val="3A3A3A"/>
          <w:shd w:val="clear" w:color="auto" w:fill="FFFFFF"/>
        </w:rPr>
        <w:t>metonymy</w:t>
      </w:r>
      <w:r w:rsidRPr="00DF3A22">
        <w:rPr>
          <w:rFonts w:ascii="Calibri" w:hAnsi="Calibri" w:cs="Calibri"/>
          <w:color w:val="3A3A3A"/>
          <w:shd w:val="clear" w:color="auto" w:fill="FFFFFF"/>
        </w:rPr>
        <w:t>, and it applies to the cases where one aspect of a concept or an entity is used to refer to the other aspects of the entity or to the entity itself. Table 1 shows some other common examples of metonymy:</w:t>
      </w:r>
    </w:p>
    <w:p w14:paraId="70F3190A" w14:textId="6C9A1477" w:rsidR="00037D36" w:rsidRPr="00DF3A22" w:rsidRDefault="00037D36" w:rsidP="00037D36">
      <w:pPr>
        <w:pStyle w:val="NormalWeb"/>
        <w:numPr>
          <w:ilvl w:val="2"/>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Author (</w:t>
      </w:r>
      <w:r w:rsidRPr="00DF3A22">
        <w:rPr>
          <w:rStyle w:val="Emphasis"/>
          <w:rFonts w:ascii="Calibri" w:eastAsiaTheme="majorEastAsia" w:hAnsi="Calibri" w:cs="Calibri"/>
          <w:color w:val="1D2125"/>
          <w:u w:val="single"/>
          <w:shd w:val="clear" w:color="auto" w:fill="FFFFFF"/>
        </w:rPr>
        <w:t>Shakespeare</w:t>
      </w:r>
      <w:r w:rsidRPr="00DF3A22">
        <w:rPr>
          <w:rStyle w:val="Emphasis"/>
          <w:rFonts w:ascii="Calibri" w:eastAsiaTheme="majorEastAsia" w:hAnsi="Calibri" w:cs="Calibri"/>
          <w:color w:val="1D2125"/>
          <w:shd w:val="clear" w:color="auto" w:fill="FFFFFF"/>
        </w:rPr>
        <w:t> wrote Hamlet</w:t>
      </w:r>
      <w:r w:rsidRPr="00DF3A22">
        <w:rPr>
          <w:rFonts w:ascii="Calibri" w:hAnsi="Calibri" w:cs="Calibri"/>
          <w:color w:val="1D2125"/>
          <w:shd w:val="clear" w:color="auto" w:fill="FFFFFF"/>
        </w:rPr>
        <w:t>)</w:t>
      </w:r>
    </w:p>
    <w:p w14:paraId="0A18B000" w14:textId="3E79F049" w:rsidR="00037D36" w:rsidRPr="00DF3A22" w:rsidRDefault="00037D36" w:rsidP="00037D36">
      <w:pPr>
        <w:pStyle w:val="NormalWeb"/>
        <w:numPr>
          <w:ilvl w:val="2"/>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Works of author (</w:t>
      </w:r>
      <w:r w:rsidRPr="00DF3A22">
        <w:rPr>
          <w:rStyle w:val="Emphasis"/>
          <w:rFonts w:ascii="Calibri" w:eastAsiaTheme="majorEastAsia" w:hAnsi="Calibri" w:cs="Calibri"/>
          <w:color w:val="1D2125"/>
          <w:shd w:val="clear" w:color="auto" w:fill="FFFFFF"/>
        </w:rPr>
        <w:t>I studied </w:t>
      </w:r>
      <w:r w:rsidRPr="00DF3A22">
        <w:rPr>
          <w:rStyle w:val="Emphasis"/>
          <w:rFonts w:ascii="Calibri" w:eastAsiaTheme="majorEastAsia" w:hAnsi="Calibri" w:cs="Calibri"/>
          <w:color w:val="1D2125"/>
          <w:u w:val="single"/>
          <w:shd w:val="clear" w:color="auto" w:fill="FFFFFF"/>
        </w:rPr>
        <w:t>Shakespeare</w:t>
      </w:r>
      <w:r w:rsidRPr="00DF3A22">
        <w:rPr>
          <w:rStyle w:val="Emphasis"/>
          <w:rFonts w:ascii="Calibri" w:eastAsiaTheme="majorEastAsia" w:hAnsi="Calibri" w:cs="Calibri"/>
          <w:color w:val="1D2125"/>
          <w:shd w:val="clear" w:color="auto" w:fill="FFFFFF"/>
        </w:rPr>
        <w:t> at school</w:t>
      </w:r>
      <w:r w:rsidRPr="00DF3A22">
        <w:rPr>
          <w:rFonts w:ascii="Calibri" w:hAnsi="Calibri" w:cs="Calibri"/>
          <w:color w:val="1D2125"/>
          <w:shd w:val="clear" w:color="auto" w:fill="FFFFFF"/>
        </w:rPr>
        <w:t>)</w:t>
      </w:r>
    </w:p>
    <w:p w14:paraId="6B39D614" w14:textId="597DC0D0" w:rsidR="00700B14" w:rsidRPr="00DF3A22" w:rsidRDefault="00037D36" w:rsidP="00037D36">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 xml:space="preserve">Relation between word senses </w:t>
      </w:r>
      <w:r w:rsidR="00700B14" w:rsidRPr="00DF3A22">
        <w:rPr>
          <w:rFonts w:ascii="Calibri" w:hAnsi="Calibri" w:cs="Calibri"/>
          <w:color w:val="1D2125"/>
          <w:shd w:val="clear" w:color="auto" w:fill="FFFFFF"/>
        </w:rPr>
        <w:t>–</w:t>
      </w:r>
      <w:r w:rsidRPr="00DF3A22">
        <w:rPr>
          <w:rFonts w:ascii="Calibri" w:hAnsi="Calibri" w:cs="Calibri"/>
          <w:color w:val="1D2125"/>
          <w:shd w:val="clear" w:color="auto" w:fill="FFFFFF"/>
        </w:rPr>
        <w:t xml:space="preserve"> </w:t>
      </w:r>
    </w:p>
    <w:p w14:paraId="253F524C" w14:textId="2541DFF7" w:rsidR="00037D36" w:rsidRPr="00DF3A22" w:rsidRDefault="00037D36" w:rsidP="00700B14">
      <w:pPr>
        <w:pStyle w:val="NormalWeb"/>
        <w:numPr>
          <w:ilvl w:val="1"/>
          <w:numId w:val="5"/>
        </w:numPr>
        <w:shd w:val="clear" w:color="auto" w:fill="FFFFFF"/>
        <w:spacing w:before="0" w:beforeAutospacing="0"/>
        <w:rPr>
          <w:rFonts w:ascii="Calibri" w:hAnsi="Calibri" w:cs="Calibri"/>
          <w:color w:val="3A3A3A"/>
        </w:rPr>
      </w:pPr>
      <w:r w:rsidRPr="00DF3A22">
        <w:rPr>
          <w:rStyle w:val="Strong"/>
          <w:rFonts w:ascii="Calibri" w:eastAsiaTheme="majorEastAsia" w:hAnsi="Calibri" w:cs="Calibri"/>
          <w:b w:val="0"/>
          <w:bCs w:val="0"/>
          <w:color w:val="3A3A3A"/>
          <w:shd w:val="clear" w:color="auto" w:fill="FFFFFF"/>
        </w:rPr>
        <w:t>Synonymy</w:t>
      </w:r>
      <w:r w:rsidRPr="00DF3A22">
        <w:rPr>
          <w:rFonts w:ascii="Calibri" w:hAnsi="Calibri" w:cs="Calibri"/>
          <w:color w:val="3A3A3A"/>
          <w:shd w:val="clear" w:color="auto" w:fill="FFFFFF"/>
        </w:rPr>
        <w:t> holds between the senses of two words when these senses are identical or nearly identical. For instance, words like </w:t>
      </w:r>
      <w:r w:rsidRPr="00DF3A22">
        <w:rPr>
          <w:rStyle w:val="Emphasis"/>
          <w:rFonts w:ascii="Calibri" w:eastAsiaTheme="majorEastAsia" w:hAnsi="Calibri" w:cs="Calibri"/>
          <w:color w:val="3A3A3A"/>
          <w:shd w:val="clear" w:color="auto" w:fill="FFFFFF"/>
        </w:rPr>
        <w:t>couch</w:t>
      </w:r>
      <w:r w:rsidRPr="00DF3A22">
        <w:rPr>
          <w:rFonts w:ascii="Calibri" w:hAnsi="Calibri" w:cs="Calibri"/>
          <w:color w:val="3A3A3A"/>
          <w:shd w:val="clear" w:color="auto" w:fill="FFFFFF"/>
        </w:rPr>
        <w:t> and </w:t>
      </w:r>
      <w:r w:rsidRPr="00DF3A22">
        <w:rPr>
          <w:rStyle w:val="Emphasis"/>
          <w:rFonts w:ascii="Calibri" w:eastAsiaTheme="majorEastAsia" w:hAnsi="Calibri" w:cs="Calibri"/>
          <w:color w:val="3A3A3A"/>
          <w:shd w:val="clear" w:color="auto" w:fill="FFFFFF"/>
        </w:rPr>
        <w:t>sofa</w:t>
      </w:r>
      <w:r w:rsidR="002F5620" w:rsidRPr="00DF3A22">
        <w:rPr>
          <w:rFonts w:ascii="Calibri" w:hAnsi="Calibri" w:cs="Calibri"/>
          <w:color w:val="3A3A3A"/>
          <w:shd w:val="clear" w:color="auto" w:fill="FFFFFF"/>
        </w:rPr>
        <w:t xml:space="preserve"> - </w:t>
      </w:r>
      <w:r w:rsidR="002F5620" w:rsidRPr="00DF3A22">
        <w:rPr>
          <w:rFonts w:ascii="Calibri" w:hAnsi="Calibri" w:cs="Calibri"/>
          <w:color w:val="3A3A3A"/>
          <w:shd w:val="clear" w:color="auto" w:fill="FFFFFF"/>
        </w:rPr>
        <w:t> Another aspect to keep in mind is that synonymy holds between word senses rather than words: for instance, while </w:t>
      </w:r>
      <w:r w:rsidR="002F5620" w:rsidRPr="00DF3A22">
        <w:rPr>
          <w:rStyle w:val="Emphasis"/>
          <w:rFonts w:ascii="Calibri" w:eastAsiaTheme="majorEastAsia" w:hAnsi="Calibri" w:cs="Calibri"/>
          <w:color w:val="3A3A3A"/>
          <w:shd w:val="clear" w:color="auto" w:fill="FFFFFF"/>
        </w:rPr>
        <w:t>big</w:t>
      </w:r>
      <w:r w:rsidR="002F5620" w:rsidRPr="00DF3A22">
        <w:rPr>
          <w:rFonts w:ascii="Calibri" w:hAnsi="Calibri" w:cs="Calibri"/>
          <w:color w:val="3A3A3A"/>
          <w:shd w:val="clear" w:color="auto" w:fill="FFFFFF"/>
        </w:rPr>
        <w:t> and </w:t>
      </w:r>
      <w:r w:rsidR="002F5620" w:rsidRPr="00DF3A22">
        <w:rPr>
          <w:rStyle w:val="Emphasis"/>
          <w:rFonts w:ascii="Calibri" w:eastAsiaTheme="majorEastAsia" w:hAnsi="Calibri" w:cs="Calibri"/>
          <w:color w:val="3A3A3A"/>
          <w:shd w:val="clear" w:color="auto" w:fill="FFFFFF"/>
        </w:rPr>
        <w:t>large</w:t>
      </w:r>
      <w:r w:rsidR="002F5620" w:rsidRPr="00DF3A22">
        <w:rPr>
          <w:rFonts w:ascii="Calibri" w:hAnsi="Calibri" w:cs="Calibri"/>
          <w:color w:val="3A3A3A"/>
          <w:shd w:val="clear" w:color="auto" w:fill="FFFFFF"/>
        </w:rPr>
        <w:t> are synonymous when used in some senses (e.g., meaning(</w:t>
      </w:r>
      <w:r w:rsidR="002F5620" w:rsidRPr="00DF3A22">
        <w:rPr>
          <w:rStyle w:val="Emphasis"/>
          <w:rFonts w:ascii="Calibri" w:eastAsiaTheme="majorEastAsia" w:hAnsi="Calibri" w:cs="Calibri"/>
          <w:color w:val="3A3A3A"/>
          <w:shd w:val="clear" w:color="auto" w:fill="FFFFFF"/>
        </w:rPr>
        <w:t>big</w:t>
      </w:r>
      <w:r w:rsidR="002F5620" w:rsidRPr="00DF3A22">
        <w:rPr>
          <w:rStyle w:val="Emphasis"/>
          <w:rFonts w:ascii="Calibri" w:eastAsiaTheme="majorEastAsia" w:hAnsi="Calibri" w:cs="Calibri"/>
          <w:color w:val="3A3A3A"/>
          <w:shd w:val="clear" w:color="auto" w:fill="FFFFFF"/>
          <w:vertAlign w:val="subscript"/>
        </w:rPr>
        <w:t>1</w:t>
      </w:r>
      <w:r w:rsidR="002F5620" w:rsidRPr="00DF3A22">
        <w:rPr>
          <w:rStyle w:val="Emphasis"/>
          <w:rFonts w:ascii="Calibri" w:eastAsiaTheme="majorEastAsia" w:hAnsi="Calibri" w:cs="Calibri"/>
          <w:color w:val="3A3A3A"/>
          <w:shd w:val="clear" w:color="auto" w:fill="FFFFFF"/>
        </w:rPr>
        <w:t> room</w:t>
      </w:r>
      <w:r w:rsidR="002F5620" w:rsidRPr="00DF3A22">
        <w:rPr>
          <w:rFonts w:ascii="Calibri" w:hAnsi="Calibri" w:cs="Calibri"/>
          <w:color w:val="3A3A3A"/>
          <w:shd w:val="clear" w:color="auto" w:fill="FFFFFF"/>
        </w:rPr>
        <w:t>) = meaning(</w:t>
      </w:r>
      <w:r w:rsidR="002F5620" w:rsidRPr="00DF3A22">
        <w:rPr>
          <w:rStyle w:val="Emphasis"/>
          <w:rFonts w:ascii="Calibri" w:eastAsiaTheme="majorEastAsia" w:hAnsi="Calibri" w:cs="Calibri"/>
          <w:color w:val="3A3A3A"/>
          <w:shd w:val="clear" w:color="auto" w:fill="FFFFFF"/>
        </w:rPr>
        <w:t>large room</w:t>
      </w:r>
      <w:r w:rsidR="002F5620" w:rsidRPr="00DF3A22">
        <w:rPr>
          <w:rFonts w:ascii="Calibri" w:hAnsi="Calibri" w:cs="Calibri"/>
          <w:color w:val="3A3A3A"/>
          <w:shd w:val="clear" w:color="auto" w:fill="FFFFFF"/>
        </w:rPr>
        <w:t>)), in other senses they are not synonymous (e.g., meaning(</w:t>
      </w:r>
      <w:r w:rsidR="002F5620" w:rsidRPr="00DF3A22">
        <w:rPr>
          <w:rStyle w:val="Emphasis"/>
          <w:rFonts w:ascii="Calibri" w:eastAsiaTheme="majorEastAsia" w:hAnsi="Calibri" w:cs="Calibri"/>
          <w:color w:val="3A3A3A"/>
          <w:shd w:val="clear" w:color="auto" w:fill="FFFFFF"/>
        </w:rPr>
        <w:t>big</w:t>
      </w:r>
      <w:r w:rsidR="002F5620" w:rsidRPr="00DF3A22">
        <w:rPr>
          <w:rStyle w:val="Emphasis"/>
          <w:rFonts w:ascii="Calibri" w:eastAsiaTheme="majorEastAsia" w:hAnsi="Calibri" w:cs="Calibri"/>
          <w:color w:val="3A3A3A"/>
          <w:shd w:val="clear" w:color="auto" w:fill="FFFFFF"/>
          <w:vertAlign w:val="subscript"/>
        </w:rPr>
        <w:t>2 </w:t>
      </w:r>
      <w:r w:rsidR="002F5620" w:rsidRPr="00DF3A22">
        <w:rPr>
          <w:rStyle w:val="Emphasis"/>
          <w:rFonts w:ascii="Calibri" w:eastAsiaTheme="majorEastAsia" w:hAnsi="Calibri" w:cs="Calibri"/>
          <w:color w:val="3A3A3A"/>
          <w:shd w:val="clear" w:color="auto" w:fill="FFFFFF"/>
        </w:rPr>
        <w:t>sister</w:t>
      </w:r>
      <w:r w:rsidR="002F5620" w:rsidRPr="00DF3A22">
        <w:rPr>
          <w:rFonts w:ascii="Calibri" w:hAnsi="Calibri" w:cs="Calibri"/>
          <w:color w:val="3A3A3A"/>
          <w:shd w:val="clear" w:color="auto" w:fill="FFFFFF"/>
        </w:rPr>
        <w:t>) ≠ meaning(</w:t>
      </w:r>
      <w:r w:rsidR="002F5620" w:rsidRPr="00DF3A22">
        <w:rPr>
          <w:rStyle w:val="Emphasis"/>
          <w:rFonts w:ascii="Calibri" w:eastAsiaTheme="majorEastAsia" w:hAnsi="Calibri" w:cs="Calibri"/>
          <w:color w:val="3A3A3A"/>
          <w:shd w:val="clear" w:color="auto" w:fill="FFFFFF"/>
        </w:rPr>
        <w:t>large sister</w:t>
      </w:r>
      <w:r w:rsidR="002F5620" w:rsidRPr="00DF3A22">
        <w:rPr>
          <w:rFonts w:ascii="Calibri" w:hAnsi="Calibri" w:cs="Calibri"/>
          <w:color w:val="3A3A3A"/>
          <w:shd w:val="clear" w:color="auto" w:fill="FFFFFF"/>
        </w:rPr>
        <w:t>))</w:t>
      </w:r>
    </w:p>
    <w:p w14:paraId="5F399C3B" w14:textId="34D28609" w:rsidR="00700B14" w:rsidRPr="00DF3A22" w:rsidRDefault="00700B14" w:rsidP="00700B14">
      <w:pPr>
        <w:pStyle w:val="NormalWeb"/>
        <w:numPr>
          <w:ilvl w:val="1"/>
          <w:numId w:val="5"/>
        </w:numPr>
        <w:shd w:val="clear" w:color="auto" w:fill="FFFFFF"/>
        <w:spacing w:before="0" w:beforeAutospacing="0"/>
        <w:rPr>
          <w:rStyle w:val="Emphasis"/>
          <w:rFonts w:ascii="Calibri" w:hAnsi="Calibri" w:cs="Calibri"/>
          <w:i w:val="0"/>
          <w:iCs w:val="0"/>
          <w:color w:val="3A3A3A"/>
        </w:rPr>
      </w:pPr>
      <w:r w:rsidRPr="00DF3A22">
        <w:rPr>
          <w:rStyle w:val="Strong"/>
          <w:rFonts w:ascii="Calibri" w:eastAsiaTheme="majorEastAsia" w:hAnsi="Calibri" w:cs="Calibri"/>
          <w:b w:val="0"/>
          <w:bCs w:val="0"/>
          <w:color w:val="3A3A3A"/>
          <w:shd w:val="clear" w:color="auto" w:fill="FFFFFF"/>
        </w:rPr>
        <w:t>Antonymy</w:t>
      </w:r>
      <w:r w:rsidRPr="00DF3A22">
        <w:rPr>
          <w:rFonts w:ascii="Calibri" w:hAnsi="Calibri" w:cs="Calibri"/>
          <w:color w:val="3A3A3A"/>
          <w:shd w:val="clear" w:color="auto" w:fill="FFFFFF"/>
        </w:rPr>
        <w:t> holds for words with the opposite meaning (for example, </w:t>
      </w:r>
      <w:r w:rsidRPr="00DF3A22">
        <w:rPr>
          <w:rStyle w:val="Emphasis"/>
          <w:rFonts w:ascii="Calibri" w:eastAsiaTheme="majorEastAsia" w:hAnsi="Calibri" w:cs="Calibri"/>
          <w:color w:val="3A3A3A"/>
          <w:shd w:val="clear" w:color="auto" w:fill="FFFFFF"/>
        </w:rPr>
        <w:t>big</w:t>
      </w:r>
      <w:r w:rsidRPr="00DF3A22">
        <w:rPr>
          <w:rFonts w:ascii="Calibri" w:hAnsi="Calibri" w:cs="Calibri"/>
          <w:color w:val="3A3A3A"/>
          <w:shd w:val="clear" w:color="auto" w:fill="FFFFFF"/>
        </w:rPr>
        <w:t> and </w:t>
      </w:r>
      <w:r w:rsidRPr="00DF3A22">
        <w:rPr>
          <w:rStyle w:val="Emphasis"/>
          <w:rFonts w:ascii="Calibri" w:eastAsiaTheme="majorEastAsia" w:hAnsi="Calibri" w:cs="Calibri"/>
          <w:color w:val="3A3A3A"/>
          <w:shd w:val="clear" w:color="auto" w:fill="FFFFFF"/>
        </w:rPr>
        <w:t>little</w:t>
      </w:r>
    </w:p>
    <w:p w14:paraId="5558B4AF" w14:textId="632B2F9A" w:rsidR="00103B67" w:rsidRPr="00DF3A22" w:rsidRDefault="00103B67" w:rsidP="00700B14">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w:t>
      </w:r>
      <w:r w:rsidRPr="00DF3A22">
        <w:rPr>
          <w:rStyle w:val="Emphasis"/>
          <w:rFonts w:ascii="Calibri" w:eastAsiaTheme="majorEastAsia" w:hAnsi="Calibri" w:cs="Calibri"/>
          <w:color w:val="3A3A3A"/>
          <w:shd w:val="clear" w:color="auto" w:fill="FFFFFF"/>
        </w:rPr>
        <w:t>car</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dog</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cherry</w:t>
      </w:r>
      <w:r w:rsidRPr="00DF3A22">
        <w:rPr>
          <w:rFonts w:ascii="Calibri" w:hAnsi="Calibri" w:cs="Calibri"/>
          <w:color w:val="3A3A3A"/>
          <w:shd w:val="clear" w:color="auto" w:fill="FFFFFF"/>
        </w:rPr>
        <w:t>) is called a </w:t>
      </w:r>
      <w:r w:rsidRPr="00DF3A22">
        <w:rPr>
          <w:rStyle w:val="Strong"/>
          <w:rFonts w:ascii="Calibri" w:eastAsiaTheme="majorEastAsia" w:hAnsi="Calibri" w:cs="Calibri"/>
          <w:b w:val="0"/>
          <w:bCs w:val="0"/>
          <w:color w:val="3A3A3A"/>
          <w:shd w:val="clear" w:color="auto" w:fill="FFFFFF"/>
        </w:rPr>
        <w:t>hyponym</w:t>
      </w:r>
      <w:r w:rsidRPr="00DF3A22">
        <w:rPr>
          <w:rFonts w:ascii="Calibri" w:hAnsi="Calibri" w:cs="Calibri"/>
          <w:color w:val="3A3A3A"/>
          <w:shd w:val="clear" w:color="auto" w:fill="FFFFFF"/>
        </w:rPr>
        <w:t>, and the superordinate term (</w:t>
      </w:r>
      <w:r w:rsidRPr="00DF3A22">
        <w:rPr>
          <w:rStyle w:val="Emphasis"/>
          <w:rFonts w:ascii="Calibri" w:eastAsiaTheme="majorEastAsia" w:hAnsi="Calibri" w:cs="Calibri"/>
          <w:color w:val="3A3A3A"/>
          <w:shd w:val="clear" w:color="auto" w:fill="FFFFFF"/>
        </w:rPr>
        <w:t>vehicle</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animal</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fruit</w:t>
      </w:r>
      <w:r w:rsidRPr="00DF3A22">
        <w:rPr>
          <w:rFonts w:ascii="Calibri" w:hAnsi="Calibri" w:cs="Calibri"/>
          <w:color w:val="3A3A3A"/>
          <w:shd w:val="clear" w:color="auto" w:fill="FFFFFF"/>
        </w:rPr>
        <w:t>) is called a </w:t>
      </w:r>
      <w:r w:rsidRPr="00DF3A22">
        <w:rPr>
          <w:rStyle w:val="Strong"/>
          <w:rFonts w:ascii="Calibri" w:eastAsiaTheme="majorEastAsia" w:hAnsi="Calibri" w:cs="Calibri"/>
          <w:b w:val="0"/>
          <w:bCs w:val="0"/>
          <w:color w:val="3A3A3A"/>
          <w:shd w:val="clear" w:color="auto" w:fill="FFFFFF"/>
        </w:rPr>
        <w:t>hypernym</w:t>
      </w:r>
      <w:r w:rsidRPr="00DF3A22">
        <w:rPr>
          <w:rFonts w:ascii="Calibri" w:hAnsi="Calibri" w:cs="Calibri"/>
          <w:color w:val="3A3A3A"/>
          <w:shd w:val="clear" w:color="auto" w:fill="FFFFFF"/>
        </w:rPr>
        <w:t>. Hyponymy is an important relation in language as it helps you organise the world into clear classification, or a taxonomy.</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Socrates is a man. All men are mortal. Therefore, Socrates is mortal</w:t>
      </w:r>
      <w:r w:rsidRPr="00DF3A22">
        <w:rPr>
          <w:rFonts w:ascii="Calibri" w:hAnsi="Calibri" w:cs="Calibri"/>
          <w:color w:val="3A3A3A"/>
          <w:shd w:val="clear" w:color="auto" w:fill="FFFFFF"/>
        </w:rPr>
        <w:t>. Here, the superordinate term, </w:t>
      </w:r>
      <w:r w:rsidRPr="00DF3A22">
        <w:rPr>
          <w:rStyle w:val="Emphasis"/>
          <w:rFonts w:ascii="Calibri" w:eastAsiaTheme="majorEastAsia" w:hAnsi="Calibri" w:cs="Calibri"/>
          <w:color w:val="3A3A3A"/>
          <w:shd w:val="clear" w:color="auto" w:fill="FFFFFF"/>
        </w:rPr>
        <w:t>man</w:t>
      </w:r>
      <w:r w:rsidRPr="00DF3A22">
        <w:rPr>
          <w:rFonts w:ascii="Calibri" w:hAnsi="Calibri" w:cs="Calibri"/>
          <w:color w:val="3A3A3A"/>
          <w:shd w:val="clear" w:color="auto" w:fill="FFFFFF"/>
        </w:rPr>
        <w:t>, has a certain characteristic (of being </w:t>
      </w:r>
      <w:r w:rsidRPr="00DF3A22">
        <w:rPr>
          <w:rStyle w:val="Emphasis"/>
          <w:rFonts w:ascii="Calibri" w:eastAsiaTheme="majorEastAsia" w:hAnsi="Calibri" w:cs="Calibri"/>
          <w:color w:val="3A3A3A"/>
          <w:shd w:val="clear" w:color="auto" w:fill="FFFFFF"/>
        </w:rPr>
        <w:t>mortal</w:t>
      </w:r>
      <w:r w:rsidRPr="00DF3A22">
        <w:rPr>
          <w:rFonts w:ascii="Calibri" w:hAnsi="Calibri" w:cs="Calibri"/>
          <w:color w:val="3A3A3A"/>
          <w:shd w:val="clear" w:color="auto" w:fill="FFFFFF"/>
        </w:rPr>
        <w:t>) that applies to all instances of the type and, therefore, applies to a specific instance as well. This is called </w:t>
      </w:r>
      <w:r w:rsidRPr="00DF3A22">
        <w:rPr>
          <w:rStyle w:val="Emphasis"/>
          <w:rFonts w:ascii="Calibri" w:eastAsiaTheme="majorEastAsia" w:hAnsi="Calibri" w:cs="Calibri"/>
          <w:color w:val="3A3A3A"/>
          <w:shd w:val="clear" w:color="auto" w:fill="FFFFFF"/>
        </w:rPr>
        <w:t>entailment</w:t>
      </w:r>
      <w:r w:rsidRPr="00DF3A22">
        <w:rPr>
          <w:rFonts w:ascii="Calibri" w:hAnsi="Calibri" w:cs="Calibri"/>
          <w:color w:val="3A3A3A"/>
          <w:shd w:val="clear" w:color="auto" w:fill="FFFFFF"/>
        </w:rPr>
        <w:t>, and it is a challenging task within NLP. </w:t>
      </w:r>
    </w:p>
    <w:p w14:paraId="227BE2C8" w14:textId="7D2B8229" w:rsidR="00103B67" w:rsidRPr="00DF3A22" w:rsidRDefault="00103B67" w:rsidP="00700B14">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lastRenderedPageBreak/>
        <w:t>Semantic fields allow you to put together various entities and properties that relate to entire sets of words from a single domain: for instance, {</w:t>
      </w:r>
      <w:r w:rsidRPr="00DF3A22">
        <w:rPr>
          <w:rFonts w:ascii="Calibri" w:hAnsi="Calibri" w:cs="Calibri"/>
          <w:i/>
          <w:iCs/>
          <w:color w:val="3A3A3A"/>
          <w:shd w:val="clear" w:color="auto" w:fill="FFFFFF"/>
        </w:rPr>
        <w:t>reservation</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flight</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booking</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meal</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plane</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price</w:t>
      </w:r>
      <w:r w:rsidRPr="00DF3A22">
        <w:rPr>
          <w:rFonts w:ascii="Calibri" w:hAnsi="Calibri" w:cs="Calibri"/>
          <w:i/>
          <w:iCs/>
          <w:color w:val="3A3A3A"/>
          <w:shd w:val="clear" w:color="auto" w:fill="FFFFFF"/>
        </w:rPr>
        <w:t>)</w:t>
      </w:r>
    </w:p>
    <w:p w14:paraId="2A5E8E02" w14:textId="2CB08C20" w:rsidR="00103B67" w:rsidRPr="00DF3A22" w:rsidRDefault="00103B67" w:rsidP="00103B67">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WordNet is the largest, most comprehensive and most widely used database of lexical relations.</w:t>
      </w:r>
      <w:r w:rsidRPr="00DF3A22">
        <w:rPr>
          <w:rFonts w:ascii="Calibri" w:hAnsi="Calibri" w:cs="Calibri"/>
          <w:color w:val="3A3A3A"/>
          <w:shd w:val="clear" w:color="auto" w:fill="FFFFFF"/>
        </w:rPr>
        <w:t xml:space="preserve"> </w:t>
      </w:r>
      <w:r w:rsidRPr="00DF3A22">
        <w:rPr>
          <w:rFonts w:ascii="Calibri" w:hAnsi="Calibri" w:cs="Calibri"/>
          <w:color w:val="3A3A3A"/>
          <w:shd w:val="clear" w:color="auto" w:fill="FFFFFF"/>
        </w:rPr>
        <w:t>WordNet is structured hierarchically</w:t>
      </w:r>
    </w:p>
    <w:p w14:paraId="7058CB67" w14:textId="40AB0DCB" w:rsidR="00103B67" w:rsidRPr="00DF3A22" w:rsidRDefault="00103B67" w:rsidP="00103B67">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 xml:space="preserve">Vector based semantics - </w:t>
      </w:r>
      <w:r w:rsidRPr="00DF3A22">
        <w:rPr>
          <w:rFonts w:ascii="Calibri" w:hAnsi="Calibri" w:cs="Calibri"/>
          <w:color w:val="3A3A3A"/>
          <w:shd w:val="clear" w:color="auto" w:fill="FFFFFF"/>
        </w:rPr>
        <w:t> representation of word meaning from the computational, data-driven perspective.</w:t>
      </w:r>
      <w:r w:rsidR="00607F6B" w:rsidRPr="00DF3A22">
        <w:rPr>
          <w:rFonts w:ascii="Calibri" w:hAnsi="Calibri" w:cs="Calibri"/>
          <w:color w:val="3A3A3A"/>
          <w:shd w:val="clear" w:color="auto" w:fill="FFFFFF"/>
        </w:rPr>
        <w:t xml:space="preserve"> - </w:t>
      </w:r>
      <w:r w:rsidR="00607F6B" w:rsidRPr="00DF3A22">
        <w:rPr>
          <w:rFonts w:ascii="Calibri" w:hAnsi="Calibri" w:cs="Calibri"/>
          <w:color w:val="3A3A3A"/>
          <w:shd w:val="clear" w:color="auto" w:fill="FFFFFF"/>
        </w:rPr>
        <w:t>, is the ability of an algorithm to not only detect when certain words are synonymous in a particular sense or context (e.g., “excellent” and “brilliant”) but also to what extent they are semantically similar.</w:t>
      </w:r>
      <w:r w:rsidR="00607F6B" w:rsidRPr="00DF3A22">
        <w:rPr>
          <w:rFonts w:ascii="Calibri" w:hAnsi="Calibri" w:cs="Calibri"/>
          <w:color w:val="3A3A3A"/>
          <w:shd w:val="clear" w:color="auto" w:fill="FFFFFF"/>
        </w:rPr>
        <w:t xml:space="preserve"> - </w:t>
      </w:r>
      <w:r w:rsidR="00607F6B" w:rsidRPr="00DF3A22">
        <w:rPr>
          <w:rStyle w:val="Emphasis"/>
          <w:rFonts w:ascii="Calibri" w:eastAsiaTheme="majorEastAsia" w:hAnsi="Calibri" w:cs="Calibri"/>
          <w:color w:val="3A3A3A"/>
          <w:shd w:val="clear" w:color="auto" w:fill="FFFFFF"/>
        </w:rPr>
        <w:t>distributional semantics</w:t>
      </w:r>
      <w:r w:rsidR="00607F6B" w:rsidRPr="00DF3A22">
        <w:rPr>
          <w:rFonts w:ascii="Calibri" w:hAnsi="Calibri" w:cs="Calibri"/>
          <w:color w:val="3A3A3A"/>
          <w:shd w:val="clear" w:color="auto" w:fill="FFFFFF"/>
        </w:rPr>
        <w:t>t to be used</w:t>
      </w:r>
    </w:p>
    <w:p w14:paraId="02930D37" w14:textId="77777777" w:rsidR="00607F6B" w:rsidRPr="00DF3A22" w:rsidRDefault="00607F6B"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Distributional semantics uses the same principle: similar words have similar vectors because they tend to occur in similar documents or similar contexts. This means that to build a word vector you can “flip” the dimensions of the document–term matrix and represent the meaning of a word by the documents it tends to occur in. Alternatively, you can build a term–term matrix.</w:t>
      </w:r>
    </w:p>
    <w:p w14:paraId="33713809" w14:textId="3772FD61" w:rsidR="00607F6B" w:rsidRPr="00DF3A22" w:rsidRDefault="00607F6B"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select a predefined number of dimensions (commonly between 10,000 and 50,000) to represent the most frequent context words excluding stopwords.</w:t>
      </w:r>
    </w:p>
    <w:p w14:paraId="63D08270" w14:textId="607F289E"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Based on the co-occurrence counts from the table in figure 5, you can see that words </w:t>
      </w:r>
      <w:r w:rsidRPr="00DF3A22">
        <w:rPr>
          <w:rStyle w:val="Emphasis"/>
          <w:rFonts w:ascii="Calibri" w:hAnsi="Calibri" w:cs="Calibri"/>
          <w:color w:val="3A3A3A"/>
          <w:shd w:val="clear" w:color="auto" w:fill="FFFFFF"/>
        </w:rPr>
        <w:t>cherry</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strawberry</w:t>
      </w:r>
      <w:r w:rsidRPr="00DF3A22">
        <w:rPr>
          <w:rFonts w:ascii="Calibri" w:hAnsi="Calibri" w:cs="Calibri"/>
          <w:color w:val="3A3A3A"/>
          <w:shd w:val="clear" w:color="auto" w:fill="FFFFFF"/>
        </w:rPr>
        <w:t> are more similar to each other: leaving the differences in the absolute number of occurrences aside, both words have higher co-occurrence counts with the context words like </w:t>
      </w:r>
      <w:r w:rsidRPr="00DF3A22">
        <w:rPr>
          <w:rStyle w:val="Emphasis"/>
          <w:rFonts w:ascii="Calibri" w:hAnsi="Calibri" w:cs="Calibri"/>
          <w:color w:val="3A3A3A"/>
          <w:shd w:val="clear" w:color="auto" w:fill="FFFFFF"/>
        </w:rPr>
        <w:t>pie</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sugar</w:t>
      </w:r>
      <w:r w:rsidRPr="00DF3A22">
        <w:rPr>
          <w:rFonts w:ascii="Calibri" w:hAnsi="Calibri" w:cs="Calibri"/>
          <w:color w:val="3A3A3A"/>
          <w:shd w:val="clear" w:color="auto" w:fill="FFFFFF"/>
        </w:rPr>
        <w:t> than with </w:t>
      </w:r>
      <w:r w:rsidRPr="00DF3A22">
        <w:rPr>
          <w:rStyle w:val="Emphasis"/>
          <w:rFonts w:ascii="Calibri" w:hAnsi="Calibri" w:cs="Calibri"/>
          <w:color w:val="3A3A3A"/>
          <w:shd w:val="clear" w:color="auto" w:fill="FFFFFF"/>
        </w:rPr>
        <w:t>computer</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data</w:t>
      </w:r>
      <w:r w:rsidRPr="00DF3A22">
        <w:rPr>
          <w:rFonts w:ascii="Calibri" w:hAnsi="Calibri" w:cs="Calibri"/>
          <w:color w:val="3A3A3A"/>
          <w:shd w:val="clear" w:color="auto" w:fill="FFFFFF"/>
        </w:rPr>
        <w:t>.</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note that in practice no target word would co-occur with a number of words even remotely close to 10,000, meaning that even after context word selection, the co-occurrence matrix would still be very sparse. Dimensionality reduction techniques, such as singular value decomposition, which you used for clustering in Week 5, are commonly applied to help alleviate this issue.</w:t>
      </w:r>
    </w:p>
    <w:p w14:paraId="790F40CE" w14:textId="3CC21952"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tf-idf weighting</w:t>
      </w:r>
      <w:r w:rsidRPr="00DF3A22">
        <w:rPr>
          <w:rFonts w:ascii="Calibri" w:hAnsi="Calibri" w:cs="Calibri"/>
          <w:color w:val="3A3A3A"/>
          <w:shd w:val="clear" w:color="auto" w:fill="FFFFFF"/>
        </w:rPr>
        <w:t>, </w:t>
      </w:r>
      <w:r w:rsidRPr="00DF3A22">
        <w:rPr>
          <w:rFonts w:ascii="Calibri" w:hAnsi="Calibri" w:cs="Calibri"/>
          <w:color w:val="3A3A3A"/>
          <w:shd w:val="clear" w:color="auto" w:fill="FFFFFF"/>
        </w:rPr>
        <w:t xml:space="preserve"> can help with the above or</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positive pointwise mutual information</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PPMI</w:t>
      </w:r>
      <w:r w:rsidRPr="00DF3A22">
        <w:rPr>
          <w:rFonts w:ascii="Calibri" w:hAnsi="Calibri" w:cs="Calibri"/>
          <w:color w:val="3A3A3A"/>
          <w:shd w:val="clear" w:color="auto" w:fill="FFFFFF"/>
        </w:rPr>
        <w:t>), which draws on the intuition that the best way to weigh the association between two words is to ask how much more the two words co-occur in the data than you would have expected them to occur by chance, i.e., if they were independent</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The PMI values range from negative to positive infinity, however, the negative values simply show to what extent the words are </w:t>
      </w:r>
      <w:r w:rsidRPr="00DF3A22">
        <w:rPr>
          <w:rStyle w:val="Emphasis"/>
          <w:rFonts w:ascii="Calibri" w:hAnsi="Calibri" w:cs="Calibri"/>
          <w:color w:val="3A3A3A"/>
          <w:shd w:val="clear" w:color="auto" w:fill="FFFFFF"/>
        </w:rPr>
        <w:t>unrelated</w:t>
      </w:r>
      <w:r w:rsidRPr="00DF3A22">
        <w:rPr>
          <w:rFonts w:ascii="Calibri" w:hAnsi="Calibri" w:cs="Calibri"/>
          <w:color w:val="3A3A3A"/>
          <w:shd w:val="clear" w:color="auto" w:fill="FFFFFF"/>
        </w:rPr>
        <w:t>, which is not the main point of the measure focused on estimating how much the words are </w:t>
      </w:r>
      <w:r w:rsidRPr="00DF3A22">
        <w:rPr>
          <w:rStyle w:val="Emphasis"/>
          <w:rFonts w:ascii="Calibri" w:hAnsi="Calibri" w:cs="Calibri"/>
          <w:color w:val="3A3A3A"/>
          <w:shd w:val="clear" w:color="auto" w:fill="FFFFFF"/>
        </w:rPr>
        <w:t>actually related</w:t>
      </w:r>
      <w:r w:rsidRPr="00DF3A22">
        <w:rPr>
          <w:rFonts w:ascii="Calibri" w:hAnsi="Calibri" w:cs="Calibri"/>
          <w:color w:val="3A3A3A"/>
          <w:shd w:val="clear" w:color="auto" w:fill="FFFFFF"/>
        </w:rPr>
        <w:t>. Therefore, in practice, it is more common to use </w:t>
      </w:r>
      <w:r w:rsidRPr="00DF3A22">
        <w:rPr>
          <w:rStyle w:val="Emphasis"/>
          <w:rFonts w:ascii="Calibri" w:hAnsi="Calibri" w:cs="Calibri"/>
          <w:color w:val="3A3A3A"/>
          <w:shd w:val="clear" w:color="auto" w:fill="FFFFFF"/>
        </w:rPr>
        <w:t>Positive PMI</w:t>
      </w:r>
      <w:r w:rsidRPr="00DF3A22">
        <w:rPr>
          <w:rFonts w:ascii="Calibri" w:hAnsi="Calibri" w:cs="Calibri"/>
          <w:color w:val="3A3A3A"/>
          <w:shd w:val="clear" w:color="auto" w:fill="FFFFFF"/>
        </w:rPr>
        <w:t> (PPMI), with replaces all negative values with zero:</w:t>
      </w:r>
    </w:p>
    <w:p w14:paraId="7431CCE2" w14:textId="1016F98B"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distributional word representations are the earliest examples of </w:t>
      </w:r>
      <w:r w:rsidRPr="00DF3A22">
        <w:rPr>
          <w:rStyle w:val="Emphasis"/>
          <w:rFonts w:ascii="Calibri" w:hAnsi="Calibri" w:cs="Calibri"/>
          <w:color w:val="3A3A3A"/>
          <w:shd w:val="clear" w:color="auto" w:fill="FFFFFF"/>
        </w:rPr>
        <w:t>representation learning</w:t>
      </w:r>
      <w:r w:rsidRPr="00DF3A22">
        <w:rPr>
          <w:rFonts w:ascii="Calibri" w:hAnsi="Calibri" w:cs="Calibri"/>
          <w:color w:val="3A3A3A"/>
          <w:shd w:val="clear" w:color="auto" w:fill="FFFFFF"/>
        </w:rPr>
        <w:t> </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finding self-supervised ways of automatically learning useful representations of the input text instead of creating representations by hand via feature engineering</w:t>
      </w:r>
    </w:p>
    <w:p w14:paraId="05EBB768" w14:textId="1E7CA51E" w:rsidR="00ED6634" w:rsidRPr="00DF3A22" w:rsidRDefault="00ED6634" w:rsidP="00ED6634">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Vector based semantic composition</w:t>
      </w:r>
    </w:p>
    <w:p w14:paraId="0F01C537" w14:textId="186A0889" w:rsidR="00ED6634" w:rsidRPr="00DF3A22" w:rsidRDefault="00E517B8" w:rsidP="00ED6634">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build a representation of phrases, e.g., “excellent movie” or “brilliant film” and measure their similarity?</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distributional approach is not scalable for longer phrases:</w:t>
      </w:r>
    </w:p>
    <w:p w14:paraId="0E66BCFC" w14:textId="3DA5F214" w:rsidR="00E517B8" w:rsidRPr="00DF3A22" w:rsidRDefault="00E517B8" w:rsidP="00E517B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lastRenderedPageBreak/>
        <w:t> explore the </w:t>
      </w:r>
      <w:r w:rsidRPr="00DF3A22">
        <w:rPr>
          <w:rStyle w:val="Emphasis"/>
          <w:rFonts w:ascii="Calibri" w:hAnsi="Calibri" w:cs="Calibri"/>
          <w:color w:val="3A3A3A"/>
          <w:shd w:val="clear" w:color="auto" w:fill="FFFFFF"/>
        </w:rPr>
        <w:t>compositionality</w:t>
      </w:r>
      <w:r w:rsidRPr="00DF3A22">
        <w:rPr>
          <w:rFonts w:ascii="Calibri" w:hAnsi="Calibri" w:cs="Calibri"/>
          <w:color w:val="3A3A3A"/>
          <w:shd w:val="clear" w:color="auto" w:fill="FFFFFF"/>
        </w:rPr>
        <w:t xml:space="preserve"> of individual units, i.e., words, in longer phrases, and build vectors for phrases and sentences using </w:t>
      </w:r>
      <w:r w:rsidRPr="00DF3A22">
        <w:rPr>
          <w:rFonts w:ascii="Calibri" w:hAnsi="Calibri" w:cs="Calibri"/>
          <w:color w:val="3A3A3A"/>
          <w:shd w:val="clear" w:color="auto" w:fill="FFFFFF"/>
        </w:rPr>
        <w:t xml:space="preserve">-n </w:t>
      </w:r>
      <w:r w:rsidRPr="00DF3A22">
        <w:rPr>
          <w:rFonts w:ascii="Calibri" w:hAnsi="Calibri" w:cs="Calibri"/>
          <w:color w:val="3A3A3A"/>
          <w:shd w:val="clear" w:color="auto" w:fill="FFFFFF"/>
        </w:rPr>
        <w:t>distributional word vectors as building blocks. </w:t>
      </w:r>
      <w:r w:rsidRPr="00DF3A22">
        <w:rPr>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compositional semantics</w:t>
      </w:r>
      <w:r w:rsidRPr="00DF3A22">
        <w:rPr>
          <w:rFonts w:ascii="Calibri" w:hAnsi="Calibri" w:cs="Calibri"/>
          <w:color w:val="3A3A3A"/>
          <w:shd w:val="clear" w:color="auto" w:fill="FFFFFF"/>
        </w:rPr>
        <w:t>.</w:t>
      </w:r>
    </w:p>
    <w:p w14:paraId="02C29104" w14:textId="66F27234" w:rsidR="00E305C1" w:rsidRPr="00DF3A22" w:rsidRDefault="00E305C1" w:rsidP="00E305C1">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 embeddings – smaller dense word vectors - </w:t>
      </w:r>
      <w:r w:rsidRPr="00DF3A22">
        <w:rPr>
          <w:rFonts w:ascii="Calibri" w:hAnsi="Calibri" w:cs="Calibri"/>
          <w:color w:val="3A3A3A"/>
          <w:shd w:val="clear" w:color="auto" w:fill="FFFFFF"/>
        </w:rPr>
        <w:t>short dense vectors: for instance, representing words with a few hundred of dimensions instead of thousands requires classifiers to learn far fewer weights, and the smaller parameter space helps improve generalisation and avoid overfitting</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a disadvantage of word embeddings as compared to distributional vectors is that the dimensions no longer have a clear interpretation as they do not explicitly correspond to a particular word from the vocabulary.</w:t>
      </w:r>
    </w:p>
    <w:p w14:paraId="2C6ED4F4" w14:textId="455EDEF9" w:rsidR="00E305C1" w:rsidRPr="00DF3A22" w:rsidRDefault="00E305C1" w:rsidP="00E305C1">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Word2Vec</w:t>
      </w:r>
      <w:r w:rsidR="00EE04A4" w:rsidRPr="00DF3A22">
        <w:rPr>
          <w:rFonts w:ascii="Calibri" w:hAnsi="Calibri" w:cs="Calibri"/>
          <w:color w:val="3A3A3A"/>
          <w:shd w:val="clear" w:color="auto" w:fill="FFFFFF"/>
        </w:rPr>
        <w:t xml:space="preserve"> </w:t>
      </w:r>
    </w:p>
    <w:p w14:paraId="5FA4F829" w14:textId="77777777" w:rsidR="00EE04A4" w:rsidRPr="00DF3A22" w:rsidRDefault="00EE04A4"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skip-gram with negative sampling</w:t>
      </w:r>
      <w:r w:rsidRPr="00DF3A22">
        <w:rPr>
          <w:rStyle w:val="Emphasis"/>
          <w:rFonts w:ascii="Calibri" w:hAnsi="Calibri" w:cs="Calibri"/>
          <w:color w:val="3A3A3A"/>
          <w:shd w:val="clear" w:color="auto" w:fill="FFFFFF"/>
        </w:rPr>
        <w:t xml:space="preserve"> - </w:t>
      </w:r>
      <w:r w:rsidRPr="00DF3A22">
        <w:rPr>
          <w:rFonts w:ascii="Calibri" w:hAnsi="Calibri" w:cs="Calibri"/>
          <w:color w:val="3A3A3A"/>
          <w:shd w:val="clear" w:color="auto" w:fill="FFFFFF"/>
        </w:rPr>
        <w:t>Note that the skip-gram model makes a simplifying assumption of context words independence here (you have seen such assumptions applied before in the context of Naïve Bayes and Markov models)</w:t>
      </w:r>
    </w:p>
    <w:p w14:paraId="2D5B8551" w14:textId="77777777" w:rsidR="00EE04A4" w:rsidRPr="00DF3A22" w:rsidRDefault="00EE04A4" w:rsidP="00EE04A4">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word2vec performs binary classification training a logistic regression classifier. Here is the procedure that the skip-gram model follows:</w:t>
      </w:r>
    </w:p>
    <w:p w14:paraId="0BBF91EC"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It treats the target word </w:t>
      </w:r>
      <w:r w:rsidRPr="00DF3A22">
        <w:rPr>
          <w:rFonts w:ascii="Calibri" w:eastAsia="Times New Roman" w:hAnsi="Calibri" w:cs="Calibri"/>
          <w:i/>
          <w:iCs/>
          <w:color w:val="3A3A3A"/>
          <w:kern w:val="0"/>
          <w:lang w:eastAsia="en-GB"/>
          <w14:ligatures w14:val="none"/>
        </w:rPr>
        <w:t>w</w:t>
      </w:r>
      <w:r w:rsidRPr="00DF3A22">
        <w:rPr>
          <w:rFonts w:ascii="Calibri" w:eastAsia="Times New Roman" w:hAnsi="Calibri" w:cs="Calibri"/>
          <w:color w:val="3A3A3A"/>
          <w:kern w:val="0"/>
          <w:lang w:eastAsia="en-GB"/>
          <w14:ligatures w14:val="none"/>
        </w:rPr>
        <w:t> and a neighbouring context word </w:t>
      </w:r>
      <w:r w:rsidRPr="00DF3A22">
        <w:rPr>
          <w:rFonts w:ascii="Calibri" w:eastAsia="Times New Roman" w:hAnsi="Calibri" w:cs="Calibri"/>
          <w:i/>
          <w:iCs/>
          <w:color w:val="3A3A3A"/>
          <w:kern w:val="0"/>
          <w:lang w:eastAsia="en-GB"/>
          <w14:ligatures w14:val="none"/>
        </w:rPr>
        <w:t>c</w:t>
      </w:r>
      <w:r w:rsidRPr="00DF3A22">
        <w:rPr>
          <w:rFonts w:ascii="Calibri" w:eastAsia="Times New Roman" w:hAnsi="Calibri" w:cs="Calibri"/>
          <w:color w:val="3A3A3A"/>
          <w:kern w:val="0"/>
          <w:lang w:eastAsia="en-GB"/>
          <w14:ligatures w14:val="none"/>
        </w:rPr>
        <w:t> as positive examples.</w:t>
      </w:r>
    </w:p>
    <w:p w14:paraId="37415007"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Then, it randomly samples other words in the vocabulary and uses them as negative samples.</w:t>
      </w:r>
    </w:p>
    <w:p w14:paraId="24D2A335"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Next, it uses logistic regression to train a classifier aimed at distinguishing between positive and negative samples.</w:t>
      </w:r>
    </w:p>
    <w:p w14:paraId="19864419" w14:textId="77777777" w:rsidR="005615AB" w:rsidRPr="00DF3A22" w:rsidRDefault="00EE04A4" w:rsidP="005615AB">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Finally, it uses the learned weights as the word embeddings.</w:t>
      </w:r>
    </w:p>
    <w:p w14:paraId="58B046E1" w14:textId="77777777" w:rsidR="005615AB" w:rsidRPr="00DF3A22" w:rsidRDefault="00EE04A4" w:rsidP="005615AB">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the model aims to maximise the dot product (i.e., similarity) of the word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with the actual context words </w:t>
      </w:r>
      <w:r w:rsidRPr="00DF3A22">
        <w:rPr>
          <w:rStyle w:val="Emphasis"/>
          <w:rFonts w:ascii="Calibri" w:hAnsi="Calibri" w:cs="Calibri"/>
          <w:color w:val="3A3A3A"/>
          <w:shd w:val="clear" w:color="auto" w:fill="FFFFFF"/>
        </w:rPr>
        <w:t>c</w:t>
      </w:r>
      <w:r w:rsidRPr="00DF3A22">
        <w:rPr>
          <w:rStyle w:val="Emphasis"/>
          <w:rFonts w:ascii="Calibri" w:hAnsi="Calibri" w:cs="Calibri"/>
          <w:color w:val="3A3A3A"/>
          <w:shd w:val="clear" w:color="auto" w:fill="FFFFFF"/>
          <w:vertAlign w:val="subscript"/>
        </w:rPr>
        <w:t>pos</w:t>
      </w:r>
      <w:r w:rsidRPr="00DF3A22">
        <w:rPr>
          <w:rFonts w:ascii="Calibri" w:hAnsi="Calibri" w:cs="Calibri"/>
          <w:color w:val="3A3A3A"/>
          <w:shd w:val="clear" w:color="auto" w:fill="FFFFFF"/>
        </w:rPr>
        <w:t>, and, at the same time, minimise the dot products of the word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with the </w:t>
      </w:r>
      <w:r w:rsidRPr="00DF3A22">
        <w:rPr>
          <w:rStyle w:val="Emphasis"/>
          <w:rFonts w:ascii="Calibri" w:hAnsi="Calibri" w:cs="Calibri"/>
          <w:color w:val="3A3A3A"/>
          <w:shd w:val="clear" w:color="auto" w:fill="FFFFFF"/>
        </w:rPr>
        <w:t>k</w:t>
      </w:r>
      <w:r w:rsidRPr="00DF3A22">
        <w:rPr>
          <w:rFonts w:ascii="Calibri" w:hAnsi="Calibri" w:cs="Calibri"/>
          <w:color w:val="3A3A3A"/>
          <w:shd w:val="clear" w:color="auto" w:fill="FFFFFF"/>
        </w:rPr>
        <w:t> negative samples of non-neighbour words </w:t>
      </w:r>
      <w:r w:rsidRPr="00DF3A22">
        <w:rPr>
          <w:rStyle w:val="Emphasis"/>
          <w:rFonts w:ascii="Calibri" w:hAnsi="Calibri" w:cs="Calibri"/>
          <w:color w:val="3A3A3A"/>
          <w:shd w:val="clear" w:color="auto" w:fill="FFFFFF"/>
        </w:rPr>
        <w:t>c</w:t>
      </w:r>
      <w:r w:rsidRPr="00DF3A22">
        <w:rPr>
          <w:rStyle w:val="Emphasis"/>
          <w:rFonts w:ascii="Calibri" w:hAnsi="Calibri" w:cs="Calibri"/>
          <w:color w:val="3A3A3A"/>
          <w:shd w:val="clear" w:color="auto" w:fill="FFFFFF"/>
          <w:vertAlign w:val="subscript"/>
        </w:rPr>
        <w:t>neg</w:t>
      </w:r>
      <w:r w:rsidRPr="00DF3A22">
        <w:rPr>
          <w:rFonts w:ascii="Calibri" w:hAnsi="Calibri" w:cs="Calibri"/>
          <w:color w:val="3A3A3A"/>
          <w:shd w:val="clear" w:color="auto" w:fill="FFFFFF"/>
        </w:rPr>
        <w:t>. In practice, this loss function is minimised using stochastic gradient descent (which is commonly used to optimise the loss functions in a number of models, including logistic regression and neural networks)</w:t>
      </w:r>
    </w:p>
    <w:p w14:paraId="1A659A9E" w14:textId="73FD63AF" w:rsidR="005615AB" w:rsidRPr="00DF3A22" w:rsidRDefault="005615AB" w:rsidP="005615AB">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The skip-gram model uses </w:t>
      </w:r>
      <w:r w:rsidRPr="00DF3A22">
        <w:rPr>
          <w:rStyle w:val="Emphasis"/>
          <w:rFonts w:ascii="Calibri" w:hAnsi="Calibri" w:cs="Calibri"/>
          <w:color w:val="3A3A3A"/>
          <w:shd w:val="clear" w:color="auto" w:fill="FFFFFF"/>
        </w:rPr>
        <w:t>negative sampling</w:t>
      </w:r>
      <w:r w:rsidRPr="00DF3A22">
        <w:rPr>
          <w:rFonts w:ascii="Calibri" w:hAnsi="Calibri" w:cs="Calibri"/>
          <w:color w:val="3A3A3A"/>
          <w:shd w:val="clear" w:color="auto" w:fill="FFFFFF"/>
        </w:rPr>
        <w:t>, which means that it randomly selects a number of negative examples with the ratio of negative-to-positive examples defined by the parameter </w:t>
      </w:r>
      <w:r w:rsidRPr="00DF3A22">
        <w:rPr>
          <w:rStyle w:val="Emphasis"/>
          <w:rFonts w:ascii="Calibri" w:hAnsi="Calibri" w:cs="Calibri"/>
          <w:color w:val="3A3A3A"/>
          <w:shd w:val="clear" w:color="auto" w:fill="FFFFFF"/>
        </w:rPr>
        <w:t>k</w:t>
      </w:r>
      <w:r w:rsidRPr="00DF3A22">
        <w:rPr>
          <w:rFonts w:ascii="Calibri" w:hAnsi="Calibri" w:cs="Calibri"/>
          <w:color w:val="3A3A3A"/>
          <w:shd w:val="clear" w:color="auto" w:fill="FFFFFF"/>
        </w:rPr>
        <w:t>: in other word</w:t>
      </w:r>
      <w:r w:rsidRPr="00DF3A22">
        <w:rPr>
          <w:rFonts w:ascii="Calibri" w:hAnsi="Calibri" w:cs="Calibri"/>
          <w:color w:val="3A3A3A"/>
          <w:shd w:val="clear" w:color="auto" w:fill="FFFFFF"/>
        </w:rPr>
        <w:t>s</w:t>
      </w:r>
    </w:p>
    <w:p w14:paraId="49E4AB51" w14:textId="4E71A099" w:rsidR="005615AB" w:rsidRPr="00DF3A22" w:rsidRDefault="005615AB" w:rsidP="005615AB">
      <w:pPr>
        <w:pStyle w:val="ListParagraph"/>
        <w:numPr>
          <w:ilvl w:val="3"/>
          <w:numId w:val="5"/>
        </w:numPr>
        <w:shd w:val="clear" w:color="auto" w:fill="FFFFFF"/>
        <w:spacing w:after="100" w:afterAutospacing="1"/>
        <w:rPr>
          <w:rStyle w:val="Emphasis"/>
          <w:rFonts w:ascii="Calibri" w:eastAsia="Times New Roman" w:hAnsi="Calibri" w:cs="Calibri"/>
          <w:i w:val="0"/>
          <w:iCs w:val="0"/>
          <w:color w:val="3A3A3A"/>
          <w:kern w:val="0"/>
          <w:lang w:eastAsia="en-GB"/>
          <w14:ligatures w14:val="none"/>
        </w:rPr>
      </w:pPr>
      <w:r w:rsidRPr="00DF3A22">
        <w:rPr>
          <w:rFonts w:ascii="Calibri" w:hAnsi="Calibri" w:cs="Calibri"/>
          <w:color w:val="3A3A3A"/>
          <w:shd w:val="clear" w:color="auto" w:fill="FFFFFF"/>
        </w:rPr>
        <w:t>step of gradient descent. The skip-gram model tries to shift embeddings so that the target embeddings (i.e., for </w:t>
      </w:r>
      <w:r w:rsidRPr="00DF3A22">
        <w:rPr>
          <w:rStyle w:val="Emphasis"/>
          <w:rFonts w:ascii="Calibri" w:hAnsi="Calibri" w:cs="Calibri"/>
          <w:color w:val="3A3A3A"/>
          <w:shd w:val="clear" w:color="auto" w:fill="FFFFFF"/>
        </w:rPr>
        <w:t>apricot</w:t>
      </w:r>
      <w:r w:rsidRPr="00DF3A22">
        <w:rPr>
          <w:rFonts w:ascii="Calibri" w:hAnsi="Calibri" w:cs="Calibri"/>
          <w:color w:val="3A3A3A"/>
          <w:shd w:val="clear" w:color="auto" w:fill="FFFFFF"/>
        </w:rPr>
        <w:t> here) move closer to (and result in a higher dot product with) context embeddings of the actual nearby words (e.g., </w:t>
      </w:r>
      <w:r w:rsidRPr="00DF3A22">
        <w:rPr>
          <w:rStyle w:val="Emphasis"/>
          <w:rFonts w:ascii="Calibri" w:hAnsi="Calibri" w:cs="Calibri"/>
          <w:color w:val="3A3A3A"/>
          <w:shd w:val="clear" w:color="auto" w:fill="FFFFFF"/>
        </w:rPr>
        <w:t>jam</w:t>
      </w:r>
      <w:r w:rsidRPr="00DF3A22">
        <w:rPr>
          <w:rFonts w:ascii="Calibri" w:hAnsi="Calibri" w:cs="Calibri"/>
          <w:color w:val="3A3A3A"/>
          <w:shd w:val="clear" w:color="auto" w:fill="FFFFFF"/>
        </w:rPr>
        <w:t>) and further away</w:t>
      </w:r>
    </w:p>
    <w:p w14:paraId="080BD064" w14:textId="722E1A73" w:rsidR="00EE04A4" w:rsidRPr="00DF3A22" w:rsidRDefault="00EE04A4"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continuous bag-of-words mode</w:t>
      </w:r>
      <w:r w:rsidR="003C5B08">
        <w:rPr>
          <w:rFonts w:ascii="Calibri" w:hAnsi="Calibri" w:cs="Calibri"/>
          <w:color w:val="3A3A3A"/>
          <w:shd w:val="clear" w:color="auto" w:fill="FFFFFF"/>
        </w:rPr>
        <w:t>l</w:t>
      </w:r>
    </w:p>
    <w:p w14:paraId="085E231C" w14:textId="6E9D0BC5" w:rsidR="005615AB" w:rsidRPr="00DF3A22" w:rsidRDefault="005615AB"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lastRenderedPageBreak/>
        <w:t>GloVe</w:t>
      </w:r>
      <w:r w:rsidRPr="00DF3A22">
        <w:rPr>
          <w:rStyle w:val="Emphasis"/>
          <w:rFonts w:ascii="Calibri" w:hAnsi="Calibri" w:cs="Calibri"/>
          <w:color w:val="3A3A3A"/>
          <w:shd w:val="clear" w:color="auto" w:fill="FFFFFF"/>
        </w:rPr>
        <w:t xml:space="preserve"> – to research - </w:t>
      </w:r>
      <w:r w:rsidRPr="00DF3A22">
        <w:rPr>
          <w:rStyle w:val="Emphasis"/>
          <w:rFonts w:ascii="Calibri" w:hAnsi="Calibri" w:cs="Calibri"/>
          <w:color w:val="3A3A3A"/>
          <w:shd w:val="clear" w:color="auto" w:fill="FFFFFF"/>
        </w:rPr>
        <w:t>static embedding</w:t>
      </w:r>
      <w:r w:rsidRPr="00DF3A22">
        <w:rPr>
          <w:rFonts w:ascii="Calibri" w:hAnsi="Calibri" w:cs="Calibri"/>
          <w:color w:val="3A3A3A"/>
          <w:shd w:val="clear" w:color="auto" w:fill="FFFFFF"/>
        </w:rPr>
        <w:t> models</w:t>
      </w:r>
      <w:r w:rsidRPr="00DF3A22">
        <w:rPr>
          <w:rFonts w:ascii="Calibri" w:hAnsi="Calibri" w:cs="Calibri"/>
          <w:color w:val="3A3A3A"/>
          <w:shd w:val="clear" w:color="auto" w:fill="FFFFFF"/>
        </w:rPr>
        <w:t xml:space="preserve"> like </w:t>
      </w:r>
      <w:r w:rsidRPr="00DF3A22">
        <w:rPr>
          <w:rFonts w:ascii="Calibri" w:hAnsi="Calibri" w:cs="Calibri"/>
          <w:color w:val="3A3A3A"/>
          <w:shd w:val="clear" w:color="auto" w:fill="FFFFFF"/>
        </w:rPr>
        <w:t>word2vec</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methods learn one fixed embedding for each word in the vocabulary regardless of different contexts of use and subtleties in meaning</w:t>
      </w:r>
    </w:p>
    <w:p w14:paraId="3DDA1FD4" w14:textId="5B7F7230" w:rsidR="005615AB" w:rsidRPr="00DF3A22" w:rsidRDefault="005615AB" w:rsidP="005615AB">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Sema</w:t>
      </w:r>
      <w:r w:rsidR="00071270" w:rsidRPr="00DF3A22">
        <w:rPr>
          <w:rFonts w:ascii="Calibri" w:eastAsia="Times New Roman" w:hAnsi="Calibri" w:cs="Calibri"/>
          <w:color w:val="3A3A3A"/>
          <w:kern w:val="0"/>
          <w:lang w:eastAsia="en-GB"/>
          <w14:ligatures w14:val="none"/>
        </w:rPr>
        <w:t xml:space="preserve">ntic evaluation – </w:t>
      </w:r>
    </w:p>
    <w:p w14:paraId="18978369" w14:textId="3AE9A248"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ex</w:t>
      </w:r>
      <w:r w:rsidRPr="00DF3A22">
        <w:rPr>
          <w:rStyle w:val="Emphasis"/>
          <w:rFonts w:ascii="Calibri" w:hAnsi="Calibri" w:cs="Calibri"/>
          <w:color w:val="3A3A3A"/>
          <w:shd w:val="clear" w:color="auto" w:fill="FFFFFF"/>
        </w:rPr>
        <w:t>trinsic</w:t>
      </w:r>
      <w:r w:rsidRPr="00DF3A22">
        <w:rPr>
          <w:rFonts w:ascii="Calibri" w:hAnsi="Calibri" w:cs="Calibri"/>
          <w:color w:val="3A3A3A"/>
          <w:shd w:val="clear" w:color="auto" w:fill="FFFFFF"/>
        </w:rPr>
        <w:t> evaluation can measure how the semantic representations component affects the results of the overall task. In contrast, </w:t>
      </w:r>
      <w:r w:rsidRPr="00DF3A22">
        <w:rPr>
          <w:rStyle w:val="Emphasis"/>
          <w:rFonts w:ascii="Calibri" w:hAnsi="Calibri" w:cs="Calibri"/>
          <w:color w:val="3A3A3A"/>
          <w:shd w:val="clear" w:color="auto" w:fill="FFFFFF"/>
        </w:rPr>
        <w:t>intrinsic</w:t>
      </w:r>
      <w:r w:rsidRPr="00DF3A22">
        <w:rPr>
          <w:rFonts w:ascii="Calibri" w:hAnsi="Calibri" w:cs="Calibri"/>
          <w:color w:val="3A3A3A"/>
          <w:shd w:val="clear" w:color="auto" w:fill="FFFFFF"/>
        </w:rPr>
        <w:t> evaluation is concerned with assessing the quality of the semantic representations themselves. </w:t>
      </w:r>
    </w:p>
    <w:p w14:paraId="59F9FCE5" w14:textId="084F0E80"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SimLex-999</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TOEFL</w:t>
      </w:r>
      <w:r w:rsidRPr="00DF3A22">
        <w:rPr>
          <w:rFonts w:ascii="Calibri" w:hAnsi="Calibri" w:cs="Calibri"/>
          <w:color w:val="3A3A3A"/>
          <w:shd w:val="clear" w:color="auto" w:fill="FFFFFF"/>
        </w:rPr>
        <w:t xml:space="preserve"> dataset </w:t>
      </w:r>
    </w:p>
    <w:p w14:paraId="620381D2" w14:textId="0B9EB360"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Stanford Contextual Word Similarity (SCWS) and the Word-in-Context (WiC)</w:t>
      </w:r>
    </w:p>
    <w:p w14:paraId="78657A45" w14:textId="164275C4"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compositional abilities of semantic representations (i.e., their abilities to model meaning beyond individual words)</w:t>
      </w:r>
    </w:p>
    <w:p w14:paraId="09A00073" w14:textId="0AD1CDED"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Analogy using word vectors comparisons</w:t>
      </w:r>
    </w:p>
    <w:p w14:paraId="2C861936" w14:textId="7505ACB1" w:rsidR="00D64AAF" w:rsidRPr="00DF3A22" w:rsidRDefault="00D64AAF" w:rsidP="00D64AAF">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Evaluation to find </w:t>
      </w:r>
      <w:r w:rsidRPr="00DF3A22">
        <w:rPr>
          <w:rStyle w:val="Emphasis"/>
          <w:rFonts w:ascii="Calibri" w:hAnsi="Calibri" w:cs="Calibri"/>
          <w:color w:val="3A3A3A"/>
          <w:shd w:val="clear" w:color="auto" w:fill="FFFFFF"/>
        </w:rPr>
        <w:t>semantic similarity</w:t>
      </w:r>
      <w:r w:rsidRPr="00DF3A22">
        <w:rPr>
          <w:rFonts w:ascii="Calibri" w:hAnsi="Calibri" w:cs="Calibri"/>
          <w:color w:val="3A3A3A"/>
          <w:shd w:val="clear" w:color="auto" w:fill="FFFFFF"/>
        </w:rPr>
        <w:t>, with and without context, to those evaluating algorithms’ ability to capture </w:t>
      </w:r>
      <w:r w:rsidRPr="00DF3A22">
        <w:rPr>
          <w:rStyle w:val="Emphasis"/>
          <w:rFonts w:ascii="Calibri" w:hAnsi="Calibri" w:cs="Calibri"/>
          <w:color w:val="3A3A3A"/>
          <w:shd w:val="clear" w:color="auto" w:fill="FFFFFF"/>
        </w:rPr>
        <w:t>relational meanings</w:t>
      </w:r>
      <w:r w:rsidRPr="00DF3A22">
        <w:rPr>
          <w:rFonts w:ascii="Calibri" w:hAnsi="Calibri" w:cs="Calibri"/>
          <w:color w:val="3A3A3A"/>
          <w:shd w:val="clear" w:color="auto" w:fill="FFFFFF"/>
        </w:rPr>
        <w:t> and to solve analogy tasks</w:t>
      </w:r>
    </w:p>
    <w:p w14:paraId="4106C010" w14:textId="77777777" w:rsidR="00845840" w:rsidRPr="00DF3A22" w:rsidRDefault="00845840" w:rsidP="00845840">
      <w:pPr>
        <w:shd w:val="clear" w:color="auto" w:fill="FFFFFF"/>
        <w:spacing w:after="100" w:afterAutospacing="1"/>
        <w:rPr>
          <w:rFonts w:ascii="Calibri" w:eastAsia="Times New Roman" w:hAnsi="Calibri" w:cs="Calibri"/>
          <w:b/>
          <w:bCs/>
          <w:color w:val="3A3A3A"/>
          <w:kern w:val="0"/>
          <w:lang w:eastAsia="en-GB"/>
          <w14:ligatures w14:val="none"/>
        </w:rPr>
      </w:pPr>
    </w:p>
    <w:p w14:paraId="127A6865" w14:textId="634E6C55" w:rsidR="00845840" w:rsidRPr="00DF3A22" w:rsidRDefault="00D64AAF" w:rsidP="00845840">
      <w:pPr>
        <w:shd w:val="clear" w:color="auto" w:fill="FFFFFF"/>
        <w:spacing w:after="100" w:afterAutospacing="1"/>
        <w:rPr>
          <w:rFonts w:ascii="Calibri" w:eastAsia="Times New Roman" w:hAnsi="Calibri" w:cs="Calibri"/>
          <w:b/>
          <w:bCs/>
          <w:color w:val="3A3A3A"/>
          <w:kern w:val="0"/>
          <w:lang w:eastAsia="en-GB"/>
          <w14:ligatures w14:val="none"/>
        </w:rPr>
      </w:pPr>
      <w:r w:rsidRPr="00DF3A22">
        <w:rPr>
          <w:rFonts w:ascii="Calibri" w:eastAsia="Times New Roman" w:hAnsi="Calibri" w:cs="Calibri"/>
          <w:b/>
          <w:bCs/>
          <w:color w:val="3A3A3A"/>
          <w:kern w:val="0"/>
          <w:lang w:eastAsia="en-GB"/>
          <w14:ligatures w14:val="none"/>
        </w:rPr>
        <w:t>Neural Language Models</w:t>
      </w:r>
      <w:r w:rsidR="00F17A08" w:rsidRPr="00DF3A22">
        <w:rPr>
          <w:rFonts w:ascii="Calibri" w:eastAsia="Times New Roman" w:hAnsi="Calibri" w:cs="Calibri"/>
          <w:b/>
          <w:bCs/>
          <w:color w:val="3A3A3A"/>
          <w:kern w:val="0"/>
          <w:lang w:eastAsia="en-GB"/>
          <w14:ligatures w14:val="none"/>
        </w:rPr>
        <w:t xml:space="preserve"> - feedforward</w:t>
      </w:r>
    </w:p>
    <w:p w14:paraId="20E0F428" w14:textId="77777777" w:rsidR="00845840" w:rsidRPr="00DF3A22" w:rsidRDefault="00845840" w:rsidP="00845840">
      <w:pPr>
        <w:pStyle w:val="ListParagraph"/>
        <w:numPr>
          <w:ilvl w:val="0"/>
          <w:numId w:val="8"/>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The module on Neural Language Models delves into the intricacies of n-gram language models and their neural counterparts, highlighting the limitations of the former due to reliance on specific contexts seen during training. For instance, traditional models might fail to predict the word "fed" following "dog" if only "cat gets fed" was encountered during training, despite the semantic similarity between "dog" and "cat." Neural models, leveraging word embeddings, excel in generalizing based on semantic similarities, thereby significantly enhancing predictive accuracy over unseen data.</w:t>
      </w:r>
    </w:p>
    <w:p w14:paraId="6A58001C" w14:textId="3A4FC262" w:rsidR="00845840" w:rsidRPr="00DF3A22" w:rsidRDefault="00845840" w:rsidP="00845840">
      <w:pPr>
        <w:pStyle w:val="ListParagraph"/>
        <w:numPr>
          <w:ilvl w:val="0"/>
          <w:numId w:val="8"/>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Further exploration into building and training neural language models reveals that they utilize feedforward networks to process input from preceding words and output probability distributions for possible next words. These networks consist of input, hidden, and output layers, with hidden units performing computations on inputs using weighted sums and non-linear activation functions. The architecture facilitates links between all units across adjacent layers, ensuring a fully connected network. Crucially, the feedforward model approximates the probability of a word given the context by utilizing word embeddings for representation, enabling predictions based on semantic relationships rather than exact word tokens. This approach allows for more accurate and generalizable language modeling, overcoming the limitations of traditional n-gram models.</w:t>
      </w:r>
    </w:p>
    <w:p w14:paraId="7ECA1FB1" w14:textId="77777777" w:rsidR="00845840" w:rsidRPr="00845840" w:rsidRDefault="00845840" w:rsidP="00845840">
      <w:pPr>
        <w:shd w:val="clear" w:color="auto" w:fill="FFFFFF"/>
        <w:spacing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To summarise, here is the procedure followed by the feedforward LM:</w:t>
      </w:r>
    </w:p>
    <w:p w14:paraId="2B2EBE1E"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First, you take the embeddings for the </w:t>
      </w:r>
      <w:r w:rsidRPr="00845840">
        <w:rPr>
          <w:rFonts w:ascii="Calibri" w:eastAsia="Times New Roman" w:hAnsi="Calibri" w:cs="Calibri"/>
          <w:i/>
          <w:iCs/>
          <w:color w:val="3A3A3A"/>
          <w:kern w:val="0"/>
          <w:lang w:eastAsia="en-GB"/>
          <w14:ligatures w14:val="none"/>
        </w:rPr>
        <w:t>n-context</w:t>
      </w:r>
      <w:r w:rsidRPr="00845840">
        <w:rPr>
          <w:rFonts w:ascii="Calibri" w:eastAsia="Times New Roman" w:hAnsi="Calibri" w:cs="Calibri"/>
          <w:color w:val="3A3A3A"/>
          <w:kern w:val="0"/>
          <w:lang w:eastAsia="en-GB"/>
          <w14:ligatures w14:val="none"/>
        </w:rPr>
        <w:t> words and concatenate them.</w:t>
      </w:r>
    </w:p>
    <w:p w14:paraId="3B403F45"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Then, you multiply this vector by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color w:val="3A3A3A"/>
          <w:kern w:val="0"/>
          <w:lang w:eastAsia="en-GB"/>
          <w14:ligatures w14:val="none"/>
        </w:rPr>
        <w:t> and add </w:t>
      </w:r>
      <w:r w:rsidRPr="00845840">
        <w:rPr>
          <w:rFonts w:ascii="Calibri" w:eastAsia="Times New Roman" w:hAnsi="Calibri" w:cs="Calibri"/>
          <w:i/>
          <w:iCs/>
          <w:color w:val="3A3A3A"/>
          <w:kern w:val="0"/>
          <w:lang w:eastAsia="en-GB"/>
          <w14:ligatures w14:val="none"/>
        </w:rPr>
        <w:t>b</w:t>
      </w:r>
      <w:r w:rsidRPr="00845840">
        <w:rPr>
          <w:rFonts w:ascii="Calibri" w:eastAsia="Times New Roman" w:hAnsi="Calibri" w:cs="Calibri"/>
          <w:color w:val="3A3A3A"/>
          <w:kern w:val="0"/>
          <w:lang w:eastAsia="en-GB"/>
          <w14:ligatures w14:val="none"/>
        </w:rPr>
        <w:t>, and you then pass the output through the non-linear activation function to get the hidden layer </w:t>
      </w:r>
      <w:r w:rsidRPr="00845840">
        <w:rPr>
          <w:rFonts w:ascii="Calibri" w:eastAsia="Times New Roman" w:hAnsi="Calibri" w:cs="Calibri"/>
          <w:i/>
          <w:iCs/>
          <w:color w:val="3A3A3A"/>
          <w:kern w:val="0"/>
          <w:lang w:eastAsia="en-GB"/>
          <w14:ligatures w14:val="none"/>
        </w:rPr>
        <w:t>h</w:t>
      </w:r>
      <w:r w:rsidRPr="00845840">
        <w:rPr>
          <w:rFonts w:ascii="Calibri" w:eastAsia="Times New Roman" w:hAnsi="Calibri" w:cs="Calibri"/>
          <w:color w:val="3A3A3A"/>
          <w:kern w:val="0"/>
          <w:lang w:eastAsia="en-GB"/>
          <w14:ligatures w14:val="none"/>
        </w:rPr>
        <w:t>.</w:t>
      </w:r>
    </w:p>
    <w:p w14:paraId="2AC800A7"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Next, you multiply </w:t>
      </w:r>
      <w:r w:rsidRPr="00845840">
        <w:rPr>
          <w:rFonts w:ascii="Calibri" w:eastAsia="Times New Roman" w:hAnsi="Calibri" w:cs="Calibri"/>
          <w:i/>
          <w:iCs/>
          <w:color w:val="3A3A3A"/>
          <w:kern w:val="0"/>
          <w:lang w:eastAsia="en-GB"/>
          <w14:ligatures w14:val="none"/>
        </w:rPr>
        <w:t>h</w:t>
      </w:r>
      <w:r w:rsidRPr="00845840">
        <w:rPr>
          <w:rFonts w:ascii="Calibri" w:eastAsia="Times New Roman" w:hAnsi="Calibri" w:cs="Calibri"/>
          <w:color w:val="3A3A3A"/>
          <w:kern w:val="0"/>
          <w:lang w:eastAsia="en-GB"/>
          <w14:ligatures w14:val="none"/>
        </w:rPr>
        <w:t> by </w:t>
      </w:r>
      <w:r w:rsidRPr="00845840">
        <w:rPr>
          <w:rFonts w:ascii="Calibri" w:eastAsia="Times New Roman" w:hAnsi="Calibri" w:cs="Calibri"/>
          <w:i/>
          <w:iCs/>
          <w:color w:val="3A3A3A"/>
          <w:kern w:val="0"/>
          <w:lang w:eastAsia="en-GB"/>
          <w14:ligatures w14:val="none"/>
        </w:rPr>
        <w:t>U</w:t>
      </w:r>
      <w:r w:rsidRPr="00845840">
        <w:rPr>
          <w:rFonts w:ascii="Calibri" w:eastAsia="Times New Roman" w:hAnsi="Calibri" w:cs="Calibri"/>
          <w:color w:val="3A3A3A"/>
          <w:kern w:val="0"/>
          <w:lang w:eastAsia="en-GB"/>
          <w14:ligatures w14:val="none"/>
        </w:rPr>
        <w:t>.</w:t>
      </w:r>
    </w:p>
    <w:p w14:paraId="55CDBE30"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lastRenderedPageBreak/>
        <w:t>Finally, you apply softmax, after which each node</w:t>
      </w:r>
      <w:r w:rsidRPr="00845840">
        <w:rPr>
          <w:rFonts w:ascii="Calibri" w:eastAsia="Times New Roman" w:hAnsi="Calibri" w:cs="Calibri"/>
          <w:i/>
          <w:iCs/>
          <w:color w:val="3A3A3A"/>
          <w:kern w:val="0"/>
          <w:lang w:eastAsia="en-GB"/>
          <w14:ligatures w14:val="none"/>
        </w:rPr>
        <w:t> i</w:t>
      </w:r>
      <w:r w:rsidRPr="00845840">
        <w:rPr>
          <w:rFonts w:ascii="Calibri" w:eastAsia="Times New Roman" w:hAnsi="Calibri" w:cs="Calibri"/>
          <w:color w:val="3A3A3A"/>
          <w:kern w:val="0"/>
          <w:lang w:eastAsia="en-GB"/>
          <w14:ligatures w14:val="none"/>
        </w:rPr>
        <w:t> in the output layer estimates the probability </w:t>
      </w:r>
      <w:r w:rsidRPr="00845840">
        <w:rPr>
          <w:rFonts w:ascii="Calibri" w:eastAsia="Times New Roman" w:hAnsi="Calibri" w:cs="Calibri"/>
          <w:i/>
          <w:iCs/>
          <w:color w:val="3A3A3A"/>
          <w:kern w:val="0"/>
          <w:lang w:eastAsia="en-GB"/>
          <w14:ligatures w14:val="none"/>
        </w:rPr>
        <w:t>P</w:t>
      </w:r>
      <w:r w:rsidRPr="00845840">
        <w:rPr>
          <w:rFonts w:ascii="Calibri" w:eastAsia="Times New Roman" w:hAnsi="Calibri" w:cs="Calibri"/>
          <w:color w:val="3A3A3A"/>
          <w:kern w:val="0"/>
          <w:lang w:eastAsia="en-GB"/>
          <w14:ligatures w14:val="none"/>
        </w:rPr>
        <w:t>(</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 </w:t>
      </w:r>
      <w:r w:rsidRPr="00845840">
        <w:rPr>
          <w:rFonts w:ascii="Calibri" w:eastAsia="Times New Roman" w:hAnsi="Calibri" w:cs="Calibri"/>
          <w:i/>
          <w:iCs/>
          <w:color w:val="3A3A3A"/>
          <w:kern w:val="0"/>
          <w:lang w:eastAsia="en-GB"/>
          <w14:ligatures w14:val="none"/>
        </w:rPr>
        <w:t>= i </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t-1</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t-2</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t-3</w:t>
      </w:r>
      <w:r w:rsidRPr="00845840">
        <w:rPr>
          <w:rFonts w:ascii="Calibri" w:eastAsia="Times New Roman" w:hAnsi="Calibri" w:cs="Calibri"/>
          <w:color w:val="3A3A3A"/>
          <w:kern w:val="0"/>
          <w:lang w:eastAsia="en-GB"/>
          <w14:ligatures w14:val="none"/>
        </w:rPr>
        <w:t>).</w:t>
      </w:r>
    </w:p>
    <w:p w14:paraId="743E5B04" w14:textId="77777777" w:rsidR="00845840" w:rsidRPr="00DF3A22" w:rsidRDefault="00845840" w:rsidP="00845840">
      <w:pPr>
        <w:pStyle w:val="ListParagraph"/>
        <w:numPr>
          <w:ilvl w:val="0"/>
          <w:numId w:val="10"/>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Training for a neural language model typically proceeds by taking as input a very long text, concatenating all the sentences, starting with random weights, and then iteratively moving through the text predicting each word </w:t>
      </w:r>
      <w:r w:rsidRPr="00DF3A22">
        <w:rPr>
          <w:rFonts w:ascii="Calibri" w:eastAsia="Times New Roman" w:hAnsi="Calibri" w:cs="Calibri"/>
          <w:i/>
          <w:iCs/>
          <w:color w:val="3A3A3A"/>
          <w:kern w:val="0"/>
          <w:lang w:eastAsia="en-GB"/>
          <w14:ligatures w14:val="none"/>
        </w:rPr>
        <w:t>w</w:t>
      </w:r>
      <w:r w:rsidRPr="00DF3A22">
        <w:rPr>
          <w:rFonts w:ascii="Calibri" w:eastAsia="Times New Roman" w:hAnsi="Calibri" w:cs="Calibri"/>
          <w:i/>
          <w:iCs/>
          <w:color w:val="3A3A3A"/>
          <w:kern w:val="0"/>
          <w:sz w:val="18"/>
          <w:szCs w:val="18"/>
          <w:vertAlign w:val="subscript"/>
          <w:lang w:eastAsia="en-GB"/>
          <w14:ligatures w14:val="none"/>
        </w:rPr>
        <w:t>t</w:t>
      </w:r>
      <w:r w:rsidRPr="00DF3A22">
        <w:rPr>
          <w:rFonts w:ascii="Calibri" w:eastAsia="Times New Roman" w:hAnsi="Calibri" w:cs="Calibri"/>
          <w:color w:val="3A3A3A"/>
          <w:kern w:val="0"/>
          <w:lang w:eastAsia="en-GB"/>
          <w14:ligatures w14:val="none"/>
        </w:rPr>
        <w:t>. The weights are optimised using gradient descent and backpropagation, and the goal of the procedure is to make sure that the model prediction for the output words is as close to the actually observed words in the data as possible. </w:t>
      </w:r>
    </w:p>
    <w:p w14:paraId="1736B146" w14:textId="77777777" w:rsidR="00845840" w:rsidRPr="00DF3A22" w:rsidRDefault="00845840" w:rsidP="00845840">
      <w:pPr>
        <w:pStyle w:val="ListParagraph"/>
        <w:numPr>
          <w:ilvl w:val="0"/>
          <w:numId w:val="10"/>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Thus, neural language models use a neural network as a probabilistic classifier, to compute the probability of the next word given the previous </w:t>
      </w:r>
      <w:r w:rsidRPr="00DF3A22">
        <w:rPr>
          <w:rFonts w:ascii="Calibri" w:eastAsia="Times New Roman" w:hAnsi="Calibri" w:cs="Calibri"/>
          <w:i/>
          <w:iCs/>
          <w:color w:val="3A3A3A"/>
          <w:kern w:val="0"/>
          <w:lang w:eastAsia="en-GB"/>
          <w14:ligatures w14:val="none"/>
        </w:rPr>
        <w:t>n </w:t>
      </w:r>
      <w:r w:rsidRPr="00DF3A22">
        <w:rPr>
          <w:rFonts w:ascii="Calibri" w:eastAsia="Times New Roman" w:hAnsi="Calibri" w:cs="Calibri"/>
          <w:color w:val="3A3A3A"/>
          <w:kern w:val="0"/>
          <w:lang w:eastAsia="en-GB"/>
          <w14:ligatures w14:val="none"/>
        </w:rPr>
        <w:t>words. You can use pretrained embeddings (such as word2vec, outlined in Week 7) as a component of the neural LM, or you can initialise input embeddings randomly and learn them on the specific task in the process of training the LM on the data.</w:t>
      </w:r>
    </w:p>
    <w:p w14:paraId="2C3D4BE7" w14:textId="77777777" w:rsidR="00845840" w:rsidRPr="00DF3A22" w:rsidRDefault="00845840" w:rsidP="00845840">
      <w:pPr>
        <w:pStyle w:val="ListParagraph"/>
        <w:shd w:val="clear" w:color="auto" w:fill="FFFFFF"/>
        <w:spacing w:after="100" w:afterAutospacing="1"/>
        <w:rPr>
          <w:rFonts w:ascii="Calibri" w:eastAsia="Times New Roman" w:hAnsi="Calibri" w:cs="Calibri"/>
          <w:color w:val="3A3A3A"/>
          <w:kern w:val="0"/>
          <w:lang w:eastAsia="en-GB"/>
          <w14:ligatures w14:val="none"/>
        </w:rPr>
      </w:pPr>
    </w:p>
    <w:p w14:paraId="433CB99C" w14:textId="77777777" w:rsidR="00DA75E8" w:rsidRPr="00DF3A22" w:rsidRDefault="00DA75E8" w:rsidP="00DA75E8">
      <w:pPr>
        <w:pStyle w:val="ListParagraph"/>
        <w:shd w:val="clear" w:color="auto" w:fill="FFFFFF"/>
        <w:spacing w:before="100" w:beforeAutospacing="1" w:after="100" w:afterAutospacing="1"/>
        <w:ind w:left="1440"/>
        <w:rPr>
          <w:rFonts w:ascii="Calibri" w:eastAsia="Times New Roman" w:hAnsi="Calibri" w:cs="Calibri"/>
          <w:b/>
          <w:bCs/>
          <w:color w:val="3A3A3A"/>
          <w:kern w:val="0"/>
          <w:lang w:eastAsia="en-GB"/>
          <w14:ligatures w14:val="none"/>
        </w:rPr>
      </w:pPr>
    </w:p>
    <w:p w14:paraId="4D2B0046" w14:textId="77777777" w:rsidR="0014666E" w:rsidRPr="00DF3A22" w:rsidRDefault="0014666E" w:rsidP="0014666E">
      <w:pPr>
        <w:pStyle w:val="ListParagraph"/>
        <w:ind w:left="1440"/>
        <w:rPr>
          <w:rFonts w:ascii="Calibri" w:hAnsi="Calibri" w:cs="Calibri"/>
          <w:lang w:val="en-GB"/>
        </w:rPr>
      </w:pPr>
    </w:p>
    <w:p w14:paraId="1B236ACD" w14:textId="77777777" w:rsidR="0052443F" w:rsidRPr="00DF3A22" w:rsidRDefault="0052443F" w:rsidP="0052443F">
      <w:pPr>
        <w:rPr>
          <w:rFonts w:ascii="Calibri" w:hAnsi="Calibri" w:cs="Calibri"/>
          <w:lang w:val="en-GB"/>
        </w:rPr>
      </w:pPr>
    </w:p>
    <w:p w14:paraId="7B15D8B4" w14:textId="77777777" w:rsidR="00F17A08" w:rsidRPr="00DF3A22" w:rsidRDefault="00F17A08" w:rsidP="0052443F">
      <w:pPr>
        <w:rPr>
          <w:rFonts w:ascii="Calibri" w:hAnsi="Calibri" w:cs="Calibri"/>
          <w:color w:val="3A3A3A"/>
          <w:shd w:val="clear" w:color="auto" w:fill="FFFFFF"/>
        </w:rPr>
      </w:pPr>
      <w:r w:rsidRPr="00DF3A22">
        <w:rPr>
          <w:rFonts w:ascii="Calibri" w:eastAsia="Times New Roman" w:hAnsi="Calibri" w:cs="Calibri"/>
          <w:b/>
          <w:bCs/>
          <w:color w:val="3A3A3A"/>
          <w:kern w:val="0"/>
          <w:lang w:eastAsia="en-GB"/>
          <w14:ligatures w14:val="none"/>
        </w:rPr>
        <w:t xml:space="preserve">Neural Language Models </w:t>
      </w:r>
      <w:r w:rsidRPr="00DF3A22">
        <w:rPr>
          <w:rFonts w:ascii="Calibri" w:eastAsia="Times New Roman" w:hAnsi="Calibri" w:cs="Calibri"/>
          <w:b/>
          <w:bCs/>
          <w:color w:val="3A3A3A"/>
          <w:kern w:val="0"/>
          <w:lang w:eastAsia="en-GB"/>
          <w14:ligatures w14:val="none"/>
        </w:rPr>
        <w:t xml:space="preserve"> - </w:t>
      </w:r>
      <w:r w:rsidRPr="00DF3A22">
        <w:rPr>
          <w:rStyle w:val="Strong"/>
          <w:rFonts w:ascii="Calibri" w:hAnsi="Calibri" w:cs="Calibri"/>
          <w:color w:val="3A3A3A"/>
          <w:shd w:val="clear" w:color="auto" w:fill="FFFFFF"/>
        </w:rPr>
        <w:t>recurrent neural network</w:t>
      </w:r>
      <w:r w:rsidRPr="00DF3A22">
        <w:rPr>
          <w:rFonts w:ascii="Calibri" w:hAnsi="Calibri" w:cs="Calibri"/>
          <w:color w:val="3A3A3A"/>
          <w:shd w:val="clear" w:color="auto" w:fill="FFFFFF"/>
        </w:rPr>
        <w:t> (</w:t>
      </w:r>
      <w:r w:rsidRPr="00DF3A22">
        <w:rPr>
          <w:rStyle w:val="Strong"/>
          <w:rFonts w:ascii="Calibri" w:hAnsi="Calibri" w:cs="Calibri"/>
          <w:color w:val="3A3A3A"/>
          <w:shd w:val="clear" w:color="auto" w:fill="FFFFFF"/>
        </w:rPr>
        <w:t>RNN</w:t>
      </w:r>
      <w:r w:rsidRPr="00DF3A22">
        <w:rPr>
          <w:rFonts w:ascii="Calibri" w:hAnsi="Calibri" w:cs="Calibri"/>
          <w:color w:val="3A3A3A"/>
          <w:shd w:val="clear" w:color="auto" w:fill="FFFFFF"/>
        </w:rPr>
        <w:t xml:space="preserve">). </w:t>
      </w:r>
    </w:p>
    <w:p w14:paraId="192E9C65" w14:textId="77777777" w:rsidR="00F17A08" w:rsidRPr="00DF3A22" w:rsidRDefault="00F17A08" w:rsidP="0052443F">
      <w:pPr>
        <w:rPr>
          <w:rFonts w:ascii="Calibri" w:hAnsi="Calibri" w:cs="Calibri"/>
          <w:color w:val="3A3A3A"/>
          <w:shd w:val="clear" w:color="auto" w:fill="FFFFFF"/>
        </w:rPr>
      </w:pPr>
    </w:p>
    <w:p w14:paraId="1E145A68" w14:textId="12DE7406" w:rsidR="0052443F"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This term is used for any network that contains a cycle within its connections, i.e., where the value of a unit is directly, or indirectly, dependent on its own earlier outputs as an input.</w:t>
      </w:r>
    </w:p>
    <w:p w14:paraId="1C471F5B" w14:textId="137098C8" w:rsidR="00F17A08"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An RNN shares many properties with a simple feedforward network overviewed before: just like before, the current input </w:t>
      </w:r>
      <w:r w:rsidRPr="00DF3A22">
        <w:rPr>
          <w:rStyle w:val="Emphasis"/>
          <w:rFonts w:ascii="Calibri" w:hAnsi="Calibri" w:cs="Calibri"/>
          <w:color w:val="3A3A3A"/>
          <w:shd w:val="clear" w:color="auto" w:fill="FFFFFF"/>
        </w:rPr>
        <w:t>x</w:t>
      </w:r>
      <w:r w:rsidRPr="00DF3A22">
        <w:rPr>
          <w:rStyle w:val="Emphasis"/>
          <w:rFonts w:ascii="Calibri" w:hAnsi="Calibri" w:cs="Calibri"/>
          <w:color w:val="3A3A3A"/>
          <w:sz w:val="18"/>
          <w:szCs w:val="18"/>
          <w:shd w:val="clear" w:color="auto" w:fill="FFFFFF"/>
          <w:vertAlign w:val="subscript"/>
        </w:rPr>
        <w:t>t</w:t>
      </w:r>
      <w:r w:rsidRPr="00DF3A22">
        <w:rPr>
          <w:rFonts w:ascii="Calibri" w:hAnsi="Calibri" w:cs="Calibri"/>
          <w:color w:val="3A3A3A"/>
          <w:shd w:val="clear" w:color="auto" w:fill="FFFFFF"/>
        </w:rPr>
        <w:t> is first multiplied by a weight matrix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then passed through a non-linear activation function, e.g., σ, to compute the values for a layer of hidden units, which is then used to calculate the output </w:t>
      </w:r>
      <w:r w:rsidRPr="00DF3A22">
        <w:rPr>
          <w:rStyle w:val="Emphasis"/>
          <w:rFonts w:ascii="Calibri" w:hAnsi="Calibri" w:cs="Calibri"/>
          <w:color w:val="3A3A3A"/>
          <w:shd w:val="clear" w:color="auto" w:fill="FFFFFF"/>
        </w:rPr>
        <w:t>y</w:t>
      </w:r>
      <w:r w:rsidRPr="00DF3A22">
        <w:rPr>
          <w:rStyle w:val="Emphasis"/>
          <w:rFonts w:ascii="Calibri" w:hAnsi="Calibri" w:cs="Calibri"/>
          <w:color w:val="3A3A3A"/>
          <w:sz w:val="18"/>
          <w:szCs w:val="18"/>
          <w:shd w:val="clear" w:color="auto" w:fill="FFFFFF"/>
          <w:vertAlign w:val="subscript"/>
        </w:rPr>
        <w:t>t</w:t>
      </w:r>
      <w:r w:rsidRPr="00DF3A22">
        <w:rPr>
          <w:rFonts w:ascii="Calibri" w:hAnsi="Calibri" w:cs="Calibri"/>
          <w:color w:val="3A3A3A"/>
          <w:shd w:val="clear" w:color="auto" w:fill="FFFFFF"/>
        </w:rPr>
        <w:t>. The key difference with the earlier, simple feedforward models is, however, the fact that input to the hidden layer is expanded with the value of the hidden layer from the </w:t>
      </w:r>
      <w:r w:rsidRPr="00DF3A22">
        <w:rPr>
          <w:rStyle w:val="Emphasis"/>
          <w:rFonts w:ascii="Calibri" w:hAnsi="Calibri" w:cs="Calibri"/>
          <w:color w:val="3A3A3A"/>
          <w:shd w:val="clear" w:color="auto" w:fill="FFFFFF"/>
        </w:rPr>
        <w:t>preceding point in time</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w:t>
      </w:r>
      <w:r w:rsidRPr="00DF3A22">
        <w:rPr>
          <w:rStyle w:val="Emphasis"/>
          <w:rFonts w:ascii="Calibri" w:hAnsi="Calibri" w:cs="Calibri"/>
          <w:color w:val="3A3A3A"/>
          <w:sz w:val="18"/>
          <w:szCs w:val="18"/>
          <w:shd w:val="clear" w:color="auto" w:fill="FFFFFF"/>
          <w:vertAlign w:val="subscript"/>
        </w:rPr>
        <w:t>t-1</w:t>
      </w:r>
      <w:r w:rsidRPr="00DF3A22">
        <w:rPr>
          <w:rFonts w:ascii="Calibri" w:hAnsi="Calibri" w:cs="Calibri"/>
          <w:color w:val="3A3A3A"/>
          <w:shd w:val="clear" w:color="auto" w:fill="FFFFFF"/>
        </w:rPr>
        <w:t> – this is illustrated in Figure 3 with a dashed line. Essentially, this means that by taking as input the value of the hidden layer from the previous timestamp, the network keeps some sort of memory or context, which affects the current decision, and this also allows the network to learn from information outside the precise and fixed-length context window.</w:t>
      </w:r>
    </w:p>
    <w:p w14:paraId="5BFA1C2F" w14:textId="25F00B07" w:rsidR="00F17A08"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This combination of an RNN and a feedforward classifier is a good example of a </w:t>
      </w:r>
      <w:r w:rsidRPr="00DF3A22">
        <w:rPr>
          <w:rStyle w:val="Emphasis"/>
          <w:rFonts w:ascii="Calibri" w:hAnsi="Calibri" w:cs="Calibri"/>
          <w:color w:val="3A3A3A"/>
          <w:shd w:val="clear" w:color="auto" w:fill="FFFFFF"/>
        </w:rPr>
        <w:t>deep neural network</w:t>
      </w:r>
      <w:r w:rsidRPr="00DF3A22">
        <w:rPr>
          <w:rFonts w:ascii="Calibri" w:hAnsi="Calibri" w:cs="Calibri"/>
          <w:color w:val="3A3A3A"/>
          <w:shd w:val="clear" w:color="auto" w:fill="FFFFFF"/>
        </w:rPr>
        <w:t> – a network consisting of multiple hidden layers. In addition, during training such a network uses the loss function from a downstream application (e.g., sentiment analysis) to adjust the weights all the way through the network – such training regimes are called </w:t>
      </w:r>
      <w:r w:rsidRPr="00DF3A22">
        <w:rPr>
          <w:rStyle w:val="Emphasis"/>
          <w:rFonts w:ascii="Calibri" w:hAnsi="Calibri" w:cs="Calibri"/>
          <w:color w:val="3A3A3A"/>
          <w:shd w:val="clear" w:color="auto" w:fill="FFFFFF"/>
        </w:rPr>
        <w:t>end-to-end training</w:t>
      </w:r>
      <w:r w:rsidRPr="00DF3A22">
        <w:rPr>
          <w:rFonts w:ascii="Calibri" w:hAnsi="Calibri" w:cs="Calibri"/>
          <w:color w:val="3A3A3A"/>
          <w:shd w:val="clear" w:color="auto" w:fill="FFFFFF"/>
        </w:rPr>
        <w:t>.</w:t>
      </w:r>
    </w:p>
    <w:p w14:paraId="669F52FE" w14:textId="77777777" w:rsidR="00DF3A22" w:rsidRPr="00DF3A22" w:rsidRDefault="00DF3A22" w:rsidP="00DF3A22">
      <w:pPr>
        <w:rPr>
          <w:rFonts w:ascii="Calibri" w:hAnsi="Calibri" w:cs="Calibri"/>
          <w:lang w:val="en-GB"/>
        </w:rPr>
      </w:pPr>
    </w:p>
    <w:p w14:paraId="1677B316" w14:textId="1ECF19C5" w:rsidR="00DF3A22" w:rsidRPr="00DF3A22" w:rsidRDefault="00DF3A22" w:rsidP="00DF3A22">
      <w:pPr>
        <w:rPr>
          <w:rFonts w:ascii="Calibri" w:hAnsi="Calibri" w:cs="Calibri"/>
          <w:b/>
          <w:bCs/>
          <w:lang w:val="en-GB"/>
        </w:rPr>
      </w:pPr>
      <w:r w:rsidRPr="00DF3A22">
        <w:rPr>
          <w:rFonts w:ascii="Calibri" w:eastAsia="Times New Roman" w:hAnsi="Calibri" w:cs="Calibri"/>
          <w:b/>
          <w:bCs/>
          <w:color w:val="3A3A3A"/>
          <w:kern w:val="0"/>
          <w:lang w:eastAsia="en-GB"/>
          <w14:ligatures w14:val="none"/>
        </w:rPr>
        <w:t xml:space="preserve">Neural Language Models  </w:t>
      </w:r>
      <w:r w:rsidRPr="00DF3A22">
        <w:rPr>
          <w:rFonts w:ascii="Calibri" w:eastAsia="Times New Roman" w:hAnsi="Calibri" w:cs="Calibri"/>
          <w:b/>
          <w:bCs/>
          <w:color w:val="3A3A3A"/>
          <w:kern w:val="0"/>
          <w:lang w:eastAsia="en-GB"/>
          <w14:ligatures w14:val="none"/>
        </w:rPr>
        <w:t xml:space="preserve">- RNN - </w:t>
      </w:r>
      <w:r w:rsidRPr="00DF3A22">
        <w:rPr>
          <w:rFonts w:ascii="Calibri" w:hAnsi="Calibri" w:cs="Calibri"/>
          <w:b/>
          <w:bCs/>
          <w:lang w:val="en-GB"/>
        </w:rPr>
        <w:t>LSTM</w:t>
      </w:r>
    </w:p>
    <w:p w14:paraId="319FC356" w14:textId="77777777" w:rsidR="00DF3A22" w:rsidRPr="00DF3A22" w:rsidRDefault="00DF3A22" w:rsidP="00DF3A22">
      <w:pPr>
        <w:rPr>
          <w:rFonts w:ascii="Calibri" w:hAnsi="Calibri" w:cs="Calibri"/>
          <w:lang w:val="en-GB"/>
        </w:rPr>
      </w:pPr>
    </w:p>
    <w:p w14:paraId="42040E9E" w14:textId="7777777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While it is straightforward to assign a high probability to the word </w:t>
      </w:r>
      <w:r w:rsidRPr="00DF3A22">
        <w:rPr>
          <w:rStyle w:val="Emphasis"/>
          <w:rFonts w:ascii="Calibri" w:eastAsiaTheme="majorEastAsia" w:hAnsi="Calibri" w:cs="Calibri"/>
          <w:color w:val="3A3A3A"/>
        </w:rPr>
        <w:t>was</w:t>
      </w:r>
      <w:r w:rsidRPr="00DF3A22">
        <w:rPr>
          <w:rFonts w:ascii="Calibri" w:hAnsi="Calibri" w:cs="Calibri"/>
          <w:color w:val="3A3A3A"/>
        </w:rPr>
        <w:t> after the local context “the student”, assigning an appropriate probability to </w:t>
      </w:r>
      <w:r w:rsidRPr="00DF3A22">
        <w:rPr>
          <w:rStyle w:val="Emphasis"/>
          <w:rFonts w:ascii="Calibri" w:eastAsiaTheme="majorEastAsia" w:hAnsi="Calibri" w:cs="Calibri"/>
          <w:color w:val="3A3A3A"/>
        </w:rPr>
        <w:t>were</w:t>
      </w:r>
      <w:r w:rsidRPr="00DF3A22">
        <w:rPr>
          <w:rFonts w:ascii="Calibri" w:hAnsi="Calibri" w:cs="Calibri"/>
          <w:color w:val="3A3A3A"/>
        </w:rPr>
        <w:t xml:space="preserve"> is difficult: first of all, the relevant context (“the books”) is quite distant, secondly, the more immediate context (“the student”) is singular. Ideally, the network would need to </w:t>
      </w:r>
      <w:r w:rsidRPr="00DF3A22">
        <w:rPr>
          <w:rFonts w:ascii="Calibri" w:hAnsi="Calibri" w:cs="Calibri"/>
          <w:color w:val="3A3A3A"/>
        </w:rPr>
        <w:lastRenderedPageBreak/>
        <w:t>store the relevant information about “the books”, while processing the intermediate parts.</w:t>
      </w:r>
    </w:p>
    <w:p w14:paraId="05E3E50B" w14:textId="7777777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The second problem with training RNNs arises from the need to backpropagate the error signal back through time and multiple layers. In practice, this involves many multiplication steps, which result in gradients being driven to zero – this problem is widely acknowledged in deep learning research as the </w:t>
      </w:r>
      <w:r w:rsidRPr="00DF3A22">
        <w:rPr>
          <w:rStyle w:val="Emphasis"/>
          <w:rFonts w:ascii="Calibri" w:eastAsiaTheme="majorEastAsia" w:hAnsi="Calibri" w:cs="Calibri"/>
          <w:color w:val="3A3A3A"/>
        </w:rPr>
        <w:t>vanishing gradients problem</w:t>
      </w:r>
      <w:r w:rsidRPr="00DF3A22">
        <w:rPr>
          <w:rFonts w:ascii="Calibri" w:hAnsi="Calibri" w:cs="Calibri"/>
          <w:color w:val="3A3A3A"/>
        </w:rPr>
        <w:t>. To address the problems with keeping the most relevant past context, two popular architectures – long short-term memory (LSTM) and gated recurrent units (GRU) were introduced, which help the network to better handle the information from the local as well as distant context.</w:t>
      </w:r>
    </w:p>
    <w:p w14:paraId="24F1173B" w14:textId="5898D31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Specifically, LSTMs divide the context management problem into two sub-problems: </w:t>
      </w:r>
      <w:r w:rsidRPr="00DF3A22">
        <w:rPr>
          <w:rStyle w:val="Emphasis"/>
          <w:rFonts w:ascii="Calibri" w:eastAsiaTheme="majorEastAsia" w:hAnsi="Calibri" w:cs="Calibri"/>
          <w:color w:val="3A3A3A"/>
        </w:rPr>
        <w:t>removing</w:t>
      </w:r>
      <w:r w:rsidRPr="00DF3A22">
        <w:rPr>
          <w:rFonts w:ascii="Calibri" w:hAnsi="Calibri" w:cs="Calibri"/>
          <w:color w:val="3A3A3A"/>
        </w:rPr>
        <w:t> (</w:t>
      </w:r>
      <w:r w:rsidRPr="00DF3A22">
        <w:rPr>
          <w:rStyle w:val="Emphasis"/>
          <w:rFonts w:ascii="Calibri" w:eastAsiaTheme="majorEastAsia" w:hAnsi="Calibri" w:cs="Calibri"/>
          <w:color w:val="3A3A3A"/>
        </w:rPr>
        <w:t>forgetting</w:t>
      </w:r>
      <w:r w:rsidRPr="00DF3A22">
        <w:rPr>
          <w:rFonts w:ascii="Calibri" w:hAnsi="Calibri" w:cs="Calibri"/>
          <w:color w:val="3A3A3A"/>
        </w:rPr>
        <w:t>) information from the context that is no longer needed and </w:t>
      </w:r>
      <w:r w:rsidRPr="00DF3A22">
        <w:rPr>
          <w:rStyle w:val="Emphasis"/>
          <w:rFonts w:ascii="Calibri" w:eastAsiaTheme="majorEastAsia" w:hAnsi="Calibri" w:cs="Calibri"/>
          <w:color w:val="3A3A3A"/>
        </w:rPr>
        <w:t>adding</w:t>
      </w:r>
      <w:r w:rsidRPr="00DF3A22">
        <w:rPr>
          <w:rFonts w:ascii="Calibri" w:hAnsi="Calibri" w:cs="Calibri"/>
          <w:color w:val="3A3A3A"/>
        </w:rPr>
        <w:t> information that is likely to be needed for later decision-making. For that, LSTM adds an explicit </w:t>
      </w:r>
      <w:r w:rsidRPr="00DF3A22">
        <w:rPr>
          <w:rStyle w:val="Emphasis"/>
          <w:rFonts w:ascii="Calibri" w:eastAsiaTheme="majorEastAsia" w:hAnsi="Calibri" w:cs="Calibri"/>
          <w:color w:val="3A3A3A"/>
        </w:rPr>
        <w:t>context layer</w:t>
      </w:r>
      <w:r w:rsidRPr="00DF3A22">
        <w:rPr>
          <w:rFonts w:ascii="Calibri" w:hAnsi="Calibri" w:cs="Calibri"/>
          <w:color w:val="3A3A3A"/>
        </w:rPr>
        <w:t> to the architecture – thus, it contains both the usual recurrent hidden layer and the new context layer. In addition, it employs specialised neural units that make use of </w:t>
      </w:r>
      <w:r w:rsidRPr="00DF3A22">
        <w:rPr>
          <w:rStyle w:val="Emphasis"/>
          <w:rFonts w:ascii="Calibri" w:eastAsiaTheme="majorEastAsia" w:hAnsi="Calibri" w:cs="Calibri"/>
          <w:color w:val="3A3A3A"/>
        </w:rPr>
        <w:t>gates</w:t>
      </w:r>
      <w:r w:rsidRPr="00DF3A22">
        <w:rPr>
          <w:rFonts w:ascii="Calibri" w:hAnsi="Calibri" w:cs="Calibri"/>
          <w:color w:val="3A3A3A"/>
        </w:rPr>
        <w:t> to control the flow of information into and out of the units. Each gate consists of a feedforward layer, followed by a sigmoid activation function, followed by a pointwise multiplication with the layer being gated. The choice of the sigmoid function here is well-motivated: since it pushes its outputs to either 1 or 0, this works as a definitive choice on whether to keep (add) the information in the layer or not.</w:t>
      </w:r>
    </w:p>
    <w:p w14:paraId="277ACDDE" w14:textId="77777777" w:rsidR="00DF3A22" w:rsidRDefault="00DF3A22" w:rsidP="00DF3A22">
      <w:pPr>
        <w:rPr>
          <w:rFonts w:ascii="Calibri" w:hAnsi="Calibri" w:cs="Calibri"/>
          <w:lang w:val="en-GB"/>
        </w:rPr>
      </w:pPr>
    </w:p>
    <w:p w14:paraId="464FD6D2" w14:textId="5095B098" w:rsidR="00DF3A22" w:rsidRDefault="00DF3A22" w:rsidP="00DF3A22">
      <w:pPr>
        <w:rPr>
          <w:rFonts w:ascii="Calibri" w:hAnsi="Calibri" w:cs="Calibri"/>
          <w:b/>
          <w:bCs/>
          <w:lang w:val="en-GB"/>
        </w:rPr>
      </w:pPr>
      <w:r w:rsidRPr="00DF3A22">
        <w:rPr>
          <w:rFonts w:ascii="Calibri" w:eastAsia="Times New Roman" w:hAnsi="Calibri" w:cs="Calibri"/>
          <w:b/>
          <w:bCs/>
          <w:color w:val="3A3A3A"/>
          <w:kern w:val="0"/>
          <w:lang w:eastAsia="en-GB"/>
          <w14:ligatures w14:val="none"/>
        </w:rPr>
        <w:t xml:space="preserve">Neural Language Models  - RNN </w:t>
      </w:r>
      <w:r>
        <w:rPr>
          <w:rFonts w:ascii="Calibri" w:eastAsia="Times New Roman" w:hAnsi="Calibri" w:cs="Calibri"/>
          <w:b/>
          <w:bCs/>
          <w:color w:val="3A3A3A"/>
          <w:kern w:val="0"/>
          <w:lang w:eastAsia="en-GB"/>
          <w14:ligatures w14:val="none"/>
        </w:rPr>
        <w:t>–</w:t>
      </w:r>
      <w:r w:rsidRPr="00DF3A22">
        <w:rPr>
          <w:rFonts w:ascii="Calibri" w:eastAsia="Times New Roman" w:hAnsi="Calibri" w:cs="Calibri"/>
          <w:b/>
          <w:bCs/>
          <w:color w:val="3A3A3A"/>
          <w:kern w:val="0"/>
          <w:lang w:eastAsia="en-GB"/>
          <w14:ligatures w14:val="none"/>
        </w:rPr>
        <w:t xml:space="preserve"> </w:t>
      </w:r>
      <w:r>
        <w:rPr>
          <w:rFonts w:ascii="Calibri" w:hAnsi="Calibri" w:cs="Calibri"/>
          <w:b/>
          <w:bCs/>
          <w:lang w:val="en-GB"/>
        </w:rPr>
        <w:t>GRU</w:t>
      </w:r>
    </w:p>
    <w:p w14:paraId="633B6EE3" w14:textId="77777777" w:rsidR="00DF3A22" w:rsidRDefault="00DF3A22" w:rsidP="00DF3A22">
      <w:pPr>
        <w:rPr>
          <w:rFonts w:ascii="Calibri" w:hAnsi="Calibri" w:cs="Calibri"/>
          <w:b/>
          <w:bCs/>
          <w:lang w:val="en-GB"/>
        </w:rPr>
      </w:pPr>
    </w:p>
    <w:p w14:paraId="5CF594BC" w14:textId="30AFF664" w:rsidR="00DF3A22" w:rsidRDefault="00DF3A22" w:rsidP="00DF3A22">
      <w:pPr>
        <w:pStyle w:val="ListParagraph"/>
        <w:numPr>
          <w:ilvl w:val="0"/>
          <w:numId w:val="13"/>
        </w:numPr>
        <w:rPr>
          <w:rFonts w:ascii="Calibri" w:hAnsi="Calibri" w:cs="Calibri"/>
          <w:lang w:val="en-GB"/>
        </w:rPr>
      </w:pPr>
      <w:r w:rsidRPr="00DF3A22">
        <w:rPr>
          <w:rFonts w:ascii="Calibri" w:hAnsi="Calibri" w:cs="Calibri"/>
          <w:lang w:val="en-GB"/>
        </w:rPr>
        <w:t xml:space="preserve">LSTM </w:t>
      </w:r>
      <w:r>
        <w:rPr>
          <w:rFonts w:ascii="Calibri" w:hAnsi="Calibri" w:cs="Calibri"/>
          <w:lang w:val="en-GB"/>
        </w:rPr>
        <w:t xml:space="preserve">hard to train – Gated Recurrent Units (GSU) use 2 gates – </w:t>
      </w:r>
    </w:p>
    <w:p w14:paraId="30E1D6A0" w14:textId="77777777" w:rsidR="00DF3A22" w:rsidRPr="00DF3A22" w:rsidRDefault="00DF3A22" w:rsidP="00DF3A22">
      <w:pPr>
        <w:rPr>
          <w:rFonts w:ascii="Calibri" w:hAnsi="Calibri" w:cs="Calibri"/>
          <w:lang w:val="en-GB"/>
        </w:rPr>
      </w:pPr>
    </w:p>
    <w:p w14:paraId="5FC5E786" w14:textId="20FC545A" w:rsidR="00DF3A22" w:rsidRDefault="00DF3A22" w:rsidP="00DF3A22">
      <w:pPr>
        <w:rPr>
          <w:rFonts w:ascii="Calibri" w:hAnsi="Calibri" w:cs="Calibri"/>
          <w:lang w:val="en-GB"/>
        </w:rPr>
      </w:pPr>
      <w:r>
        <w:rPr>
          <w:rFonts w:ascii="Calibri" w:hAnsi="Calibri" w:cs="Calibri"/>
          <w:noProof/>
          <w:lang w:val="en-GB"/>
        </w:rPr>
        <w:drawing>
          <wp:inline distT="0" distB="0" distL="0" distR="0" wp14:anchorId="0B3CBFCA" wp14:editId="264C0B61">
            <wp:extent cx="5731510" cy="2116455"/>
            <wp:effectExtent l="0" t="0" r="0" b="4445"/>
            <wp:docPr id="939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528" name="Picture 939225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0C6D2B2B" w14:textId="77777777" w:rsidR="00DF3A22" w:rsidRDefault="00DF3A22" w:rsidP="00DF3A22">
      <w:pPr>
        <w:rPr>
          <w:rFonts w:ascii="Calibri" w:hAnsi="Calibri" w:cs="Calibri"/>
          <w:lang w:val="en-GB"/>
        </w:rPr>
      </w:pPr>
    </w:p>
    <w:p w14:paraId="3B349F82" w14:textId="1AE38AAF" w:rsidR="00DF3A22" w:rsidRDefault="00DF3A22" w:rsidP="00DF3A22">
      <w:pPr>
        <w:rPr>
          <w:rFonts w:ascii="Calibri" w:hAnsi="Calibri" w:cs="Calibri"/>
          <w:b/>
          <w:bCs/>
          <w:lang w:val="en-GB"/>
        </w:rPr>
      </w:pPr>
      <w:r w:rsidRPr="00DF3A22">
        <w:rPr>
          <w:rFonts w:ascii="Calibri" w:hAnsi="Calibri" w:cs="Calibri"/>
          <w:b/>
          <w:bCs/>
          <w:lang w:val="en-GB"/>
        </w:rPr>
        <w:t>Transformer models – to research</w:t>
      </w:r>
    </w:p>
    <w:p w14:paraId="16DAE4C3" w14:textId="77777777" w:rsidR="008B450C" w:rsidRDefault="008B450C" w:rsidP="00DF3A22">
      <w:pPr>
        <w:rPr>
          <w:rFonts w:ascii="Calibri" w:hAnsi="Calibri" w:cs="Calibri"/>
          <w:b/>
          <w:bCs/>
          <w:lang w:val="en-GB"/>
        </w:rPr>
      </w:pPr>
    </w:p>
    <w:p w14:paraId="5DF0CE0A" w14:textId="77777777" w:rsidR="008B450C" w:rsidRDefault="008B450C" w:rsidP="00DF3A22">
      <w:pPr>
        <w:rPr>
          <w:rFonts w:ascii="Calibri" w:hAnsi="Calibri" w:cs="Calibri"/>
          <w:b/>
          <w:bCs/>
          <w:lang w:val="en-GB"/>
        </w:rPr>
      </w:pPr>
    </w:p>
    <w:p w14:paraId="4FD7E26B" w14:textId="77777777" w:rsidR="008B450C" w:rsidRDefault="008B450C" w:rsidP="00DF3A22">
      <w:pPr>
        <w:rPr>
          <w:rFonts w:ascii="Calibri" w:hAnsi="Calibri" w:cs="Calibri"/>
          <w:b/>
          <w:bCs/>
          <w:lang w:val="en-GB"/>
        </w:rPr>
      </w:pPr>
    </w:p>
    <w:p w14:paraId="6E0869BC" w14:textId="77777777" w:rsidR="008B450C" w:rsidRDefault="008B450C" w:rsidP="00DF3A22">
      <w:pPr>
        <w:rPr>
          <w:rFonts w:ascii="Calibri" w:hAnsi="Calibri" w:cs="Calibri"/>
          <w:b/>
          <w:bCs/>
          <w:lang w:val="en-GB"/>
        </w:rPr>
      </w:pPr>
    </w:p>
    <w:p w14:paraId="0654F1E8" w14:textId="77777777" w:rsidR="008B450C" w:rsidRDefault="008B450C" w:rsidP="00DF3A22">
      <w:pPr>
        <w:rPr>
          <w:rFonts w:ascii="Calibri" w:hAnsi="Calibri" w:cs="Calibri"/>
          <w:b/>
          <w:bCs/>
          <w:lang w:val="en-GB"/>
        </w:rPr>
      </w:pPr>
    </w:p>
    <w:p w14:paraId="04E6F5B2" w14:textId="77777777" w:rsidR="008B450C" w:rsidRDefault="008B450C" w:rsidP="00DF3A22">
      <w:pPr>
        <w:rPr>
          <w:rFonts w:ascii="Calibri" w:hAnsi="Calibri" w:cs="Calibri"/>
          <w:b/>
          <w:bCs/>
          <w:lang w:val="en-GB"/>
        </w:rPr>
      </w:pPr>
    </w:p>
    <w:p w14:paraId="7789D73D" w14:textId="1847FEF1" w:rsidR="008B450C" w:rsidRDefault="008B450C" w:rsidP="00DF3A22">
      <w:pPr>
        <w:rPr>
          <w:rFonts w:ascii="Calibri" w:hAnsi="Calibri" w:cs="Calibri"/>
          <w:b/>
          <w:bCs/>
          <w:lang w:val="en-GB"/>
        </w:rPr>
      </w:pPr>
    </w:p>
    <w:p w14:paraId="782927AE" w14:textId="66F74BD8" w:rsidR="00F22DED" w:rsidRDefault="00F22DED" w:rsidP="00DF3A22">
      <w:pPr>
        <w:rPr>
          <w:rFonts w:ascii="Calibri" w:hAnsi="Calibri" w:cs="Calibri"/>
          <w:b/>
          <w:bCs/>
          <w:sz w:val="30"/>
          <w:szCs w:val="30"/>
          <w:lang w:val="en-GB"/>
        </w:rPr>
      </w:pPr>
      <w:r w:rsidRPr="00F22DED">
        <w:rPr>
          <w:rFonts w:ascii="Calibri" w:hAnsi="Calibri" w:cs="Calibri"/>
          <w:b/>
          <w:bCs/>
          <w:sz w:val="30"/>
          <w:szCs w:val="30"/>
          <w:lang w:val="en-GB"/>
        </w:rPr>
        <w:lastRenderedPageBreak/>
        <w:t>Structure</w:t>
      </w:r>
      <w:r>
        <w:rPr>
          <w:rFonts w:ascii="Calibri" w:hAnsi="Calibri" w:cs="Calibri"/>
          <w:b/>
          <w:bCs/>
          <w:sz w:val="30"/>
          <w:szCs w:val="30"/>
          <w:lang w:val="en-GB"/>
        </w:rPr>
        <w:t xml:space="preserve"> - GPT</w:t>
      </w:r>
    </w:p>
    <w:p w14:paraId="1469B4D1" w14:textId="77777777" w:rsidR="00F22DED" w:rsidRPr="00F22DED" w:rsidRDefault="00F22DED" w:rsidP="00DF3A22">
      <w:pPr>
        <w:rPr>
          <w:rFonts w:ascii="Calibri" w:hAnsi="Calibri" w:cs="Calibri"/>
          <w:b/>
          <w:bCs/>
          <w:sz w:val="30"/>
          <w:szCs w:val="30"/>
          <w:lang w:val="en-GB"/>
        </w:rPr>
      </w:pPr>
    </w:p>
    <w:p w14:paraId="1B3EB6C0" w14:textId="77777777" w:rsidR="00F22DED" w:rsidRDefault="00F22DED" w:rsidP="008B450C">
      <w:pPr>
        <w:rPr>
          <w:rFonts w:ascii="Calibri" w:hAnsi="Calibri" w:cs="Calibri"/>
          <w:b/>
          <w:bCs/>
          <w:lang w:val="en-GB"/>
        </w:rPr>
      </w:pPr>
    </w:p>
    <w:p w14:paraId="1C8EF40C" w14:textId="77777777" w:rsidR="00F22DED" w:rsidRDefault="00F22DED" w:rsidP="008B450C">
      <w:pPr>
        <w:rPr>
          <w:rFonts w:ascii="Calibri" w:hAnsi="Calibri" w:cs="Calibri"/>
          <w:b/>
          <w:bCs/>
          <w:lang w:val="en-GB"/>
        </w:rPr>
      </w:pPr>
    </w:p>
    <w:p w14:paraId="57EE3826" w14:textId="4FF59CD8" w:rsidR="008B450C" w:rsidRPr="008B450C" w:rsidRDefault="008B450C" w:rsidP="008B450C">
      <w:pPr>
        <w:rPr>
          <w:rFonts w:ascii="Calibri" w:hAnsi="Calibri" w:cs="Calibri"/>
          <w:b/>
          <w:bCs/>
          <w:lang w:val="en-GB"/>
        </w:rPr>
      </w:pPr>
      <w:r w:rsidRPr="008B450C">
        <w:rPr>
          <w:rFonts w:ascii="Calibri" w:hAnsi="Calibri" w:cs="Calibri"/>
          <w:b/>
          <w:bCs/>
          <w:lang w:val="en-GB"/>
        </w:rPr>
        <w:t>1. Task and Data Analyses</w:t>
      </w:r>
    </w:p>
    <w:p w14:paraId="3F072502" w14:textId="77777777" w:rsidR="00F22DED" w:rsidRDefault="00F22DED" w:rsidP="008B450C">
      <w:pPr>
        <w:rPr>
          <w:rFonts w:ascii="Calibri" w:hAnsi="Calibri" w:cs="Calibri"/>
          <w:b/>
          <w:bCs/>
          <w:sz w:val="30"/>
          <w:szCs w:val="30"/>
          <w:lang w:val="en-GB"/>
        </w:rPr>
      </w:pPr>
    </w:p>
    <w:p w14:paraId="68ECE451" w14:textId="24D94A61" w:rsidR="008B450C" w:rsidRPr="008B450C" w:rsidRDefault="008B450C" w:rsidP="008B450C">
      <w:pPr>
        <w:rPr>
          <w:rFonts w:ascii="Calibri" w:hAnsi="Calibri" w:cs="Calibri"/>
          <w:lang w:val="en-GB"/>
        </w:rPr>
      </w:pPr>
      <w:r w:rsidRPr="008B450C">
        <w:rPr>
          <w:rFonts w:ascii="Calibri" w:hAnsi="Calibri" w:cs="Calibri"/>
          <w:lang w:val="en-GB"/>
        </w:rPr>
        <w:t>- Introduction</w:t>
      </w:r>
      <w:r w:rsidR="00F22DED">
        <w:rPr>
          <w:rFonts w:ascii="Calibri" w:hAnsi="Calibri" w:cs="Calibri"/>
          <w:lang w:val="en-GB"/>
        </w:rPr>
        <w:t xml:space="preserve"> -</w:t>
      </w:r>
      <w:r w:rsidRPr="008B450C">
        <w:rPr>
          <w:rFonts w:ascii="Calibri" w:hAnsi="Calibri" w:cs="Calibri"/>
          <w:lang w:val="en-GB"/>
        </w:rPr>
        <w:t xml:space="preserve"> Briefly introduce the assignment, its objectives, and its significance.</w:t>
      </w:r>
    </w:p>
    <w:p w14:paraId="62FFE173" w14:textId="11D3F7CA" w:rsidR="008B450C" w:rsidRPr="008B450C" w:rsidRDefault="008B450C" w:rsidP="008B450C">
      <w:pPr>
        <w:rPr>
          <w:rFonts w:ascii="Calibri" w:hAnsi="Calibri" w:cs="Calibri"/>
          <w:lang w:val="en-GB"/>
        </w:rPr>
      </w:pPr>
      <w:r w:rsidRPr="008B450C">
        <w:rPr>
          <w:rFonts w:ascii="Calibri" w:hAnsi="Calibri" w:cs="Calibri"/>
          <w:lang w:val="en-GB"/>
        </w:rPr>
        <w:t>- Task Analysis:</w:t>
      </w:r>
    </w:p>
    <w:p w14:paraId="0D78D37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opinion mining task.</w:t>
      </w:r>
    </w:p>
    <w:p w14:paraId="6F5467A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Break down the task into constituent parts.</w:t>
      </w:r>
    </w:p>
    <w:p w14:paraId="14191DBB"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Outline the system-level approach for your solution.</w:t>
      </w:r>
    </w:p>
    <w:p w14:paraId="22963AEB" w14:textId="47B63253" w:rsidR="008B450C" w:rsidRPr="008B450C" w:rsidRDefault="008B450C" w:rsidP="008B450C">
      <w:pPr>
        <w:rPr>
          <w:rFonts w:ascii="Calibri" w:hAnsi="Calibri" w:cs="Calibri"/>
          <w:lang w:val="en-GB"/>
        </w:rPr>
      </w:pPr>
      <w:r w:rsidRPr="008B450C">
        <w:rPr>
          <w:rFonts w:ascii="Calibri" w:hAnsi="Calibri" w:cs="Calibri"/>
          <w:lang w:val="en-GB"/>
        </w:rPr>
        <w:t>- Data Analysis:</w:t>
      </w:r>
    </w:p>
    <w:p w14:paraId="785F14B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Explore and describe the dataset provided.</w:t>
      </w:r>
    </w:p>
    <w:p w14:paraId="72ABD93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any notable characteristics, distributions, or potential challenges the data presents.</w:t>
      </w:r>
    </w:p>
    <w:p w14:paraId="45BA3B73" w14:textId="412CF138" w:rsidR="008B450C" w:rsidRPr="008B450C" w:rsidRDefault="008B450C" w:rsidP="008B450C">
      <w:pPr>
        <w:rPr>
          <w:rFonts w:ascii="Calibri" w:hAnsi="Calibri" w:cs="Calibri"/>
          <w:lang w:val="en-GB"/>
        </w:rPr>
      </w:pPr>
      <w:r w:rsidRPr="008B450C">
        <w:rPr>
          <w:rFonts w:ascii="Calibri" w:hAnsi="Calibri" w:cs="Calibri"/>
          <w:lang w:val="en-GB"/>
        </w:rPr>
        <w:t>- Theoretical Background:</w:t>
      </w:r>
    </w:p>
    <w:p w14:paraId="148784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Review relevant literature and theories that underpin your approach.</w:t>
      </w:r>
    </w:p>
    <w:p w14:paraId="2DF1B35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Cite references that informed your system design and methodology.</w:t>
      </w:r>
    </w:p>
    <w:p w14:paraId="2C797F26" w14:textId="77777777" w:rsidR="008B450C" w:rsidRDefault="008B450C" w:rsidP="008B450C">
      <w:pPr>
        <w:rPr>
          <w:rFonts w:ascii="Calibri" w:hAnsi="Calibri" w:cs="Calibri"/>
          <w:lang w:val="en-GB"/>
        </w:rPr>
      </w:pPr>
    </w:p>
    <w:p w14:paraId="5D589A4C" w14:textId="77777777" w:rsidR="00F22DED" w:rsidRPr="008B450C" w:rsidRDefault="00F22DED" w:rsidP="008B450C">
      <w:pPr>
        <w:rPr>
          <w:rFonts w:ascii="Calibri" w:hAnsi="Calibri" w:cs="Calibri"/>
          <w:lang w:val="en-GB"/>
        </w:rPr>
      </w:pPr>
    </w:p>
    <w:p w14:paraId="4C0FA248" w14:textId="6B88144D" w:rsidR="008B450C" w:rsidRDefault="008B450C" w:rsidP="008B450C">
      <w:pPr>
        <w:rPr>
          <w:rFonts w:ascii="Calibri" w:hAnsi="Calibri" w:cs="Calibri"/>
          <w:b/>
          <w:bCs/>
          <w:lang w:val="en-GB"/>
        </w:rPr>
      </w:pPr>
      <w:r w:rsidRPr="008B450C">
        <w:rPr>
          <w:rFonts w:ascii="Calibri" w:hAnsi="Calibri" w:cs="Calibri"/>
          <w:b/>
          <w:bCs/>
          <w:lang w:val="en-GB"/>
        </w:rPr>
        <w:t xml:space="preserve">2. Data </w:t>
      </w:r>
      <w:proofErr w:type="spellStart"/>
      <w:r w:rsidRPr="008B450C">
        <w:rPr>
          <w:rFonts w:ascii="Calibri" w:hAnsi="Calibri" w:cs="Calibri"/>
          <w:b/>
          <w:bCs/>
          <w:lang w:val="en-GB"/>
        </w:rPr>
        <w:t>Preprocessing</w:t>
      </w:r>
      <w:proofErr w:type="spellEnd"/>
    </w:p>
    <w:p w14:paraId="6B4FA2B6" w14:textId="77777777" w:rsidR="00F22DED" w:rsidRPr="008B450C" w:rsidRDefault="00F22DED" w:rsidP="008B450C">
      <w:pPr>
        <w:rPr>
          <w:rFonts w:ascii="Calibri" w:hAnsi="Calibri" w:cs="Calibri"/>
          <w:b/>
          <w:bCs/>
          <w:lang w:val="en-GB"/>
        </w:rPr>
      </w:pPr>
    </w:p>
    <w:p w14:paraId="0ED176F5" w14:textId="23096E84" w:rsidR="008B450C" w:rsidRPr="008B450C" w:rsidRDefault="008B450C" w:rsidP="008B450C">
      <w:pPr>
        <w:rPr>
          <w:rFonts w:ascii="Calibri" w:hAnsi="Calibri" w:cs="Calibri"/>
          <w:lang w:val="en-GB"/>
        </w:rPr>
      </w:pPr>
      <w:r w:rsidRPr="008B450C">
        <w:rPr>
          <w:rFonts w:ascii="Calibri" w:hAnsi="Calibri" w:cs="Calibri"/>
          <w:lang w:val="en-GB"/>
        </w:rPr>
        <w:t>- Data Ingestion:</w:t>
      </w:r>
    </w:p>
    <w:p w14:paraId="14CD3D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Detail the process of importing and handling the raw data.</w:t>
      </w:r>
    </w:p>
    <w:p w14:paraId="20BBDB5E" w14:textId="52B2996D" w:rsidR="008B450C" w:rsidRPr="008B450C" w:rsidRDefault="008B450C" w:rsidP="008B450C">
      <w:pPr>
        <w:rPr>
          <w:rFonts w:ascii="Calibri" w:hAnsi="Calibri" w:cs="Calibri"/>
          <w:lang w:val="en-GB"/>
        </w:rPr>
      </w:pPr>
      <w:r w:rsidRPr="008B450C">
        <w:rPr>
          <w:rFonts w:ascii="Calibri" w:hAnsi="Calibri" w:cs="Calibri"/>
          <w:lang w:val="en-GB"/>
        </w:rPr>
        <w:t>-Data Cleaning and Transformation:</w:t>
      </w:r>
    </w:p>
    <w:p w14:paraId="61DB768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any cleaning steps to remove noise or irrelevant information.</w:t>
      </w:r>
    </w:p>
    <w:p w14:paraId="3B5EB03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transformation processes to convert data into a usable format.</w:t>
      </w:r>
    </w:p>
    <w:p w14:paraId="3A9A4CE0" w14:textId="36AAB3E4" w:rsidR="008B450C" w:rsidRPr="008B450C" w:rsidRDefault="008B450C" w:rsidP="008B450C">
      <w:pPr>
        <w:rPr>
          <w:rFonts w:ascii="Calibri" w:hAnsi="Calibri" w:cs="Calibri"/>
          <w:lang w:val="en-GB"/>
        </w:rPr>
      </w:pPr>
      <w:r w:rsidRPr="008B450C">
        <w:rPr>
          <w:rFonts w:ascii="Calibri" w:hAnsi="Calibri" w:cs="Calibri"/>
          <w:lang w:val="en-GB"/>
        </w:rPr>
        <w:t xml:space="preserve">-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Techniques:</w:t>
      </w:r>
    </w:p>
    <w:p w14:paraId="4C83F7A1"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Justify the selection of NLP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techniques applied (e.g., tokenization, normalization).</w:t>
      </w:r>
    </w:p>
    <w:p w14:paraId="7DBFB58C"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the rationale behind each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decision.</w:t>
      </w:r>
    </w:p>
    <w:p w14:paraId="3EA4C8CD" w14:textId="77777777" w:rsidR="008B450C" w:rsidRDefault="008B450C" w:rsidP="008B450C">
      <w:pPr>
        <w:rPr>
          <w:rFonts w:ascii="Calibri" w:hAnsi="Calibri" w:cs="Calibri"/>
          <w:lang w:val="en-GB"/>
        </w:rPr>
      </w:pPr>
    </w:p>
    <w:p w14:paraId="17047314" w14:textId="77777777" w:rsidR="00F22DED" w:rsidRPr="008B450C" w:rsidRDefault="00F22DED" w:rsidP="008B450C">
      <w:pPr>
        <w:rPr>
          <w:rFonts w:ascii="Calibri" w:hAnsi="Calibri" w:cs="Calibri"/>
          <w:lang w:val="en-GB"/>
        </w:rPr>
      </w:pPr>
    </w:p>
    <w:p w14:paraId="52B82D93" w14:textId="408DCE13" w:rsidR="008B450C" w:rsidRDefault="008B450C" w:rsidP="008B450C">
      <w:pPr>
        <w:rPr>
          <w:rFonts w:ascii="Calibri" w:hAnsi="Calibri" w:cs="Calibri"/>
          <w:b/>
          <w:bCs/>
          <w:lang w:val="en-GB"/>
        </w:rPr>
      </w:pPr>
      <w:r w:rsidRPr="008B450C">
        <w:rPr>
          <w:rFonts w:ascii="Calibri" w:hAnsi="Calibri" w:cs="Calibri"/>
          <w:b/>
          <w:bCs/>
          <w:lang w:val="en-GB"/>
        </w:rPr>
        <w:t>3. Product Feature Extraction</w:t>
      </w:r>
    </w:p>
    <w:p w14:paraId="265CBF07" w14:textId="77777777" w:rsidR="00F22DED" w:rsidRPr="008B450C" w:rsidRDefault="00F22DED" w:rsidP="008B450C">
      <w:pPr>
        <w:rPr>
          <w:rFonts w:ascii="Calibri" w:hAnsi="Calibri" w:cs="Calibri"/>
          <w:b/>
          <w:bCs/>
          <w:lang w:val="en-GB"/>
        </w:rPr>
      </w:pPr>
    </w:p>
    <w:p w14:paraId="7EB936B7" w14:textId="37590F9A" w:rsidR="008B450C" w:rsidRPr="008B450C" w:rsidRDefault="008B450C" w:rsidP="008B450C">
      <w:pPr>
        <w:rPr>
          <w:rFonts w:ascii="Calibri" w:hAnsi="Calibri" w:cs="Calibri"/>
          <w:lang w:val="en-GB"/>
        </w:rPr>
      </w:pPr>
      <w:r w:rsidRPr="008B450C">
        <w:rPr>
          <w:rFonts w:ascii="Calibri" w:hAnsi="Calibri" w:cs="Calibri"/>
          <w:lang w:val="en-GB"/>
        </w:rPr>
        <w:t>- Methodology:</w:t>
      </w:r>
    </w:p>
    <w:p w14:paraId="22751447"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methods used for identifying key phrases that signify product features.</w:t>
      </w:r>
    </w:p>
    <w:p w14:paraId="00979CC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the role of </w:t>
      </w:r>
      <w:proofErr w:type="spellStart"/>
      <w:r w:rsidRPr="008B450C">
        <w:rPr>
          <w:rFonts w:ascii="Calibri" w:hAnsi="Calibri" w:cs="Calibri"/>
          <w:lang w:val="en-GB"/>
        </w:rPr>
        <w:t>PoS</w:t>
      </w:r>
      <w:proofErr w:type="spellEnd"/>
      <w:r w:rsidRPr="008B450C">
        <w:rPr>
          <w:rFonts w:ascii="Calibri" w:hAnsi="Calibri" w:cs="Calibri"/>
          <w:lang w:val="en-GB"/>
        </w:rPr>
        <w:t xml:space="preserve"> tagging, chunking, or parsing in your approach.</w:t>
      </w:r>
    </w:p>
    <w:p w14:paraId="5365F527" w14:textId="7E934C34" w:rsidR="008B450C" w:rsidRPr="008B450C" w:rsidRDefault="008B450C" w:rsidP="008B450C">
      <w:pPr>
        <w:rPr>
          <w:rFonts w:ascii="Calibri" w:hAnsi="Calibri" w:cs="Calibri"/>
          <w:lang w:val="en-GB"/>
        </w:rPr>
      </w:pPr>
      <w:r w:rsidRPr="008B450C">
        <w:rPr>
          <w:rFonts w:ascii="Calibri" w:hAnsi="Calibri" w:cs="Calibri"/>
          <w:lang w:val="en-GB"/>
        </w:rPr>
        <w:t>- Algorithm Implementation:</w:t>
      </w:r>
    </w:p>
    <w:p w14:paraId="097AACD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Detail the algorithms implemented for feature extraction.</w:t>
      </w:r>
    </w:p>
    <w:p w14:paraId="42467B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Provide theoretical justifications and references for the chosen algorithms.</w:t>
      </w:r>
    </w:p>
    <w:p w14:paraId="24FB74A0" w14:textId="2E02125C" w:rsidR="008B450C" w:rsidRPr="008B450C" w:rsidRDefault="008B450C" w:rsidP="008B450C">
      <w:pPr>
        <w:rPr>
          <w:rFonts w:ascii="Calibri" w:hAnsi="Calibri" w:cs="Calibri"/>
          <w:lang w:val="en-GB"/>
        </w:rPr>
      </w:pPr>
      <w:r w:rsidRPr="008B450C">
        <w:rPr>
          <w:rFonts w:ascii="Calibri" w:hAnsi="Calibri" w:cs="Calibri"/>
          <w:lang w:val="en-GB"/>
        </w:rPr>
        <w:t>- Feature Candidate Pruning/Ranking:</w:t>
      </w:r>
    </w:p>
    <w:p w14:paraId="5DB5E34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any techniques used to refine the set of product features identified.</w:t>
      </w:r>
    </w:p>
    <w:p w14:paraId="7B8DD112" w14:textId="77777777" w:rsidR="008B450C" w:rsidRDefault="008B450C" w:rsidP="008B450C">
      <w:pPr>
        <w:rPr>
          <w:rFonts w:ascii="Calibri" w:hAnsi="Calibri" w:cs="Calibri"/>
          <w:lang w:val="en-GB"/>
        </w:rPr>
      </w:pPr>
    </w:p>
    <w:p w14:paraId="70433670" w14:textId="77777777" w:rsidR="00F22DED" w:rsidRDefault="00F22DED" w:rsidP="008B450C">
      <w:pPr>
        <w:rPr>
          <w:rFonts w:ascii="Calibri" w:hAnsi="Calibri" w:cs="Calibri"/>
          <w:lang w:val="en-GB"/>
        </w:rPr>
      </w:pPr>
    </w:p>
    <w:p w14:paraId="32246EFC" w14:textId="20230BF1" w:rsidR="008B450C" w:rsidRDefault="008B450C" w:rsidP="008B450C">
      <w:pPr>
        <w:rPr>
          <w:rFonts w:ascii="Calibri" w:hAnsi="Calibri" w:cs="Calibri"/>
          <w:b/>
          <w:bCs/>
          <w:lang w:val="en-GB"/>
        </w:rPr>
      </w:pPr>
      <w:r w:rsidRPr="008B450C">
        <w:rPr>
          <w:rFonts w:ascii="Calibri" w:hAnsi="Calibri" w:cs="Calibri"/>
          <w:lang w:val="en-GB"/>
        </w:rPr>
        <w:t xml:space="preserve"> </w:t>
      </w:r>
      <w:r w:rsidRPr="008B450C">
        <w:rPr>
          <w:rFonts w:ascii="Calibri" w:hAnsi="Calibri" w:cs="Calibri"/>
          <w:b/>
          <w:bCs/>
          <w:lang w:val="en-GB"/>
        </w:rPr>
        <w:t>4. Sentiment Analysis</w:t>
      </w:r>
    </w:p>
    <w:p w14:paraId="6CB8FCFE" w14:textId="77777777" w:rsidR="00F22DED" w:rsidRPr="008B450C" w:rsidRDefault="00F22DED" w:rsidP="008B450C">
      <w:pPr>
        <w:rPr>
          <w:rFonts w:ascii="Calibri" w:hAnsi="Calibri" w:cs="Calibri"/>
          <w:lang w:val="en-GB"/>
        </w:rPr>
      </w:pPr>
    </w:p>
    <w:p w14:paraId="3AC29376" w14:textId="6957DC11" w:rsidR="008B450C" w:rsidRPr="008B450C" w:rsidRDefault="008B450C" w:rsidP="008B450C">
      <w:pPr>
        <w:rPr>
          <w:rFonts w:ascii="Calibri" w:hAnsi="Calibri" w:cs="Calibri"/>
          <w:lang w:val="en-GB"/>
        </w:rPr>
      </w:pPr>
      <w:r w:rsidRPr="008B450C">
        <w:rPr>
          <w:rFonts w:ascii="Calibri" w:hAnsi="Calibri" w:cs="Calibri"/>
          <w:lang w:val="en-GB"/>
        </w:rPr>
        <w:t>- Sentiment Detection:</w:t>
      </w:r>
    </w:p>
    <w:p w14:paraId="559FEE8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Outline how sentiments are identified within the data.</w:t>
      </w:r>
    </w:p>
    <w:p w14:paraId="738DC67E" w14:textId="6AF5ABF6" w:rsidR="008B450C" w:rsidRPr="008B450C" w:rsidRDefault="008B450C" w:rsidP="008B450C">
      <w:pPr>
        <w:rPr>
          <w:rFonts w:ascii="Calibri" w:hAnsi="Calibri" w:cs="Calibri"/>
          <w:lang w:val="en-GB"/>
        </w:rPr>
      </w:pPr>
      <w:r w:rsidRPr="008B450C">
        <w:rPr>
          <w:rFonts w:ascii="Calibri" w:hAnsi="Calibri" w:cs="Calibri"/>
          <w:lang w:val="en-GB"/>
        </w:rPr>
        <w:t>- Algorithm Selection and Justification:</w:t>
      </w:r>
    </w:p>
    <w:p w14:paraId="2104C4BD"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algorithm(s) used for sentiment analysis.</w:t>
      </w:r>
    </w:p>
    <w:p w14:paraId="4EFC4EF7"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Justify your choice based on theoretical and practical considerations.</w:t>
      </w:r>
    </w:p>
    <w:p w14:paraId="406E3E6F" w14:textId="6D78F438" w:rsidR="008B450C" w:rsidRPr="008B450C" w:rsidRDefault="008B450C" w:rsidP="008B450C">
      <w:pPr>
        <w:rPr>
          <w:rFonts w:ascii="Calibri" w:hAnsi="Calibri" w:cs="Calibri"/>
          <w:lang w:val="en-GB"/>
        </w:rPr>
      </w:pPr>
      <w:r w:rsidRPr="008B450C">
        <w:rPr>
          <w:rFonts w:ascii="Calibri" w:hAnsi="Calibri" w:cs="Calibri"/>
          <w:lang w:val="en-GB"/>
        </w:rPr>
        <w:t>- Comparative Experiment:</w:t>
      </w:r>
    </w:p>
    <w:p w14:paraId="605E06F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Compare two significantly different algorithms or feature sets.</w:t>
      </w:r>
    </w:p>
    <w:p w14:paraId="123DCEA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Formulate a theoretical hypothesis for the comparison.</w:t>
      </w:r>
    </w:p>
    <w:p w14:paraId="682DBADA"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Present a thorough analysis and discussion of the comparative results.</w:t>
      </w:r>
    </w:p>
    <w:p w14:paraId="3D662366" w14:textId="77777777" w:rsidR="008B450C" w:rsidRDefault="008B450C" w:rsidP="008B450C">
      <w:pPr>
        <w:rPr>
          <w:rFonts w:ascii="Calibri" w:hAnsi="Calibri" w:cs="Calibri"/>
          <w:lang w:val="en-GB"/>
        </w:rPr>
      </w:pPr>
    </w:p>
    <w:p w14:paraId="2B8ADA94" w14:textId="77777777" w:rsidR="00F22DED" w:rsidRPr="008B450C" w:rsidRDefault="00F22DED" w:rsidP="008B450C">
      <w:pPr>
        <w:rPr>
          <w:rFonts w:ascii="Calibri" w:hAnsi="Calibri" w:cs="Calibri"/>
          <w:lang w:val="en-GB"/>
        </w:rPr>
      </w:pPr>
    </w:p>
    <w:p w14:paraId="1268D09B" w14:textId="16F9BC95" w:rsidR="008B450C" w:rsidRDefault="008B450C" w:rsidP="008B450C">
      <w:pPr>
        <w:rPr>
          <w:rFonts w:ascii="Calibri" w:hAnsi="Calibri" w:cs="Calibri"/>
          <w:b/>
          <w:bCs/>
          <w:lang w:val="en-GB"/>
        </w:rPr>
      </w:pPr>
      <w:r w:rsidRPr="008B450C">
        <w:rPr>
          <w:rFonts w:ascii="Calibri" w:hAnsi="Calibri" w:cs="Calibri"/>
          <w:b/>
          <w:bCs/>
          <w:lang w:val="en-GB"/>
        </w:rPr>
        <w:t>5. Evaluation and Discussion</w:t>
      </w:r>
    </w:p>
    <w:p w14:paraId="0088DBE2" w14:textId="77777777" w:rsidR="00F22DED" w:rsidRPr="008B450C" w:rsidRDefault="00F22DED" w:rsidP="008B450C">
      <w:pPr>
        <w:rPr>
          <w:rFonts w:ascii="Calibri" w:hAnsi="Calibri" w:cs="Calibri"/>
          <w:b/>
          <w:bCs/>
          <w:lang w:val="en-GB"/>
        </w:rPr>
      </w:pPr>
    </w:p>
    <w:p w14:paraId="5A1787E6" w14:textId="6AFAD7E6" w:rsidR="008B450C" w:rsidRPr="008B450C" w:rsidRDefault="008B450C" w:rsidP="008B450C">
      <w:pPr>
        <w:rPr>
          <w:rFonts w:ascii="Calibri" w:hAnsi="Calibri" w:cs="Calibri"/>
          <w:lang w:val="en-GB"/>
        </w:rPr>
      </w:pPr>
      <w:r w:rsidRPr="008B450C">
        <w:rPr>
          <w:rFonts w:ascii="Calibri" w:hAnsi="Calibri" w:cs="Calibri"/>
          <w:lang w:val="en-GB"/>
        </w:rPr>
        <w:t>- Evaluation Methodology:</w:t>
      </w:r>
    </w:p>
    <w:p w14:paraId="53C5683B"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Define the metrics and procedures used to evaluate each subsystem and the entire pipeline.</w:t>
      </w:r>
    </w:p>
    <w:p w14:paraId="573C8BE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the rationale behind your evaluation strategy.</w:t>
      </w:r>
    </w:p>
    <w:p w14:paraId="48D103E6" w14:textId="7733F614" w:rsidR="008B450C" w:rsidRPr="008B450C" w:rsidRDefault="008B450C" w:rsidP="008B450C">
      <w:pPr>
        <w:rPr>
          <w:rFonts w:ascii="Calibri" w:hAnsi="Calibri" w:cs="Calibri"/>
          <w:lang w:val="en-GB"/>
        </w:rPr>
      </w:pPr>
      <w:r w:rsidRPr="008B450C">
        <w:rPr>
          <w:rFonts w:ascii="Calibri" w:hAnsi="Calibri" w:cs="Calibri"/>
          <w:lang w:val="en-GB"/>
        </w:rPr>
        <w:t>- Results Reporting:</w:t>
      </w:r>
    </w:p>
    <w:p w14:paraId="158F719D"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Present the results of your implementations, including precision, recall, and any other relevant metrics.</w:t>
      </w:r>
    </w:p>
    <w:p w14:paraId="3B064C7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Include representative examples of opinion "summaries".</w:t>
      </w:r>
    </w:p>
    <w:p w14:paraId="7BAFF5B9" w14:textId="1C36908D" w:rsidR="008B450C" w:rsidRPr="008B450C" w:rsidRDefault="008B450C" w:rsidP="008B450C">
      <w:pPr>
        <w:rPr>
          <w:rFonts w:ascii="Calibri" w:hAnsi="Calibri" w:cs="Calibri"/>
          <w:lang w:val="en-GB"/>
        </w:rPr>
      </w:pPr>
      <w:r w:rsidRPr="008B450C">
        <w:rPr>
          <w:rFonts w:ascii="Calibri" w:hAnsi="Calibri" w:cs="Calibri"/>
          <w:lang w:val="en-GB"/>
        </w:rPr>
        <w:t>- Discussion:</w:t>
      </w:r>
    </w:p>
    <w:p w14:paraId="2872B684"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w:t>
      </w:r>
      <w:proofErr w:type="spellStart"/>
      <w:r w:rsidRPr="008B450C">
        <w:rPr>
          <w:rFonts w:ascii="Calibri" w:hAnsi="Calibri" w:cs="Calibri"/>
          <w:lang w:val="en-GB"/>
        </w:rPr>
        <w:t>Analyze</w:t>
      </w:r>
      <w:proofErr w:type="spellEnd"/>
      <w:r w:rsidRPr="008B450C">
        <w:rPr>
          <w:rFonts w:ascii="Calibri" w:hAnsi="Calibri" w:cs="Calibri"/>
          <w:lang w:val="en-GB"/>
        </w:rPr>
        <w:t xml:space="preserve"> performance trends observed.</w:t>
      </w:r>
    </w:p>
    <w:p w14:paraId="53D0A69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any challenges encountered and how they were addressed.</w:t>
      </w:r>
    </w:p>
    <w:p w14:paraId="0694CBE0" w14:textId="1B3079A6" w:rsidR="008B450C" w:rsidRPr="008B450C" w:rsidRDefault="00F22DED" w:rsidP="008B450C">
      <w:pPr>
        <w:rPr>
          <w:rFonts w:ascii="Calibri" w:hAnsi="Calibri" w:cs="Calibri"/>
          <w:lang w:val="en-GB"/>
        </w:rPr>
      </w:pPr>
      <w:r>
        <w:rPr>
          <w:rFonts w:ascii="Calibri" w:hAnsi="Calibri" w:cs="Calibri"/>
          <w:lang w:val="en-GB"/>
        </w:rPr>
        <w:t>-</w:t>
      </w:r>
      <w:r w:rsidR="008B450C" w:rsidRPr="008B450C">
        <w:rPr>
          <w:rFonts w:ascii="Calibri" w:hAnsi="Calibri" w:cs="Calibri"/>
          <w:lang w:val="en-GB"/>
        </w:rPr>
        <w:t>Conclusions and Future Work:</w:t>
      </w:r>
    </w:p>
    <w:p w14:paraId="155E0700"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Summarize key findings and their implications.</w:t>
      </w:r>
    </w:p>
    <w:p w14:paraId="533F4E6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Suggest areas for future research or improvements to the opinion miner.</w:t>
      </w:r>
    </w:p>
    <w:p w14:paraId="2FBA24BB" w14:textId="252F001B" w:rsidR="008B450C" w:rsidRDefault="008B450C" w:rsidP="008B450C">
      <w:pPr>
        <w:rPr>
          <w:rFonts w:ascii="Calibri" w:hAnsi="Calibri" w:cs="Calibri"/>
          <w:b/>
          <w:bCs/>
          <w:lang w:val="en-GB"/>
        </w:rPr>
      </w:pPr>
    </w:p>
    <w:p w14:paraId="2A043C68" w14:textId="77777777" w:rsidR="00F22DED" w:rsidRDefault="00F22DED" w:rsidP="008B450C">
      <w:pPr>
        <w:rPr>
          <w:rFonts w:ascii="Calibri" w:hAnsi="Calibri" w:cs="Calibri"/>
          <w:b/>
          <w:bCs/>
          <w:lang w:val="en-GB"/>
        </w:rPr>
      </w:pPr>
    </w:p>
    <w:p w14:paraId="0C560E2C" w14:textId="77777777" w:rsidR="00F22DED" w:rsidRDefault="00F22DED" w:rsidP="008B450C">
      <w:pPr>
        <w:rPr>
          <w:rFonts w:ascii="Calibri" w:hAnsi="Calibri" w:cs="Calibri"/>
          <w:b/>
          <w:bCs/>
          <w:lang w:val="en-GB"/>
        </w:rPr>
      </w:pPr>
    </w:p>
    <w:p w14:paraId="7A462539" w14:textId="77777777" w:rsidR="00F22DED" w:rsidRDefault="00F22DED" w:rsidP="008B450C">
      <w:pPr>
        <w:rPr>
          <w:rFonts w:ascii="Calibri" w:hAnsi="Calibri" w:cs="Calibri"/>
          <w:b/>
          <w:bCs/>
          <w:lang w:val="en-GB"/>
        </w:rPr>
      </w:pPr>
    </w:p>
    <w:p w14:paraId="08B2391B" w14:textId="77777777" w:rsidR="00F22DED" w:rsidRDefault="00F22DED" w:rsidP="008B450C">
      <w:pPr>
        <w:rPr>
          <w:rFonts w:ascii="Calibri" w:hAnsi="Calibri" w:cs="Calibri"/>
          <w:b/>
          <w:bCs/>
          <w:lang w:val="en-GB"/>
        </w:rPr>
      </w:pPr>
    </w:p>
    <w:p w14:paraId="5901436B" w14:textId="77777777" w:rsidR="00F22DED" w:rsidRDefault="00F22DED" w:rsidP="008B450C">
      <w:pPr>
        <w:rPr>
          <w:rFonts w:ascii="Calibri" w:hAnsi="Calibri" w:cs="Calibri"/>
          <w:b/>
          <w:bCs/>
          <w:lang w:val="en-GB"/>
        </w:rPr>
      </w:pPr>
    </w:p>
    <w:p w14:paraId="0D2DBB34" w14:textId="77777777" w:rsidR="00F22DED" w:rsidRDefault="00F22DED" w:rsidP="008B450C">
      <w:pPr>
        <w:rPr>
          <w:rFonts w:ascii="Calibri" w:hAnsi="Calibri" w:cs="Calibri"/>
          <w:b/>
          <w:bCs/>
          <w:lang w:val="en-GB"/>
        </w:rPr>
      </w:pPr>
    </w:p>
    <w:p w14:paraId="1F6527BC" w14:textId="77777777" w:rsidR="00F22DED" w:rsidRDefault="00F22DED" w:rsidP="008B450C">
      <w:pPr>
        <w:rPr>
          <w:rFonts w:ascii="Calibri" w:hAnsi="Calibri" w:cs="Calibri"/>
          <w:b/>
          <w:bCs/>
          <w:lang w:val="en-GB"/>
        </w:rPr>
      </w:pPr>
    </w:p>
    <w:p w14:paraId="782E95C5" w14:textId="77777777" w:rsidR="00F22DED" w:rsidRDefault="00F22DED" w:rsidP="008B450C">
      <w:pPr>
        <w:rPr>
          <w:rFonts w:ascii="Calibri" w:hAnsi="Calibri" w:cs="Calibri"/>
          <w:b/>
          <w:bCs/>
          <w:lang w:val="en-GB"/>
        </w:rPr>
      </w:pPr>
    </w:p>
    <w:p w14:paraId="33EBF0F4" w14:textId="77777777" w:rsidR="00F22DED" w:rsidRDefault="00F22DED" w:rsidP="008B450C">
      <w:pPr>
        <w:rPr>
          <w:rFonts w:ascii="Calibri" w:hAnsi="Calibri" w:cs="Calibri"/>
          <w:b/>
          <w:bCs/>
          <w:lang w:val="en-GB"/>
        </w:rPr>
      </w:pPr>
    </w:p>
    <w:p w14:paraId="554F9D17" w14:textId="77777777" w:rsidR="00F22DED" w:rsidRDefault="00F22DED" w:rsidP="008B450C">
      <w:pPr>
        <w:rPr>
          <w:rFonts w:ascii="Calibri" w:hAnsi="Calibri" w:cs="Calibri"/>
          <w:b/>
          <w:bCs/>
          <w:lang w:val="en-GB"/>
        </w:rPr>
      </w:pPr>
    </w:p>
    <w:p w14:paraId="4029370B" w14:textId="77777777" w:rsidR="00F22DED" w:rsidRDefault="00F22DED" w:rsidP="008B450C">
      <w:pPr>
        <w:rPr>
          <w:rFonts w:ascii="Calibri" w:hAnsi="Calibri" w:cs="Calibri"/>
          <w:b/>
          <w:bCs/>
          <w:lang w:val="en-GB"/>
        </w:rPr>
      </w:pPr>
    </w:p>
    <w:p w14:paraId="6E16EBD7" w14:textId="77777777" w:rsidR="00F22DED" w:rsidRDefault="00F22DED" w:rsidP="008B450C">
      <w:pPr>
        <w:rPr>
          <w:rFonts w:ascii="Calibri" w:hAnsi="Calibri" w:cs="Calibri"/>
          <w:b/>
          <w:bCs/>
          <w:lang w:val="en-GB"/>
        </w:rPr>
      </w:pPr>
    </w:p>
    <w:p w14:paraId="618D00DC" w14:textId="77777777" w:rsidR="00F22DED" w:rsidRDefault="00F22DED" w:rsidP="008B450C">
      <w:pPr>
        <w:rPr>
          <w:rFonts w:ascii="Calibri" w:hAnsi="Calibri" w:cs="Calibri"/>
          <w:b/>
          <w:bCs/>
          <w:lang w:val="en-GB"/>
        </w:rPr>
      </w:pPr>
    </w:p>
    <w:p w14:paraId="78A9A479" w14:textId="77777777" w:rsidR="00F22DED" w:rsidRDefault="00F22DED" w:rsidP="008B450C">
      <w:pPr>
        <w:rPr>
          <w:rFonts w:ascii="Calibri" w:hAnsi="Calibri" w:cs="Calibri"/>
          <w:b/>
          <w:bCs/>
          <w:lang w:val="en-GB"/>
        </w:rPr>
      </w:pPr>
    </w:p>
    <w:p w14:paraId="69E26997" w14:textId="77777777" w:rsidR="00F22DED" w:rsidRDefault="00F22DED" w:rsidP="008B450C">
      <w:pPr>
        <w:rPr>
          <w:rFonts w:ascii="Calibri" w:hAnsi="Calibri" w:cs="Calibri"/>
          <w:b/>
          <w:bCs/>
          <w:lang w:val="en-GB"/>
        </w:rPr>
      </w:pPr>
    </w:p>
    <w:p w14:paraId="5FBA7B71" w14:textId="77777777" w:rsidR="00F22DED" w:rsidRDefault="00F22DED" w:rsidP="008B450C">
      <w:pPr>
        <w:rPr>
          <w:rFonts w:ascii="Calibri" w:hAnsi="Calibri" w:cs="Calibri"/>
          <w:b/>
          <w:bCs/>
          <w:lang w:val="en-GB"/>
        </w:rPr>
      </w:pPr>
    </w:p>
    <w:p w14:paraId="7EDE357C" w14:textId="77777777" w:rsidR="00F22DED" w:rsidRDefault="00F22DED" w:rsidP="008B450C">
      <w:pPr>
        <w:rPr>
          <w:rFonts w:ascii="Calibri" w:hAnsi="Calibri" w:cs="Calibri"/>
          <w:b/>
          <w:bCs/>
          <w:lang w:val="en-GB"/>
        </w:rPr>
      </w:pPr>
    </w:p>
    <w:p w14:paraId="268A05E3" w14:textId="77777777" w:rsidR="00F22DED" w:rsidRDefault="00F22DED" w:rsidP="008B450C">
      <w:pPr>
        <w:rPr>
          <w:rFonts w:ascii="Calibri" w:hAnsi="Calibri" w:cs="Calibri"/>
          <w:b/>
          <w:bCs/>
          <w:lang w:val="en-GB"/>
        </w:rPr>
      </w:pPr>
    </w:p>
    <w:p w14:paraId="00D0BEF4" w14:textId="1F536A74" w:rsidR="00F22DED" w:rsidRPr="00621EAF" w:rsidRDefault="00F22DED" w:rsidP="00F22DED">
      <w:pPr>
        <w:rPr>
          <w:rFonts w:ascii="Calibri" w:hAnsi="Calibri" w:cs="Calibri"/>
          <w:b/>
          <w:bCs/>
          <w:sz w:val="28"/>
          <w:szCs w:val="28"/>
          <w:lang w:val="en-GB"/>
        </w:rPr>
      </w:pPr>
      <w:r w:rsidRPr="00621EAF">
        <w:rPr>
          <w:rFonts w:ascii="Calibri" w:hAnsi="Calibri" w:cs="Calibri"/>
          <w:b/>
          <w:bCs/>
          <w:sz w:val="28"/>
          <w:szCs w:val="28"/>
          <w:lang w:val="en-GB"/>
        </w:rPr>
        <w:lastRenderedPageBreak/>
        <w:t xml:space="preserve">Task and Data Analysis </w:t>
      </w:r>
    </w:p>
    <w:p w14:paraId="40DD67B3" w14:textId="77777777" w:rsidR="00F22DED" w:rsidRDefault="00F22DED" w:rsidP="00F22DED">
      <w:pPr>
        <w:rPr>
          <w:rFonts w:ascii="Calibri" w:hAnsi="Calibri" w:cs="Calibri"/>
          <w:b/>
          <w:bCs/>
          <w:lang w:val="en-GB"/>
        </w:rPr>
      </w:pPr>
    </w:p>
    <w:p w14:paraId="16AA63F1" w14:textId="77777777" w:rsidR="00F22DED" w:rsidRPr="00F22DED" w:rsidRDefault="00F22DED" w:rsidP="00F22DED">
      <w:pPr>
        <w:pStyle w:val="ListParagraph"/>
        <w:numPr>
          <w:ilvl w:val="0"/>
          <w:numId w:val="13"/>
        </w:numPr>
        <w:rPr>
          <w:rFonts w:ascii="Calibri" w:hAnsi="Calibri" w:cs="Calibri"/>
          <w:b/>
          <w:bCs/>
          <w:lang w:val="en-GB"/>
        </w:rPr>
      </w:pPr>
    </w:p>
    <w:p w14:paraId="1631A625" w14:textId="77777777" w:rsidR="00F22DED" w:rsidRPr="00F22DED" w:rsidRDefault="00F22DED" w:rsidP="00F22DED">
      <w:pPr>
        <w:rPr>
          <w:rFonts w:ascii="Calibri" w:hAnsi="Calibri" w:cs="Calibri"/>
          <w:b/>
          <w:bCs/>
          <w:sz w:val="30"/>
          <w:szCs w:val="30"/>
          <w:lang w:val="en-GB"/>
        </w:rPr>
      </w:pPr>
    </w:p>
    <w:p w14:paraId="34028448" w14:textId="77777777" w:rsidR="00F22DED" w:rsidRPr="00621EAF" w:rsidRDefault="00F22DED" w:rsidP="00F22DED">
      <w:pPr>
        <w:rPr>
          <w:rFonts w:ascii="Calibri" w:hAnsi="Calibri" w:cs="Calibri"/>
          <w:b/>
          <w:bCs/>
          <w:sz w:val="28"/>
          <w:szCs w:val="28"/>
          <w:lang w:val="en-GB"/>
        </w:rPr>
      </w:pPr>
    </w:p>
    <w:p w14:paraId="03BD4EAF" w14:textId="6D02A0F5" w:rsidR="00F22DED" w:rsidRPr="00621EAF" w:rsidRDefault="00F22DED" w:rsidP="00F22DED">
      <w:pPr>
        <w:rPr>
          <w:rFonts w:ascii="Calibri" w:hAnsi="Calibri" w:cs="Calibri"/>
          <w:b/>
          <w:bCs/>
          <w:sz w:val="28"/>
          <w:szCs w:val="28"/>
          <w:lang w:val="en-GB"/>
        </w:rPr>
      </w:pPr>
      <w:r w:rsidRPr="00621EAF">
        <w:rPr>
          <w:rFonts w:ascii="Calibri" w:hAnsi="Calibri" w:cs="Calibri"/>
          <w:b/>
          <w:bCs/>
          <w:sz w:val="28"/>
          <w:szCs w:val="28"/>
          <w:lang w:val="en-GB"/>
        </w:rPr>
        <w:t>Data Pre-processing</w:t>
      </w:r>
    </w:p>
    <w:p w14:paraId="585164E4" w14:textId="77777777" w:rsidR="00621EAF" w:rsidRPr="00621EAF" w:rsidRDefault="00621EAF" w:rsidP="00F22DED">
      <w:pPr>
        <w:rPr>
          <w:rFonts w:ascii="Calibri" w:hAnsi="Calibri" w:cs="Calibri"/>
          <w:b/>
          <w:bCs/>
          <w:lang w:val="en-GB"/>
        </w:rPr>
      </w:pPr>
    </w:p>
    <w:p w14:paraId="4CFF0ABF" w14:textId="5E3C9D9C" w:rsidR="00F22DED" w:rsidRDefault="00AE076E" w:rsidP="00621EAF">
      <w:pPr>
        <w:pStyle w:val="ListParagraph"/>
        <w:numPr>
          <w:ilvl w:val="0"/>
          <w:numId w:val="13"/>
        </w:numPr>
        <w:rPr>
          <w:rFonts w:ascii="Calibri" w:hAnsi="Calibri" w:cs="Calibri"/>
          <w:lang w:val="en-GB"/>
        </w:rPr>
      </w:pPr>
      <w:r>
        <w:rPr>
          <w:rFonts w:ascii="Calibri" w:hAnsi="Calibri" w:cs="Calibri"/>
          <w:lang w:val="en-GB"/>
        </w:rPr>
        <w:t xml:space="preserve">Segmentation / </w:t>
      </w:r>
      <w:r w:rsidR="00621EAF" w:rsidRPr="00621EAF">
        <w:rPr>
          <w:rFonts w:ascii="Calibri" w:hAnsi="Calibri" w:cs="Calibri"/>
          <w:lang w:val="en-GB"/>
        </w:rPr>
        <w:t>Tokenisation</w:t>
      </w:r>
    </w:p>
    <w:p w14:paraId="03D52A63" w14:textId="65143166" w:rsidR="00621EAF" w:rsidRDefault="00621EAF" w:rsidP="00621EAF">
      <w:pPr>
        <w:pStyle w:val="ListParagraph"/>
        <w:numPr>
          <w:ilvl w:val="0"/>
          <w:numId w:val="13"/>
        </w:numPr>
        <w:rPr>
          <w:rFonts w:ascii="Calibri" w:hAnsi="Calibri" w:cs="Calibri"/>
          <w:lang w:val="en-GB"/>
        </w:rPr>
      </w:pPr>
      <w:r>
        <w:rPr>
          <w:rFonts w:ascii="Calibri" w:hAnsi="Calibri" w:cs="Calibri"/>
          <w:lang w:val="en-GB"/>
        </w:rPr>
        <w:t xml:space="preserve">Frequency Analysis </w:t>
      </w:r>
    </w:p>
    <w:p w14:paraId="1DBA590E" w14:textId="0A8DB5B2" w:rsidR="00621EAF" w:rsidRPr="00D430C4" w:rsidRDefault="00AE076E" w:rsidP="00621EAF">
      <w:pPr>
        <w:pStyle w:val="ListParagraph"/>
        <w:numPr>
          <w:ilvl w:val="0"/>
          <w:numId w:val="13"/>
        </w:numPr>
        <w:rPr>
          <w:rFonts w:ascii="Calibri" w:hAnsi="Calibri" w:cs="Calibri"/>
          <w:lang w:val="en-GB"/>
        </w:rPr>
      </w:pPr>
      <w:r>
        <w:rPr>
          <w:rFonts w:ascii="Calibri" w:hAnsi="Calibri" w:cs="Calibri"/>
          <w:lang w:val="en-GB"/>
        </w:rPr>
        <w:t xml:space="preserve">Morphology - </w:t>
      </w:r>
      <w:r w:rsidR="00621EAF">
        <w:rPr>
          <w:rFonts w:ascii="Calibri" w:hAnsi="Calibri" w:cs="Calibri"/>
          <w:lang w:val="en-GB"/>
        </w:rPr>
        <w:t xml:space="preserve">Stemming / </w:t>
      </w:r>
      <w:proofErr w:type="spellStart"/>
      <w:r w:rsidR="00621EAF">
        <w:rPr>
          <w:rFonts w:ascii="Calibri" w:hAnsi="Calibri" w:cs="Calibri"/>
          <w:lang w:val="en-GB"/>
        </w:rPr>
        <w:t>Lemitisation</w:t>
      </w:r>
      <w:proofErr w:type="spellEnd"/>
    </w:p>
    <w:p w14:paraId="162EB24B" w14:textId="77777777" w:rsidR="00F22DED" w:rsidRDefault="00F22DED" w:rsidP="00F22DED">
      <w:pPr>
        <w:rPr>
          <w:rFonts w:ascii="Calibri" w:hAnsi="Calibri" w:cs="Calibri"/>
          <w:b/>
          <w:bCs/>
          <w:sz w:val="30"/>
          <w:szCs w:val="30"/>
          <w:lang w:val="en-GB"/>
        </w:rPr>
      </w:pPr>
    </w:p>
    <w:p w14:paraId="34ED0198" w14:textId="77777777" w:rsidR="00F22DED" w:rsidRPr="00621EAF" w:rsidRDefault="00F22DED" w:rsidP="00F22DED">
      <w:pPr>
        <w:rPr>
          <w:rFonts w:ascii="Calibri" w:hAnsi="Calibri" w:cs="Calibri"/>
          <w:b/>
          <w:bCs/>
          <w:sz w:val="28"/>
          <w:szCs w:val="28"/>
          <w:lang w:val="en-GB"/>
        </w:rPr>
      </w:pPr>
    </w:p>
    <w:p w14:paraId="5863B338" w14:textId="176B34E4"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Product Feature Extraction</w:t>
      </w:r>
    </w:p>
    <w:p w14:paraId="73A6E92F" w14:textId="77777777" w:rsidR="00621EAF" w:rsidRPr="00621EAF" w:rsidRDefault="00621EAF" w:rsidP="00F22DED">
      <w:pPr>
        <w:rPr>
          <w:rFonts w:ascii="Calibri" w:hAnsi="Calibri" w:cs="Calibri"/>
          <w:b/>
          <w:bCs/>
          <w:sz w:val="28"/>
          <w:szCs w:val="28"/>
          <w:lang w:val="en-GB"/>
        </w:rPr>
      </w:pPr>
    </w:p>
    <w:p w14:paraId="1F6CA5FA" w14:textId="77777777" w:rsidR="00D430C4" w:rsidRDefault="00D430C4" w:rsidP="00D430C4">
      <w:pPr>
        <w:pStyle w:val="ListParagraph"/>
        <w:numPr>
          <w:ilvl w:val="0"/>
          <w:numId w:val="16"/>
        </w:numPr>
        <w:rPr>
          <w:rFonts w:ascii="Calibri" w:hAnsi="Calibri" w:cs="Calibri"/>
          <w:lang w:val="en-GB"/>
        </w:rPr>
      </w:pPr>
      <w:r>
        <w:rPr>
          <w:rFonts w:ascii="Calibri" w:hAnsi="Calibri" w:cs="Calibri"/>
          <w:lang w:val="en-GB"/>
        </w:rPr>
        <w:t xml:space="preserve">Term weighted processing </w:t>
      </w:r>
    </w:p>
    <w:p w14:paraId="26282ABC" w14:textId="77777777" w:rsidR="00D430C4" w:rsidRDefault="00D430C4" w:rsidP="00D430C4">
      <w:pPr>
        <w:pStyle w:val="ListParagraph"/>
        <w:numPr>
          <w:ilvl w:val="1"/>
          <w:numId w:val="16"/>
        </w:numPr>
        <w:rPr>
          <w:rFonts w:ascii="Calibri" w:hAnsi="Calibri" w:cs="Calibri"/>
          <w:lang w:val="en-GB"/>
        </w:rPr>
      </w:pPr>
      <w:r>
        <w:rPr>
          <w:rFonts w:ascii="Calibri" w:hAnsi="Calibri" w:cs="Calibri"/>
          <w:lang w:val="en-GB"/>
        </w:rPr>
        <w:t xml:space="preserve">Document frequency / inverse document </w:t>
      </w:r>
      <w:proofErr w:type="gramStart"/>
      <w:r>
        <w:rPr>
          <w:rFonts w:ascii="Calibri" w:hAnsi="Calibri" w:cs="Calibri"/>
          <w:lang w:val="en-GB"/>
        </w:rPr>
        <w:t>frequency</w:t>
      </w:r>
      <w:proofErr w:type="gramEnd"/>
      <w:r>
        <w:rPr>
          <w:rFonts w:ascii="Calibri" w:hAnsi="Calibri" w:cs="Calibri"/>
          <w:lang w:val="en-GB"/>
        </w:rPr>
        <w:t xml:space="preserve"> </w:t>
      </w:r>
    </w:p>
    <w:p w14:paraId="17652C99" w14:textId="6C9EF61F" w:rsidR="00D430C4" w:rsidRPr="00D430C4" w:rsidRDefault="00D430C4" w:rsidP="00D430C4">
      <w:pPr>
        <w:pStyle w:val="ListParagraph"/>
        <w:numPr>
          <w:ilvl w:val="1"/>
          <w:numId w:val="16"/>
        </w:numPr>
        <w:rPr>
          <w:rFonts w:ascii="Calibri" w:hAnsi="Calibri" w:cs="Calibri"/>
          <w:lang w:val="en-GB"/>
        </w:rPr>
      </w:pPr>
      <w:r>
        <w:rPr>
          <w:rFonts w:ascii="Calibri" w:hAnsi="Calibri" w:cs="Calibri"/>
          <w:lang w:val="en-GB"/>
        </w:rPr>
        <w:t xml:space="preserve">TF-IDF score </w:t>
      </w:r>
    </w:p>
    <w:p w14:paraId="3ABC1C4B" w14:textId="4A18AF33" w:rsidR="00D430C4" w:rsidRDefault="00D430C4" w:rsidP="00621EAF">
      <w:pPr>
        <w:pStyle w:val="ListParagraph"/>
        <w:numPr>
          <w:ilvl w:val="0"/>
          <w:numId w:val="16"/>
        </w:numPr>
        <w:rPr>
          <w:rFonts w:ascii="Calibri" w:hAnsi="Calibri" w:cs="Calibri"/>
          <w:lang w:val="en-GB"/>
        </w:rPr>
      </w:pPr>
      <w:r>
        <w:rPr>
          <w:rFonts w:ascii="Calibri" w:hAnsi="Calibri" w:cs="Calibri"/>
          <w:lang w:val="en-GB"/>
        </w:rPr>
        <w:t xml:space="preserve">Remove stop words and </w:t>
      </w:r>
      <w:proofErr w:type="gramStart"/>
      <w:r>
        <w:rPr>
          <w:rFonts w:ascii="Calibri" w:hAnsi="Calibri" w:cs="Calibri"/>
          <w:lang w:val="en-GB"/>
        </w:rPr>
        <w:t>punctuation</w:t>
      </w:r>
      <w:proofErr w:type="gramEnd"/>
      <w:r>
        <w:rPr>
          <w:rFonts w:ascii="Calibri" w:hAnsi="Calibri" w:cs="Calibri"/>
          <w:lang w:val="en-GB"/>
        </w:rPr>
        <w:t xml:space="preserve"> </w:t>
      </w:r>
    </w:p>
    <w:p w14:paraId="2660CAE5" w14:textId="5B5DDB8A"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Part of Speech tagging </w:t>
      </w:r>
    </w:p>
    <w:p w14:paraId="6A548550"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Word-sense disambiguation – </w:t>
      </w:r>
      <w:proofErr w:type="spellStart"/>
      <w:r w:rsidRPr="00DF3A22">
        <w:rPr>
          <w:rFonts w:ascii="Calibri" w:hAnsi="Calibri" w:cs="Calibri"/>
          <w:lang w:val="en-GB"/>
        </w:rPr>
        <w:t>SentiNet</w:t>
      </w:r>
      <w:proofErr w:type="spellEnd"/>
    </w:p>
    <w:p w14:paraId="478B2AE6"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Word chunks</w:t>
      </w:r>
    </w:p>
    <w:p w14:paraId="40F9956B"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N-grams</w:t>
      </w:r>
    </w:p>
    <w:p w14:paraId="7F30A860" w14:textId="63EFE46C" w:rsidR="00621EAF"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Negation </w:t>
      </w:r>
    </w:p>
    <w:p w14:paraId="37FB6F0C" w14:textId="3010B44D" w:rsidR="00AE076E" w:rsidRDefault="00AE076E" w:rsidP="00621EAF">
      <w:pPr>
        <w:pStyle w:val="ListParagraph"/>
        <w:numPr>
          <w:ilvl w:val="0"/>
          <w:numId w:val="16"/>
        </w:numPr>
        <w:rPr>
          <w:rFonts w:ascii="Calibri" w:hAnsi="Calibri" w:cs="Calibri"/>
          <w:lang w:val="en-GB"/>
        </w:rPr>
      </w:pPr>
      <w:r>
        <w:rPr>
          <w:rFonts w:ascii="Calibri" w:hAnsi="Calibri" w:cs="Calibri"/>
          <w:lang w:val="en-GB"/>
        </w:rPr>
        <w:t xml:space="preserve">Parsing </w:t>
      </w:r>
    </w:p>
    <w:p w14:paraId="6E3459D2" w14:textId="46887810" w:rsidR="00AE076E" w:rsidRPr="00621EAF" w:rsidRDefault="00AE076E" w:rsidP="00621EAF">
      <w:pPr>
        <w:pStyle w:val="ListParagraph"/>
        <w:numPr>
          <w:ilvl w:val="0"/>
          <w:numId w:val="16"/>
        </w:numPr>
        <w:rPr>
          <w:rFonts w:ascii="Calibri" w:hAnsi="Calibri" w:cs="Calibri"/>
          <w:lang w:val="en-GB"/>
        </w:rPr>
      </w:pPr>
      <w:r>
        <w:rPr>
          <w:rFonts w:ascii="Calibri" w:hAnsi="Calibri" w:cs="Calibri"/>
          <w:lang w:val="en-GB"/>
        </w:rPr>
        <w:t>Grammatical relations</w:t>
      </w:r>
    </w:p>
    <w:p w14:paraId="5F843388" w14:textId="77777777" w:rsidR="00F22DED" w:rsidRPr="00F22DED" w:rsidRDefault="00F22DED" w:rsidP="00F22DED">
      <w:pPr>
        <w:rPr>
          <w:rFonts w:ascii="Calibri" w:hAnsi="Calibri" w:cs="Calibri"/>
          <w:b/>
          <w:bCs/>
          <w:sz w:val="30"/>
          <w:szCs w:val="30"/>
          <w:lang w:val="en-GB"/>
        </w:rPr>
      </w:pPr>
    </w:p>
    <w:p w14:paraId="4571F2B2" w14:textId="77777777" w:rsidR="00F22DED" w:rsidRPr="00F22DED" w:rsidRDefault="00F22DED" w:rsidP="00F22DED">
      <w:pPr>
        <w:rPr>
          <w:rFonts w:ascii="Calibri" w:hAnsi="Calibri" w:cs="Calibri"/>
          <w:b/>
          <w:bCs/>
          <w:sz w:val="30"/>
          <w:szCs w:val="30"/>
          <w:lang w:val="en-GB"/>
        </w:rPr>
      </w:pPr>
    </w:p>
    <w:p w14:paraId="0BF685BA" w14:textId="7E6F1B80"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 xml:space="preserve">Sentiment Analysis </w:t>
      </w:r>
    </w:p>
    <w:p w14:paraId="3BD42BC4" w14:textId="77777777" w:rsidR="00621EAF" w:rsidRPr="00621EAF" w:rsidRDefault="00621EAF" w:rsidP="00F22DED">
      <w:pPr>
        <w:rPr>
          <w:rFonts w:ascii="Calibri" w:hAnsi="Calibri" w:cs="Calibri"/>
          <w:b/>
          <w:bCs/>
          <w:sz w:val="28"/>
          <w:szCs w:val="28"/>
          <w:lang w:val="en-GB"/>
        </w:rPr>
      </w:pPr>
    </w:p>
    <w:p w14:paraId="1146CC54" w14:textId="3B215DC6" w:rsidR="00621EAF" w:rsidRDefault="00621EAF" w:rsidP="00621EAF">
      <w:pPr>
        <w:pStyle w:val="ListParagraph"/>
        <w:numPr>
          <w:ilvl w:val="0"/>
          <w:numId w:val="17"/>
        </w:numPr>
        <w:rPr>
          <w:rFonts w:ascii="Calibri" w:hAnsi="Calibri" w:cs="Calibri"/>
          <w:lang w:val="en-GB"/>
        </w:rPr>
      </w:pPr>
      <w:r>
        <w:rPr>
          <w:rFonts w:ascii="Calibri" w:hAnsi="Calibri" w:cs="Calibri"/>
          <w:lang w:val="en-GB"/>
        </w:rPr>
        <w:t>Unsupervised models</w:t>
      </w:r>
    </w:p>
    <w:p w14:paraId="559FBF2A" w14:textId="399E8450"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Word vector clustering </w:t>
      </w:r>
    </w:p>
    <w:p w14:paraId="6C759A9A" w14:textId="77777777"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Feature weighting / dimensionality reduction important </w:t>
      </w:r>
    </w:p>
    <w:p w14:paraId="76B8F8CF" w14:textId="55F262D2"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K-means </w:t>
      </w:r>
    </w:p>
    <w:p w14:paraId="0D2C5C3B" w14:textId="4EC60155" w:rsidR="00F22DED" w:rsidRPr="00621EAF" w:rsidRDefault="00621EAF" w:rsidP="00621EAF">
      <w:pPr>
        <w:pStyle w:val="ListParagraph"/>
        <w:numPr>
          <w:ilvl w:val="1"/>
          <w:numId w:val="17"/>
        </w:numPr>
        <w:rPr>
          <w:rFonts w:ascii="Calibri" w:hAnsi="Calibri" w:cs="Calibri"/>
          <w:b/>
          <w:bCs/>
          <w:lang w:val="en-GB"/>
        </w:rPr>
      </w:pPr>
      <w:r w:rsidRPr="00DF3A22">
        <w:rPr>
          <w:rFonts w:ascii="Calibri" w:hAnsi="Calibri" w:cs="Calibri"/>
          <w:color w:val="3A3A3A"/>
          <w:shd w:val="clear" w:color="auto" w:fill="FFFFFF"/>
        </w:rPr>
        <w:t xml:space="preserve">Single value decompositiion algorithm (SVD) </w:t>
      </w:r>
    </w:p>
    <w:p w14:paraId="1EC7398F" w14:textId="7A8362B7" w:rsidR="00621EAF" w:rsidRPr="00621EAF" w:rsidRDefault="00621EAF" w:rsidP="00621EAF">
      <w:pPr>
        <w:pStyle w:val="ListParagraph"/>
        <w:numPr>
          <w:ilvl w:val="1"/>
          <w:numId w:val="17"/>
        </w:numPr>
        <w:rPr>
          <w:rFonts w:ascii="Calibri" w:hAnsi="Calibri" w:cs="Calibri"/>
          <w:b/>
          <w:bCs/>
          <w:lang w:val="en-GB"/>
        </w:rPr>
      </w:pPr>
      <w:r w:rsidRPr="00621EAF">
        <w:rPr>
          <w:rStyle w:val="Emphasis"/>
          <w:rFonts w:ascii="Calibri" w:hAnsi="Calibri" w:cs="Calibri"/>
          <w:i w:val="0"/>
          <w:iCs w:val="0"/>
          <w:color w:val="3A3A3A"/>
          <w:shd w:val="clear" w:color="auto" w:fill="FFFFFF"/>
        </w:rPr>
        <w:t>Topic modelling</w:t>
      </w:r>
      <w:r>
        <w:rPr>
          <w:rStyle w:val="Emphasis"/>
          <w:rFonts w:ascii="Calibri" w:hAnsi="Calibri" w:cs="Calibri"/>
          <w:color w:val="3A3A3A"/>
          <w:shd w:val="clear" w:color="auto" w:fill="FFFFFF"/>
        </w:rPr>
        <w:t xml:space="preserve"> -</w:t>
      </w:r>
      <w:r w:rsidRPr="00621EAF">
        <w:rPr>
          <w:rFonts w:ascii="Calibri" w:hAnsi="Calibri" w:cs="Calibri"/>
          <w:i/>
          <w:iCs/>
          <w:color w:val="3A3A3A"/>
          <w:shd w:val="clear" w:color="auto" w:fill="FFFFFF"/>
        </w:rPr>
        <w:t> a text-mining technique, which aims to discover abstract “topics” that occur in a collection of documents</w:t>
      </w:r>
    </w:p>
    <w:p w14:paraId="2B21713D" w14:textId="3D02042E" w:rsidR="00621EAF" w:rsidRPr="00621EAF" w:rsidRDefault="00621EAF" w:rsidP="00621EAF">
      <w:pPr>
        <w:pStyle w:val="ListParagraph"/>
        <w:numPr>
          <w:ilvl w:val="2"/>
          <w:numId w:val="17"/>
        </w:numPr>
        <w:rPr>
          <w:rFonts w:ascii="Calibri" w:hAnsi="Calibri" w:cs="Calibri"/>
          <w:b/>
          <w:bCs/>
          <w:lang w:val="en-GB"/>
        </w:rPr>
      </w:pPr>
      <w:r w:rsidRPr="00DF3A22">
        <w:rPr>
          <w:rFonts w:ascii="Calibri" w:hAnsi="Calibri" w:cs="Calibri"/>
          <w:color w:val="3A3A3A"/>
          <w:shd w:val="clear" w:color="auto" w:fill="FFFFFF"/>
        </w:rPr>
        <w:t>Latent Dirichlet Allocation</w:t>
      </w:r>
    </w:p>
    <w:p w14:paraId="657FF2EE" w14:textId="30ECF502"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t xml:space="preserve">A Markov chain is a model that defines for us the probabilities of sequences of random variables </w:t>
      </w:r>
    </w:p>
    <w:p w14:paraId="78977D5B" w14:textId="760CC895"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t>PoS tagging can be modelled using an extension to Markov Models – </w:t>
      </w:r>
      <w:r w:rsidRPr="00DF3A22">
        <w:rPr>
          <w:rStyle w:val="Emphasis"/>
          <w:rFonts w:ascii="Calibri" w:hAnsi="Calibri" w:cs="Calibri"/>
          <w:color w:val="3A3A3A"/>
          <w:shd w:val="clear" w:color="auto" w:fill="FFFFFF"/>
        </w:rPr>
        <w:t>Hidden Markov Models</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w:t>
      </w:r>
    </w:p>
    <w:p w14:paraId="66B117A6" w14:textId="04723018"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t>Languange model</w:t>
      </w:r>
      <w:r>
        <w:rPr>
          <w:rFonts w:ascii="Calibri" w:hAnsi="Calibri" w:cs="Calibri"/>
          <w:color w:val="3A3A3A"/>
          <w:shd w:val="clear" w:color="auto" w:fill="FFFFFF"/>
        </w:rPr>
        <w:t>s</w:t>
      </w:r>
    </w:p>
    <w:p w14:paraId="32E5246E" w14:textId="078F01F5"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t>A </w:t>
      </w:r>
      <w:r w:rsidRPr="00DF3A22">
        <w:rPr>
          <w:rStyle w:val="Emphasis"/>
          <w:rFonts w:ascii="Calibri" w:hAnsi="Calibri" w:cs="Calibri"/>
          <w:color w:val="3A3A3A"/>
          <w:shd w:val="clear" w:color="auto" w:fill="FFFFFF"/>
        </w:rPr>
        <w:t>Hidden Markov Model</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xml:space="preserve">) helps you capture both observed events (e.g., words that you see in the input) and hidden events (e.g., part-of-speech tags) </w:t>
      </w:r>
    </w:p>
    <w:p w14:paraId="1BB363BC" w14:textId="77777777"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lastRenderedPageBreak/>
        <w:t xml:space="preserve">HMM Tagging/Decoding – using Bayes to predict with HMM assumptions </w:t>
      </w:r>
    </w:p>
    <w:p w14:paraId="4C05D99F" w14:textId="0D7CB607" w:rsidR="00621EAF" w:rsidRPr="00DF3A22" w:rsidRDefault="00621EAF" w:rsidP="00621EAF">
      <w:pPr>
        <w:pStyle w:val="ListParagraph"/>
        <w:numPr>
          <w:ilvl w:val="1"/>
          <w:numId w:val="17"/>
        </w:numPr>
        <w:shd w:val="clear" w:color="auto" w:fill="FFFFFF"/>
        <w:spacing w:after="100" w:afterAutospacing="1"/>
        <w:outlineLvl w:val="0"/>
        <w:rPr>
          <w:rFonts w:ascii="Calibri" w:eastAsia="Times New Roman" w:hAnsi="Calibri" w:cs="Calibri"/>
          <w:color w:val="3A3A3A"/>
          <w:kern w:val="36"/>
          <w:lang w:eastAsia="en-GB"/>
          <w14:ligatures w14:val="none"/>
        </w:rPr>
      </w:pPr>
      <w:r w:rsidRPr="00DF3A22">
        <w:rPr>
          <w:rFonts w:ascii="Calibri" w:eastAsia="Times New Roman" w:hAnsi="Calibri" w:cs="Calibri"/>
          <w:color w:val="3A3A3A"/>
          <w:kern w:val="36"/>
          <w:lang w:eastAsia="en-GB"/>
          <w14:ligatures w14:val="none"/>
        </w:rPr>
        <w:t>Viterbi Algorithm for Decoding -</w:t>
      </w:r>
      <w:r w:rsidRPr="00DF3A22">
        <w:rPr>
          <w:rFonts w:ascii="Calibri" w:hAnsi="Calibri" w:cs="Calibri"/>
          <w:color w:val="3A3A3A"/>
          <w:shd w:val="clear" w:color="auto" w:fill="FFFFFF"/>
        </w:rPr>
        <w:t> </w:t>
      </w:r>
    </w:p>
    <w:p w14:paraId="177A76B1" w14:textId="6E25885B" w:rsidR="00621EAF" w:rsidRPr="00621EAF"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t xml:space="preserve">Named entitiy recognition (NER) </w:t>
      </w:r>
    </w:p>
    <w:p w14:paraId="393791C9" w14:textId="77777777" w:rsidR="00621EAF" w:rsidRPr="00621EAF" w:rsidRDefault="00621EAF" w:rsidP="00621EAF">
      <w:pPr>
        <w:numPr>
          <w:ilvl w:val="0"/>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Discriminative sequence models</w:t>
      </w:r>
    </w:p>
    <w:p w14:paraId="235B21C7" w14:textId="77777777" w:rsidR="00621EAF" w:rsidRDefault="00621EAF" w:rsidP="00621EAF">
      <w:pPr>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linear chain conditional random field</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CRF</w:t>
      </w:r>
      <w:r w:rsidRPr="00DF3A22">
        <w:rPr>
          <w:rFonts w:ascii="Calibri" w:hAnsi="Calibri" w:cs="Calibri"/>
          <w:color w:val="3A3A3A"/>
          <w:shd w:val="clear" w:color="auto" w:fill="FFFFFF"/>
        </w:rPr>
        <w:t>)</w:t>
      </w:r>
    </w:p>
    <w:p w14:paraId="2C6E5766" w14:textId="201BB175" w:rsidR="00621EAF" w:rsidRPr="00621EAF" w:rsidRDefault="00621EAF" w:rsidP="00621EAF">
      <w:pPr>
        <w:pStyle w:val="ListParagraph"/>
        <w:numPr>
          <w:ilvl w:val="0"/>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eastAsia="Times New Roman" w:hAnsi="Calibri" w:cs="Calibri"/>
          <w:color w:val="3A3A3A"/>
          <w:kern w:val="0"/>
          <w:lang w:eastAsia="en-GB"/>
          <w14:ligatures w14:val="none"/>
        </w:rPr>
        <w:t xml:space="preserve">Lexical semantics - </w:t>
      </w:r>
    </w:p>
    <w:p w14:paraId="5F0E861F" w14:textId="77777777" w:rsidR="00621EAF" w:rsidRPr="00621EAF" w:rsidRDefault="00621EAF" w:rsidP="00621EAF">
      <w:pPr>
        <w:pStyle w:val="ListParagraph"/>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hAnsi="Calibri" w:cs="Calibri"/>
          <w:color w:val="3A3A3A"/>
          <w:shd w:val="clear" w:color="auto" w:fill="FFFFFF"/>
        </w:rPr>
        <w:t xml:space="preserve">WordNet </w:t>
      </w:r>
    </w:p>
    <w:p w14:paraId="07BC08AF" w14:textId="685CAFE3" w:rsidR="00621EAF" w:rsidRPr="00621EAF" w:rsidRDefault="00621EAF" w:rsidP="00621EAF">
      <w:pPr>
        <w:pStyle w:val="ListParagraph"/>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hAnsi="Calibri" w:cs="Calibri"/>
          <w:color w:val="3A3A3A"/>
          <w:shd w:val="clear" w:color="auto" w:fill="FFFFFF"/>
        </w:rPr>
        <w:t xml:space="preserve">Vector based semantics - </w:t>
      </w:r>
      <w:r w:rsidRPr="00621EAF">
        <w:rPr>
          <w:rStyle w:val="Emphasis"/>
          <w:rFonts w:ascii="Calibri" w:eastAsiaTheme="majorEastAsia" w:hAnsi="Calibri" w:cs="Calibri"/>
          <w:color w:val="3A3A3A"/>
          <w:shd w:val="clear" w:color="auto" w:fill="FFFFFF"/>
        </w:rPr>
        <w:t xml:space="preserve">distributional </w:t>
      </w:r>
      <w:r w:rsidRPr="00DF3A22">
        <w:rPr>
          <w:rFonts w:ascii="Calibri" w:eastAsia="Times New Roman" w:hAnsi="Calibri" w:cs="Calibri"/>
          <w:color w:val="3A3A3A"/>
          <w:kern w:val="0"/>
          <w:lang w:eastAsia="en-GB"/>
          <w14:ligatures w14:val="none"/>
        </w:rPr>
        <w:t>semantics</w:t>
      </w:r>
    </w:p>
    <w:p w14:paraId="478A4A15" w14:textId="682100FD" w:rsidR="003C5B08" w:rsidRPr="003C5B08"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tf-idf weighting</w:t>
      </w:r>
    </w:p>
    <w:p w14:paraId="037B57AA" w14:textId="048F515C" w:rsidR="003C5B08" w:rsidRPr="003C5B08"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positive pointwise mutual information</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PPMI</w:t>
      </w:r>
      <w:r w:rsidR="003C5B08">
        <w:rPr>
          <w:rStyle w:val="Emphasis"/>
          <w:rFonts w:ascii="Calibri" w:hAnsi="Calibri" w:cs="Calibri"/>
          <w:color w:val="3A3A3A"/>
          <w:shd w:val="clear" w:color="auto" w:fill="FFFFFF"/>
        </w:rPr>
        <w:t>)</w:t>
      </w:r>
    </w:p>
    <w:p w14:paraId="63491D7A" w14:textId="3AE43E45"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Pr>
          <w:rStyle w:val="Emphasis"/>
          <w:rFonts w:ascii="Calibri" w:hAnsi="Calibri" w:cs="Calibri"/>
          <w:color w:val="3A3A3A"/>
          <w:shd w:val="clear" w:color="auto" w:fill="FFFFFF"/>
        </w:rPr>
        <w:t>R</w:t>
      </w:r>
      <w:r w:rsidRPr="00DF3A22">
        <w:rPr>
          <w:rStyle w:val="Emphasis"/>
          <w:rFonts w:ascii="Calibri" w:hAnsi="Calibri" w:cs="Calibri"/>
          <w:color w:val="3A3A3A"/>
          <w:shd w:val="clear" w:color="auto" w:fill="FFFFFF"/>
        </w:rPr>
        <w:t>epresentation learning</w:t>
      </w:r>
      <w:r w:rsidRPr="00DF3A22">
        <w:rPr>
          <w:rFonts w:ascii="Calibri" w:hAnsi="Calibri" w:cs="Calibri"/>
          <w:color w:val="3A3A3A"/>
          <w:shd w:val="clear" w:color="auto" w:fill="FFFFFF"/>
        </w:rPr>
        <w:t> </w:t>
      </w:r>
    </w:p>
    <w:p w14:paraId="6E187003" w14:textId="364DD74B" w:rsidR="00621EAF" w:rsidRPr="00621EAF" w:rsidRDefault="00621EAF"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Vector based semantic composition</w:t>
      </w:r>
      <w:r>
        <w:rPr>
          <w:rFonts w:ascii="Calibri" w:hAnsi="Calibri" w:cs="Calibri"/>
          <w:color w:val="3A3A3A"/>
          <w:shd w:val="clear" w:color="auto" w:fill="FFFFFF"/>
        </w:rPr>
        <w:t xml:space="preserve"> - </w:t>
      </w:r>
      <w:r w:rsidRPr="00621EAF">
        <w:rPr>
          <w:rStyle w:val="Emphasis"/>
          <w:rFonts w:ascii="Calibri" w:hAnsi="Calibri" w:cs="Calibri"/>
          <w:color w:val="3A3A3A"/>
          <w:shd w:val="clear" w:color="auto" w:fill="FFFFFF"/>
        </w:rPr>
        <w:t>compositional semantics</w:t>
      </w:r>
      <w:r w:rsidRPr="00621EAF">
        <w:rPr>
          <w:rFonts w:ascii="Calibri" w:hAnsi="Calibri" w:cs="Calibri"/>
          <w:color w:val="3A3A3A"/>
          <w:shd w:val="clear" w:color="auto" w:fill="FFFFFF"/>
        </w:rPr>
        <w:t>.</w:t>
      </w:r>
    </w:p>
    <w:p w14:paraId="3A8E26F7" w14:textId="7585C5B5" w:rsidR="00621EAF" w:rsidRPr="00DF3A22" w:rsidRDefault="00621EAF"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 embeddings </w:t>
      </w:r>
    </w:p>
    <w:p w14:paraId="7A799F94" w14:textId="77777777" w:rsidR="00621EAF" w:rsidRPr="00DF3A22"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Word2Vec </w:t>
      </w:r>
    </w:p>
    <w:p w14:paraId="26EBE668" w14:textId="01D6F247" w:rsidR="00621EAF" w:rsidRPr="00DF3A22" w:rsidRDefault="00621EAF"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skip-gram with negative sampling </w:t>
      </w:r>
    </w:p>
    <w:p w14:paraId="1B64E1A5" w14:textId="69749409" w:rsidR="00621EAF" w:rsidRPr="00DF3A22" w:rsidRDefault="003C5B08"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hAnsi="Calibri" w:cs="Calibri"/>
          <w:color w:val="3A3A3A"/>
          <w:shd w:val="clear" w:color="auto" w:fill="FFFFFF"/>
        </w:rPr>
        <w:t>C</w:t>
      </w:r>
      <w:r w:rsidR="00621EAF" w:rsidRPr="00DF3A22">
        <w:rPr>
          <w:rFonts w:ascii="Calibri" w:hAnsi="Calibri" w:cs="Calibri"/>
          <w:color w:val="3A3A3A"/>
          <w:shd w:val="clear" w:color="auto" w:fill="FFFFFF"/>
        </w:rPr>
        <w:t>ontinuous bag-of-words mode</w:t>
      </w:r>
      <w:r>
        <w:rPr>
          <w:rFonts w:ascii="Calibri" w:hAnsi="Calibri" w:cs="Calibri"/>
          <w:color w:val="3A3A3A"/>
          <w:shd w:val="clear" w:color="auto" w:fill="FFFFFF"/>
        </w:rPr>
        <w:t>l</w:t>
      </w:r>
    </w:p>
    <w:p w14:paraId="083142D9" w14:textId="666CACCD" w:rsidR="00621EAF" w:rsidRPr="00DF3A22" w:rsidRDefault="00621EAF"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GloVe </w:t>
      </w:r>
    </w:p>
    <w:p w14:paraId="431EB885" w14:textId="4B405BCF" w:rsidR="00621EAF" w:rsidRPr="00DF3A22" w:rsidRDefault="00621EAF" w:rsidP="00621EAF">
      <w:pPr>
        <w:pStyle w:val="ListParagraph"/>
        <w:rPr>
          <w:rFonts w:ascii="Calibri" w:hAnsi="Calibri" w:cs="Calibri"/>
          <w:lang w:val="en-GB"/>
        </w:rPr>
      </w:pPr>
    </w:p>
    <w:p w14:paraId="03B69A12" w14:textId="77777777" w:rsidR="00621EAF" w:rsidRDefault="00621EAF" w:rsidP="00F22DED">
      <w:pPr>
        <w:rPr>
          <w:rFonts w:ascii="Calibri" w:hAnsi="Calibri" w:cs="Calibri"/>
          <w:b/>
          <w:bCs/>
          <w:sz w:val="30"/>
          <w:szCs w:val="30"/>
          <w:lang w:val="en-GB"/>
        </w:rPr>
      </w:pPr>
    </w:p>
    <w:p w14:paraId="61029185" w14:textId="77777777" w:rsidR="00F22DED" w:rsidRPr="00F22DED" w:rsidRDefault="00F22DED" w:rsidP="00F22DED">
      <w:pPr>
        <w:rPr>
          <w:rFonts w:ascii="Calibri" w:hAnsi="Calibri" w:cs="Calibri"/>
          <w:b/>
          <w:bCs/>
          <w:sz w:val="30"/>
          <w:szCs w:val="30"/>
          <w:lang w:val="en-GB"/>
        </w:rPr>
      </w:pPr>
    </w:p>
    <w:p w14:paraId="2BEF0A20" w14:textId="77777777" w:rsidR="00F22DED" w:rsidRPr="00F22DED" w:rsidRDefault="00F22DED" w:rsidP="00F22DED">
      <w:pPr>
        <w:rPr>
          <w:rFonts w:ascii="Calibri" w:hAnsi="Calibri" w:cs="Calibri"/>
          <w:b/>
          <w:bCs/>
          <w:sz w:val="30"/>
          <w:szCs w:val="30"/>
          <w:lang w:val="en-GB"/>
        </w:rPr>
      </w:pPr>
    </w:p>
    <w:p w14:paraId="7AD1F788" w14:textId="66427A1C"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Evaluation and Discussion</w:t>
      </w:r>
    </w:p>
    <w:p w14:paraId="038A7E3A" w14:textId="77777777" w:rsidR="003C5B08" w:rsidRDefault="003C5B08" w:rsidP="00F22DED">
      <w:pPr>
        <w:rPr>
          <w:rFonts w:ascii="Calibri" w:hAnsi="Calibri" w:cs="Calibri"/>
          <w:b/>
          <w:bCs/>
          <w:sz w:val="28"/>
          <w:szCs w:val="28"/>
          <w:lang w:val="en-GB"/>
        </w:rPr>
      </w:pPr>
    </w:p>
    <w:p w14:paraId="7184EF75" w14:textId="1CE45DBF" w:rsidR="00D430C4" w:rsidRDefault="00D430C4"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eastAsia="Times New Roman" w:hAnsi="Calibri" w:cs="Calibri"/>
          <w:color w:val="3A3A3A"/>
          <w:kern w:val="0"/>
          <w:lang w:eastAsia="en-GB"/>
          <w14:ligatures w14:val="none"/>
        </w:rPr>
        <w:t>Mean reciprocal rank</w:t>
      </w:r>
    </w:p>
    <w:p w14:paraId="7250D565" w14:textId="300601EF" w:rsidR="003C5B08" w:rsidRPr="00DF3A22" w:rsidRDefault="003C5B08"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 xml:space="preserve">Semantic evaluation </w:t>
      </w:r>
    </w:p>
    <w:p w14:paraId="4F69EB47" w14:textId="13E92A48"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extrinsic</w:t>
      </w:r>
      <w:r w:rsidRPr="00DF3A22">
        <w:rPr>
          <w:rFonts w:ascii="Calibri" w:hAnsi="Calibri" w:cs="Calibri"/>
          <w:color w:val="3A3A3A"/>
          <w:shd w:val="clear" w:color="auto" w:fill="FFFFFF"/>
        </w:rPr>
        <w:t> </w:t>
      </w:r>
      <w:r>
        <w:rPr>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intrinsic</w:t>
      </w:r>
      <w:r w:rsidRPr="00DF3A22">
        <w:rPr>
          <w:rFonts w:ascii="Calibri" w:hAnsi="Calibri" w:cs="Calibri"/>
          <w:color w:val="3A3A3A"/>
          <w:shd w:val="clear" w:color="auto" w:fill="FFFFFF"/>
        </w:rPr>
        <w:t> </w:t>
      </w:r>
    </w:p>
    <w:p w14:paraId="79F267F5"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SimLex-999 / TOEFL dataset </w:t>
      </w:r>
    </w:p>
    <w:p w14:paraId="638B1697"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Stanford Contextual Word Similarity (SCWS) and the Word-in-Context (WiC)</w:t>
      </w:r>
    </w:p>
    <w:p w14:paraId="69EE90F8"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compositional abilities of semantic representations (i.e., their abilities to model meaning beyond individual words)</w:t>
      </w:r>
    </w:p>
    <w:p w14:paraId="003C6C70"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Analogy using word vectors comparisons</w:t>
      </w:r>
    </w:p>
    <w:p w14:paraId="2918BF35" w14:textId="77777777"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Evaluation to find semantic similarity</w:t>
      </w:r>
      <w:r w:rsidRPr="00DF3A22">
        <w:rPr>
          <w:rFonts w:ascii="Calibri" w:hAnsi="Calibri" w:cs="Calibri"/>
          <w:color w:val="3A3A3A"/>
          <w:shd w:val="clear" w:color="auto" w:fill="FFFFFF"/>
        </w:rPr>
        <w:t>, with and without context, to those evaluating algorithms’ ability to capture </w:t>
      </w:r>
      <w:r w:rsidRPr="00DF3A22">
        <w:rPr>
          <w:rStyle w:val="Emphasis"/>
          <w:rFonts w:ascii="Calibri" w:hAnsi="Calibri" w:cs="Calibri"/>
          <w:color w:val="3A3A3A"/>
          <w:shd w:val="clear" w:color="auto" w:fill="FFFFFF"/>
        </w:rPr>
        <w:t>relational meanings</w:t>
      </w:r>
      <w:r w:rsidRPr="00DF3A22">
        <w:rPr>
          <w:rFonts w:ascii="Calibri" w:hAnsi="Calibri" w:cs="Calibri"/>
          <w:color w:val="3A3A3A"/>
          <w:shd w:val="clear" w:color="auto" w:fill="FFFFFF"/>
        </w:rPr>
        <w:t> and to solve analogy tasks</w:t>
      </w:r>
    </w:p>
    <w:p w14:paraId="7386558C" w14:textId="38C1C1A4" w:rsidR="003C5B08" w:rsidRDefault="003C5B08"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eastAsia="Times New Roman" w:hAnsi="Calibri" w:cs="Calibri"/>
          <w:color w:val="3A3A3A"/>
          <w:kern w:val="0"/>
          <w:lang w:eastAsia="en-GB"/>
          <w14:ligatures w14:val="none"/>
        </w:rPr>
        <w:t>Unsupervised evaluation</w:t>
      </w:r>
    </w:p>
    <w:p w14:paraId="1F02D3AA"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Purity: sum(majority cluster count per cluster) / N</w:t>
      </w:r>
    </w:p>
    <w:p w14:paraId="4A7EE64A"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Homogenetity (precision)</w:t>
      </w:r>
    </w:p>
    <w:p w14:paraId="0155944E"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Completedness (recall)</w:t>
      </w:r>
    </w:p>
    <w:p w14:paraId="7633D3D1" w14:textId="5FFE3D7C" w:rsidR="003C5B08" w:rsidRPr="003C5B08"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V-Measure (F1 Score)</w:t>
      </w:r>
    </w:p>
    <w:p w14:paraId="37E78ADB" w14:textId="4FE2DA5C" w:rsidR="003C5B08" w:rsidRPr="003C5B08" w:rsidRDefault="003C5B08" w:rsidP="003C5B08">
      <w:pPr>
        <w:pStyle w:val="ListParagraph"/>
        <w:numPr>
          <w:ilvl w:val="0"/>
          <w:numId w:val="5"/>
        </w:numPr>
        <w:rPr>
          <w:rFonts w:ascii="Calibri" w:hAnsi="Calibri" w:cs="Calibri"/>
          <w:lang w:val="en-GB"/>
        </w:rPr>
      </w:pPr>
      <w:r>
        <w:rPr>
          <w:rFonts w:ascii="Calibri" w:hAnsi="Calibri" w:cs="Calibri"/>
          <w:color w:val="3A3A3A"/>
          <w:shd w:val="clear" w:color="auto" w:fill="FFFFFF"/>
        </w:rPr>
        <w:t>Supervised evaluation</w:t>
      </w:r>
    </w:p>
    <w:p w14:paraId="404D70CD" w14:textId="7F334C8E"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Accuracy</w:t>
      </w:r>
    </w:p>
    <w:p w14:paraId="008E427F" w14:textId="70D70B4C"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Precision</w:t>
      </w:r>
    </w:p>
    <w:p w14:paraId="223ABC8A" w14:textId="07C0C6A0"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Recall</w:t>
      </w:r>
    </w:p>
    <w:p w14:paraId="0BAB54C0" w14:textId="5EE2F1FE"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 xml:space="preserve">F1 score </w:t>
      </w:r>
    </w:p>
    <w:p w14:paraId="29E932DB" w14:textId="77777777" w:rsidR="003C5B08" w:rsidRPr="00621EAF" w:rsidRDefault="003C5B08" w:rsidP="00F22DED">
      <w:pPr>
        <w:rPr>
          <w:rFonts w:ascii="Calibri" w:hAnsi="Calibri" w:cs="Calibri"/>
          <w:b/>
          <w:bCs/>
          <w:sz w:val="28"/>
          <w:szCs w:val="28"/>
          <w:lang w:val="en-GB"/>
        </w:rPr>
      </w:pPr>
    </w:p>
    <w:p w14:paraId="21383105" w14:textId="77777777" w:rsidR="00F22DED" w:rsidRDefault="00F22DED" w:rsidP="00F22DED">
      <w:pPr>
        <w:rPr>
          <w:rFonts w:ascii="Calibri" w:hAnsi="Calibri" w:cs="Calibri"/>
          <w:b/>
          <w:bCs/>
          <w:lang w:val="en-GB"/>
        </w:rPr>
      </w:pPr>
    </w:p>
    <w:p w14:paraId="61452F99" w14:textId="77777777" w:rsidR="00F22DED" w:rsidRPr="00F22DED" w:rsidRDefault="00F22DED" w:rsidP="00F22DED">
      <w:pPr>
        <w:rPr>
          <w:rFonts w:ascii="Calibri" w:hAnsi="Calibri" w:cs="Calibri"/>
          <w:b/>
          <w:bCs/>
          <w:lang w:val="en-GB"/>
        </w:rPr>
      </w:pPr>
    </w:p>
    <w:p w14:paraId="562E11C8" w14:textId="77777777" w:rsidR="00F22DED" w:rsidRDefault="00F22DED" w:rsidP="00F22DED">
      <w:pPr>
        <w:rPr>
          <w:rFonts w:ascii="Calibri" w:hAnsi="Calibri" w:cs="Calibri"/>
          <w:b/>
          <w:bCs/>
          <w:lang w:val="en-GB"/>
        </w:rPr>
      </w:pPr>
    </w:p>
    <w:p w14:paraId="581D8A79" w14:textId="77777777" w:rsidR="00F22DED" w:rsidRPr="00F22DED" w:rsidRDefault="00F22DED" w:rsidP="00F22DED">
      <w:pPr>
        <w:rPr>
          <w:rFonts w:ascii="Calibri" w:hAnsi="Calibri" w:cs="Calibri"/>
          <w:b/>
          <w:bCs/>
          <w:lang w:val="en-GB"/>
        </w:rPr>
      </w:pPr>
    </w:p>
    <w:p w14:paraId="5029079D" w14:textId="77777777" w:rsidR="00F22DED" w:rsidRPr="00F22DED" w:rsidRDefault="00F22DED" w:rsidP="00F22DED">
      <w:pPr>
        <w:rPr>
          <w:rFonts w:ascii="Calibri" w:hAnsi="Calibri" w:cs="Calibri"/>
          <w:b/>
          <w:bCs/>
          <w:lang w:val="en-GB"/>
        </w:rPr>
      </w:pPr>
    </w:p>
    <w:sectPr w:rsidR="00F22DED" w:rsidRPr="00F2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E2"/>
    <w:multiLevelType w:val="hybridMultilevel"/>
    <w:tmpl w:val="A088F5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628E1"/>
    <w:multiLevelType w:val="hybridMultilevel"/>
    <w:tmpl w:val="1924C0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62DF"/>
    <w:multiLevelType w:val="hybridMultilevel"/>
    <w:tmpl w:val="BC803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60E57"/>
    <w:multiLevelType w:val="hybridMultilevel"/>
    <w:tmpl w:val="9A704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C45BA"/>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3532D"/>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2648B"/>
    <w:multiLevelType w:val="hybridMultilevel"/>
    <w:tmpl w:val="F1E45B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5800CF"/>
    <w:multiLevelType w:val="hybridMultilevel"/>
    <w:tmpl w:val="0038D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483AF0"/>
    <w:multiLevelType w:val="hybridMultilevel"/>
    <w:tmpl w:val="80A0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F7B9F"/>
    <w:multiLevelType w:val="hybridMultilevel"/>
    <w:tmpl w:val="60A4D1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9790F"/>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97D25"/>
    <w:multiLevelType w:val="hybridMultilevel"/>
    <w:tmpl w:val="F110717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449A9"/>
    <w:multiLevelType w:val="hybridMultilevel"/>
    <w:tmpl w:val="41329A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33809"/>
    <w:multiLevelType w:val="multilevel"/>
    <w:tmpl w:val="E2E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265A2"/>
    <w:multiLevelType w:val="hybridMultilevel"/>
    <w:tmpl w:val="8B2807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B429FD"/>
    <w:multiLevelType w:val="multilevel"/>
    <w:tmpl w:val="05B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B7C2B"/>
    <w:multiLevelType w:val="hybridMultilevel"/>
    <w:tmpl w:val="9BB032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857640">
    <w:abstractNumId w:val="8"/>
  </w:num>
  <w:num w:numId="2" w16cid:durableId="472139634">
    <w:abstractNumId w:val="3"/>
  </w:num>
  <w:num w:numId="3" w16cid:durableId="2103186690">
    <w:abstractNumId w:val="2"/>
  </w:num>
  <w:num w:numId="4" w16cid:durableId="413746764">
    <w:abstractNumId w:val="15"/>
  </w:num>
  <w:num w:numId="5" w16cid:durableId="1924294791">
    <w:abstractNumId w:val="7"/>
  </w:num>
  <w:num w:numId="6" w16cid:durableId="728916000">
    <w:abstractNumId w:val="13"/>
  </w:num>
  <w:num w:numId="7" w16cid:durableId="472261210">
    <w:abstractNumId w:val="1"/>
  </w:num>
  <w:num w:numId="8" w16cid:durableId="1250963827">
    <w:abstractNumId w:val="6"/>
  </w:num>
  <w:num w:numId="9" w16cid:durableId="618419726">
    <w:abstractNumId w:val="10"/>
  </w:num>
  <w:num w:numId="10" w16cid:durableId="775759036">
    <w:abstractNumId w:val="0"/>
  </w:num>
  <w:num w:numId="11" w16cid:durableId="621689504">
    <w:abstractNumId w:val="14"/>
  </w:num>
  <w:num w:numId="12" w16cid:durableId="1860116834">
    <w:abstractNumId w:val="12"/>
  </w:num>
  <w:num w:numId="13" w16cid:durableId="853803112">
    <w:abstractNumId w:val="11"/>
  </w:num>
  <w:num w:numId="14" w16cid:durableId="1990940268">
    <w:abstractNumId w:val="4"/>
  </w:num>
  <w:num w:numId="15" w16cid:durableId="125124966">
    <w:abstractNumId w:val="5"/>
  </w:num>
  <w:num w:numId="16" w16cid:durableId="1240748814">
    <w:abstractNumId w:val="16"/>
  </w:num>
  <w:num w:numId="17" w16cid:durableId="1785732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3F"/>
    <w:rsid w:val="00037D36"/>
    <w:rsid w:val="00070479"/>
    <w:rsid w:val="00071270"/>
    <w:rsid w:val="000D3059"/>
    <w:rsid w:val="00103B67"/>
    <w:rsid w:val="0014666E"/>
    <w:rsid w:val="00165425"/>
    <w:rsid w:val="0029730E"/>
    <w:rsid w:val="002B2B88"/>
    <w:rsid w:val="002F12B8"/>
    <w:rsid w:val="002F5620"/>
    <w:rsid w:val="00304524"/>
    <w:rsid w:val="003C5B08"/>
    <w:rsid w:val="0052443F"/>
    <w:rsid w:val="00540173"/>
    <w:rsid w:val="005615AB"/>
    <w:rsid w:val="005629E0"/>
    <w:rsid w:val="00607F6B"/>
    <w:rsid w:val="00621EAF"/>
    <w:rsid w:val="00700B14"/>
    <w:rsid w:val="00826792"/>
    <w:rsid w:val="00833327"/>
    <w:rsid w:val="00845840"/>
    <w:rsid w:val="008B450C"/>
    <w:rsid w:val="00AE076E"/>
    <w:rsid w:val="00AE4CBC"/>
    <w:rsid w:val="00B73655"/>
    <w:rsid w:val="00C248CA"/>
    <w:rsid w:val="00C45862"/>
    <w:rsid w:val="00CA2096"/>
    <w:rsid w:val="00D430C4"/>
    <w:rsid w:val="00D64AAF"/>
    <w:rsid w:val="00DA75E8"/>
    <w:rsid w:val="00DF3A22"/>
    <w:rsid w:val="00E305C1"/>
    <w:rsid w:val="00E37D52"/>
    <w:rsid w:val="00E517B8"/>
    <w:rsid w:val="00EB64F6"/>
    <w:rsid w:val="00ED6634"/>
    <w:rsid w:val="00EE04A4"/>
    <w:rsid w:val="00F17A08"/>
    <w:rsid w:val="00F22DED"/>
    <w:rsid w:val="00FD369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14A9502C"/>
  <w15:chartTrackingRefBased/>
  <w15:docId w15:val="{D3D96930-CAE7-C943-B2D2-0EA6AFF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3F"/>
    <w:rPr>
      <w:rFonts w:eastAsiaTheme="majorEastAsia" w:cstheme="majorBidi"/>
      <w:color w:val="272727" w:themeColor="text1" w:themeTint="D8"/>
    </w:rPr>
  </w:style>
  <w:style w:type="paragraph" w:styleId="Title">
    <w:name w:val="Title"/>
    <w:basedOn w:val="Normal"/>
    <w:next w:val="Normal"/>
    <w:link w:val="TitleChar"/>
    <w:uiPriority w:val="10"/>
    <w:qFormat/>
    <w:rsid w:val="00524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43F"/>
    <w:rPr>
      <w:i/>
      <w:iCs/>
      <w:color w:val="404040" w:themeColor="text1" w:themeTint="BF"/>
    </w:rPr>
  </w:style>
  <w:style w:type="paragraph" w:styleId="ListParagraph">
    <w:name w:val="List Paragraph"/>
    <w:basedOn w:val="Normal"/>
    <w:uiPriority w:val="34"/>
    <w:qFormat/>
    <w:rsid w:val="0052443F"/>
    <w:pPr>
      <w:ind w:left="720"/>
      <w:contextualSpacing/>
    </w:pPr>
  </w:style>
  <w:style w:type="character" w:styleId="IntenseEmphasis">
    <w:name w:val="Intense Emphasis"/>
    <w:basedOn w:val="DefaultParagraphFont"/>
    <w:uiPriority w:val="21"/>
    <w:qFormat/>
    <w:rsid w:val="0052443F"/>
    <w:rPr>
      <w:i/>
      <w:iCs/>
      <w:color w:val="0F4761" w:themeColor="accent1" w:themeShade="BF"/>
    </w:rPr>
  </w:style>
  <w:style w:type="paragraph" w:styleId="IntenseQuote">
    <w:name w:val="Intense Quote"/>
    <w:basedOn w:val="Normal"/>
    <w:next w:val="Normal"/>
    <w:link w:val="IntenseQuoteChar"/>
    <w:uiPriority w:val="30"/>
    <w:qFormat/>
    <w:rsid w:val="0052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3F"/>
    <w:rPr>
      <w:i/>
      <w:iCs/>
      <w:color w:val="0F4761" w:themeColor="accent1" w:themeShade="BF"/>
    </w:rPr>
  </w:style>
  <w:style w:type="character" w:styleId="IntenseReference">
    <w:name w:val="Intense Reference"/>
    <w:basedOn w:val="DefaultParagraphFont"/>
    <w:uiPriority w:val="32"/>
    <w:qFormat/>
    <w:rsid w:val="0052443F"/>
    <w:rPr>
      <w:b/>
      <w:bCs/>
      <w:smallCaps/>
      <w:color w:val="0F4761" w:themeColor="accent1" w:themeShade="BF"/>
      <w:spacing w:val="5"/>
    </w:rPr>
  </w:style>
  <w:style w:type="character" w:styleId="Emphasis">
    <w:name w:val="Emphasis"/>
    <w:basedOn w:val="DefaultParagraphFont"/>
    <w:uiPriority w:val="20"/>
    <w:qFormat/>
    <w:rsid w:val="00AE4CBC"/>
    <w:rPr>
      <w:i/>
      <w:iCs/>
    </w:rPr>
  </w:style>
  <w:style w:type="character" w:styleId="Strong">
    <w:name w:val="Strong"/>
    <w:basedOn w:val="DefaultParagraphFont"/>
    <w:uiPriority w:val="22"/>
    <w:qFormat/>
    <w:rsid w:val="0014666E"/>
    <w:rPr>
      <w:b/>
      <w:bCs/>
    </w:rPr>
  </w:style>
  <w:style w:type="paragraph" w:styleId="NormalWeb">
    <w:name w:val="Normal (Web)"/>
    <w:basedOn w:val="Normal"/>
    <w:uiPriority w:val="99"/>
    <w:unhideWhenUsed/>
    <w:rsid w:val="00DA75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i">
    <w:name w:val="mi"/>
    <w:basedOn w:val="DefaultParagraphFont"/>
    <w:rsid w:val="00845840"/>
  </w:style>
  <w:style w:type="character" w:customStyle="1" w:styleId="mo">
    <w:name w:val="mo"/>
    <w:basedOn w:val="DefaultParagraphFont"/>
    <w:rsid w:val="00845840"/>
  </w:style>
  <w:style w:type="character" w:customStyle="1" w:styleId="mn">
    <w:name w:val="mn"/>
    <w:basedOn w:val="DefaultParagraphFont"/>
    <w:rsid w:val="00845840"/>
  </w:style>
  <w:style w:type="character" w:customStyle="1" w:styleId="mjxassistivemathml">
    <w:name w:val="mjx_assistive_mathml"/>
    <w:basedOn w:val="DefaultParagraphFont"/>
    <w:rsid w:val="00845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085">
      <w:bodyDiv w:val="1"/>
      <w:marLeft w:val="0"/>
      <w:marRight w:val="0"/>
      <w:marTop w:val="0"/>
      <w:marBottom w:val="0"/>
      <w:divBdr>
        <w:top w:val="none" w:sz="0" w:space="0" w:color="auto"/>
        <w:left w:val="none" w:sz="0" w:space="0" w:color="auto"/>
        <w:bottom w:val="none" w:sz="0" w:space="0" w:color="auto"/>
        <w:right w:val="none" w:sz="0" w:space="0" w:color="auto"/>
      </w:divBdr>
    </w:div>
    <w:div w:id="118109548">
      <w:bodyDiv w:val="1"/>
      <w:marLeft w:val="0"/>
      <w:marRight w:val="0"/>
      <w:marTop w:val="0"/>
      <w:marBottom w:val="0"/>
      <w:divBdr>
        <w:top w:val="none" w:sz="0" w:space="0" w:color="auto"/>
        <w:left w:val="none" w:sz="0" w:space="0" w:color="auto"/>
        <w:bottom w:val="none" w:sz="0" w:space="0" w:color="auto"/>
        <w:right w:val="none" w:sz="0" w:space="0" w:color="auto"/>
      </w:divBdr>
    </w:div>
    <w:div w:id="362753333">
      <w:bodyDiv w:val="1"/>
      <w:marLeft w:val="0"/>
      <w:marRight w:val="0"/>
      <w:marTop w:val="0"/>
      <w:marBottom w:val="0"/>
      <w:divBdr>
        <w:top w:val="none" w:sz="0" w:space="0" w:color="auto"/>
        <w:left w:val="none" w:sz="0" w:space="0" w:color="auto"/>
        <w:bottom w:val="none" w:sz="0" w:space="0" w:color="auto"/>
        <w:right w:val="none" w:sz="0" w:space="0" w:color="auto"/>
      </w:divBdr>
    </w:div>
    <w:div w:id="738021855">
      <w:bodyDiv w:val="1"/>
      <w:marLeft w:val="0"/>
      <w:marRight w:val="0"/>
      <w:marTop w:val="0"/>
      <w:marBottom w:val="0"/>
      <w:divBdr>
        <w:top w:val="none" w:sz="0" w:space="0" w:color="auto"/>
        <w:left w:val="none" w:sz="0" w:space="0" w:color="auto"/>
        <w:bottom w:val="none" w:sz="0" w:space="0" w:color="auto"/>
        <w:right w:val="none" w:sz="0" w:space="0" w:color="auto"/>
      </w:divBdr>
    </w:div>
    <w:div w:id="1218083824">
      <w:bodyDiv w:val="1"/>
      <w:marLeft w:val="0"/>
      <w:marRight w:val="0"/>
      <w:marTop w:val="0"/>
      <w:marBottom w:val="0"/>
      <w:divBdr>
        <w:top w:val="none" w:sz="0" w:space="0" w:color="auto"/>
        <w:left w:val="none" w:sz="0" w:space="0" w:color="auto"/>
        <w:bottom w:val="none" w:sz="0" w:space="0" w:color="auto"/>
        <w:right w:val="none" w:sz="0" w:space="0" w:color="auto"/>
      </w:divBdr>
    </w:div>
    <w:div w:id="1728138282">
      <w:bodyDiv w:val="1"/>
      <w:marLeft w:val="0"/>
      <w:marRight w:val="0"/>
      <w:marTop w:val="0"/>
      <w:marBottom w:val="0"/>
      <w:divBdr>
        <w:top w:val="none" w:sz="0" w:space="0" w:color="auto"/>
        <w:left w:val="none" w:sz="0" w:space="0" w:color="auto"/>
        <w:bottom w:val="none" w:sz="0" w:space="0" w:color="auto"/>
        <w:right w:val="none" w:sz="0" w:space="0" w:color="auto"/>
      </w:divBdr>
    </w:div>
    <w:div w:id="1735855003">
      <w:bodyDiv w:val="1"/>
      <w:marLeft w:val="0"/>
      <w:marRight w:val="0"/>
      <w:marTop w:val="0"/>
      <w:marBottom w:val="0"/>
      <w:divBdr>
        <w:top w:val="none" w:sz="0" w:space="0" w:color="auto"/>
        <w:left w:val="none" w:sz="0" w:space="0" w:color="auto"/>
        <w:bottom w:val="none" w:sz="0" w:space="0" w:color="auto"/>
        <w:right w:val="none" w:sz="0" w:space="0" w:color="auto"/>
      </w:divBdr>
    </w:div>
    <w:div w:id="1820610442">
      <w:bodyDiv w:val="1"/>
      <w:marLeft w:val="0"/>
      <w:marRight w:val="0"/>
      <w:marTop w:val="0"/>
      <w:marBottom w:val="0"/>
      <w:divBdr>
        <w:top w:val="none" w:sz="0" w:space="0" w:color="auto"/>
        <w:left w:val="none" w:sz="0" w:space="0" w:color="auto"/>
        <w:bottom w:val="none" w:sz="0" w:space="0" w:color="auto"/>
        <w:right w:val="none" w:sz="0" w:space="0" w:color="auto"/>
      </w:divBdr>
      <w:divsChild>
        <w:div w:id="161312909">
          <w:marLeft w:val="0"/>
          <w:marRight w:val="0"/>
          <w:marTop w:val="240"/>
          <w:marBottom w:val="240"/>
          <w:divBdr>
            <w:top w:val="none" w:sz="0" w:space="0" w:color="auto"/>
            <w:left w:val="none" w:sz="0" w:space="0" w:color="auto"/>
            <w:bottom w:val="none" w:sz="0" w:space="0" w:color="auto"/>
            <w:right w:val="none" w:sz="0" w:space="0" w:color="auto"/>
          </w:divBdr>
        </w:div>
      </w:divsChild>
    </w:div>
    <w:div w:id="1862014508">
      <w:bodyDiv w:val="1"/>
      <w:marLeft w:val="0"/>
      <w:marRight w:val="0"/>
      <w:marTop w:val="0"/>
      <w:marBottom w:val="0"/>
      <w:divBdr>
        <w:top w:val="none" w:sz="0" w:space="0" w:color="auto"/>
        <w:left w:val="none" w:sz="0" w:space="0" w:color="auto"/>
        <w:bottom w:val="none" w:sz="0" w:space="0" w:color="auto"/>
        <w:right w:val="none" w:sz="0" w:space="0" w:color="auto"/>
      </w:divBdr>
    </w:div>
    <w:div w:id="1890451889">
      <w:bodyDiv w:val="1"/>
      <w:marLeft w:val="0"/>
      <w:marRight w:val="0"/>
      <w:marTop w:val="0"/>
      <w:marBottom w:val="0"/>
      <w:divBdr>
        <w:top w:val="none" w:sz="0" w:space="0" w:color="auto"/>
        <w:left w:val="none" w:sz="0" w:space="0" w:color="auto"/>
        <w:bottom w:val="none" w:sz="0" w:space="0" w:color="auto"/>
        <w:right w:val="none" w:sz="0" w:space="0" w:color="auto"/>
      </w:divBdr>
      <w:divsChild>
        <w:div w:id="76854882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7</cp:revision>
  <dcterms:created xsi:type="dcterms:W3CDTF">2024-04-07T07:05:00Z</dcterms:created>
  <dcterms:modified xsi:type="dcterms:W3CDTF">2024-04-08T15:47:00Z</dcterms:modified>
</cp:coreProperties>
</file>