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09C3A" w14:textId="77777777" w:rsidR="00305E86" w:rsidRPr="00305E86" w:rsidRDefault="00305E86" w:rsidP="00305E86">
      <w:pPr>
        <w:spacing w:before="0" w:after="0"/>
        <w:jc w:val="center"/>
        <w:rPr>
          <w:rFonts w:eastAsia="Times New Roman"/>
          <w:szCs w:val="28"/>
          <w:lang w:eastAsia="ru-RU"/>
        </w:rPr>
      </w:pPr>
      <w:r w:rsidRPr="00305E86">
        <w:rPr>
          <w:rFonts w:eastAsia="Times New Roman"/>
          <w:szCs w:val="28"/>
          <w:lang w:eastAsia="ru-RU"/>
        </w:rPr>
        <w:t>Пензенский государственный университет</w:t>
      </w:r>
    </w:p>
    <w:p w14:paraId="4826206E" w14:textId="77777777" w:rsidR="00305E86" w:rsidRPr="00305E86" w:rsidRDefault="00305E86" w:rsidP="00305E86">
      <w:pPr>
        <w:spacing w:before="0" w:after="0"/>
        <w:jc w:val="center"/>
        <w:rPr>
          <w:rFonts w:eastAsia="Times New Roman"/>
          <w:szCs w:val="28"/>
          <w:lang w:eastAsia="ru-RU"/>
        </w:rPr>
      </w:pPr>
    </w:p>
    <w:p w14:paraId="79B7011C" w14:textId="77777777" w:rsidR="00305E86" w:rsidRPr="00305E86" w:rsidRDefault="00305E86" w:rsidP="00305E86">
      <w:pPr>
        <w:spacing w:before="0" w:after="0"/>
        <w:jc w:val="center"/>
        <w:rPr>
          <w:rFonts w:eastAsia="Times New Roman"/>
          <w:szCs w:val="28"/>
          <w:lang w:eastAsia="ru-RU"/>
        </w:rPr>
      </w:pPr>
      <w:r w:rsidRPr="00305E86">
        <w:rPr>
          <w:rFonts w:eastAsia="Times New Roman"/>
          <w:szCs w:val="28"/>
          <w:lang w:eastAsia="ru-RU"/>
        </w:rPr>
        <w:t>Кафедра «Математическое обеспечение и применение ЭВМ»</w:t>
      </w:r>
    </w:p>
    <w:p w14:paraId="7CB2979D" w14:textId="77777777" w:rsidR="00305E86" w:rsidRPr="00305E86" w:rsidRDefault="00305E86" w:rsidP="00305E86">
      <w:pPr>
        <w:spacing w:before="0" w:after="0"/>
        <w:jc w:val="center"/>
        <w:rPr>
          <w:rFonts w:eastAsia="Times New Roman"/>
          <w:szCs w:val="28"/>
          <w:lang w:eastAsia="ru-RU"/>
        </w:rPr>
      </w:pPr>
    </w:p>
    <w:p w14:paraId="6A6F5965" w14:textId="77777777" w:rsidR="00305E86" w:rsidRPr="00305E86" w:rsidRDefault="00305E86" w:rsidP="00305E86">
      <w:pPr>
        <w:spacing w:before="0" w:after="0"/>
        <w:jc w:val="center"/>
        <w:rPr>
          <w:rFonts w:eastAsia="Times New Roman"/>
          <w:szCs w:val="28"/>
          <w:lang w:eastAsia="ru-RU"/>
        </w:rPr>
      </w:pPr>
    </w:p>
    <w:p w14:paraId="4CC55F2B" w14:textId="77777777" w:rsidR="00305E86" w:rsidRPr="00305E86" w:rsidRDefault="00305E86" w:rsidP="00305E86">
      <w:pPr>
        <w:spacing w:before="0" w:after="0"/>
        <w:jc w:val="center"/>
        <w:rPr>
          <w:rFonts w:eastAsia="Times New Roman"/>
          <w:szCs w:val="28"/>
          <w:lang w:eastAsia="ru-RU"/>
        </w:rPr>
      </w:pPr>
    </w:p>
    <w:p w14:paraId="4AE0C88A" w14:textId="77777777" w:rsidR="00305E86" w:rsidRPr="00305E86" w:rsidRDefault="00305E86" w:rsidP="00305E86">
      <w:pPr>
        <w:spacing w:before="0" w:after="0"/>
        <w:jc w:val="center"/>
        <w:rPr>
          <w:rFonts w:eastAsia="Times New Roman"/>
          <w:szCs w:val="28"/>
          <w:lang w:eastAsia="ru-RU"/>
        </w:rPr>
      </w:pPr>
    </w:p>
    <w:p w14:paraId="2C7A40C2" w14:textId="77777777" w:rsidR="00305E86" w:rsidRPr="00305E86" w:rsidRDefault="00305E86" w:rsidP="00305E86">
      <w:pPr>
        <w:spacing w:before="0" w:after="0"/>
        <w:jc w:val="center"/>
        <w:rPr>
          <w:rFonts w:eastAsia="Times New Roman"/>
          <w:szCs w:val="28"/>
          <w:lang w:eastAsia="ru-RU"/>
        </w:rPr>
      </w:pPr>
    </w:p>
    <w:p w14:paraId="69131828" w14:textId="77777777" w:rsidR="00305E86" w:rsidRPr="00305E86" w:rsidRDefault="00305E86" w:rsidP="00305E86">
      <w:pPr>
        <w:spacing w:before="0" w:after="0"/>
        <w:jc w:val="center"/>
        <w:rPr>
          <w:rFonts w:eastAsia="Times New Roman"/>
          <w:szCs w:val="28"/>
          <w:lang w:eastAsia="ru-RU"/>
        </w:rPr>
      </w:pPr>
    </w:p>
    <w:p w14:paraId="1C92B3E4" w14:textId="77777777" w:rsidR="00305E86" w:rsidRPr="00305E86" w:rsidRDefault="00305E86" w:rsidP="00305E86">
      <w:pPr>
        <w:spacing w:before="0" w:after="0"/>
        <w:jc w:val="center"/>
        <w:rPr>
          <w:rFonts w:eastAsia="Times New Roman"/>
          <w:b/>
          <w:szCs w:val="28"/>
          <w:lang w:eastAsia="ru-RU"/>
        </w:rPr>
      </w:pPr>
      <w:r w:rsidRPr="00305E86">
        <w:rPr>
          <w:rFonts w:eastAsia="Times New Roman"/>
          <w:b/>
          <w:szCs w:val="28"/>
          <w:lang w:eastAsia="ru-RU"/>
        </w:rPr>
        <w:t xml:space="preserve">ОТЧЕТ </w:t>
      </w:r>
    </w:p>
    <w:p w14:paraId="430BE0E2" w14:textId="77777777" w:rsidR="00305E86" w:rsidRPr="00305E86" w:rsidRDefault="00305E86" w:rsidP="00305E86">
      <w:pPr>
        <w:spacing w:before="0" w:after="0"/>
        <w:jc w:val="center"/>
        <w:rPr>
          <w:rFonts w:eastAsia="Times New Roman"/>
          <w:szCs w:val="28"/>
          <w:lang w:eastAsia="ru-RU"/>
        </w:rPr>
      </w:pPr>
      <w:r w:rsidRPr="00305E86">
        <w:rPr>
          <w:rFonts w:eastAsia="Times New Roman"/>
          <w:szCs w:val="28"/>
          <w:lang w:eastAsia="ru-RU"/>
        </w:rPr>
        <w:t>по производственной практике</w:t>
      </w:r>
    </w:p>
    <w:p w14:paraId="39BF1AA4" w14:textId="77777777" w:rsidR="00305E86" w:rsidRPr="00305E86" w:rsidRDefault="00305E86" w:rsidP="00305E86">
      <w:pPr>
        <w:spacing w:before="0" w:after="0"/>
        <w:jc w:val="center"/>
        <w:rPr>
          <w:rFonts w:eastAsia="Times New Roman"/>
          <w:b/>
          <w:sz w:val="20"/>
          <w:szCs w:val="20"/>
          <w:lang w:eastAsia="ru-RU"/>
        </w:rPr>
      </w:pPr>
    </w:p>
    <w:p w14:paraId="736DC590" w14:textId="2C4782B3" w:rsidR="00305E86" w:rsidRPr="00305E86" w:rsidRDefault="00305E86" w:rsidP="00305E86">
      <w:pPr>
        <w:spacing w:before="0" w:after="0"/>
        <w:jc w:val="left"/>
        <w:rPr>
          <w:rFonts w:eastAsia="Times New Roman"/>
          <w:sz w:val="16"/>
          <w:szCs w:val="16"/>
          <w:lang w:eastAsia="ru-RU"/>
        </w:rPr>
      </w:pPr>
      <w:r w:rsidRPr="00305E86">
        <w:rPr>
          <w:rFonts w:eastAsia="Times New Roman"/>
          <w:szCs w:val="28"/>
          <w:lang w:eastAsia="ru-RU"/>
        </w:rPr>
        <w:t xml:space="preserve">обучающегося </w:t>
      </w:r>
      <w:r w:rsidRPr="00305E86">
        <w:rPr>
          <w:rFonts w:eastAsia="Times New Roman"/>
          <w:sz w:val="24"/>
          <w:szCs w:val="24"/>
          <w:lang w:eastAsia="ru-RU"/>
        </w:rPr>
        <w:t>__</w:t>
      </w:r>
      <w:r w:rsidR="00B23350" w:rsidRPr="00B23350">
        <w:rPr>
          <w:rFonts w:eastAsia="Times New Roman"/>
          <w:szCs w:val="28"/>
          <w:lang w:eastAsia="ru-RU"/>
        </w:rPr>
        <w:t>Зиновьева Леонида Дмитриевича</w:t>
      </w:r>
      <w:r w:rsidRPr="00305E86">
        <w:rPr>
          <w:rFonts w:eastAsia="Times New Roman"/>
          <w:sz w:val="24"/>
          <w:szCs w:val="24"/>
          <w:lang w:eastAsia="ru-RU"/>
        </w:rPr>
        <w:t xml:space="preserve">________________ </w:t>
      </w:r>
    </w:p>
    <w:p w14:paraId="55412A29" w14:textId="77777777" w:rsidR="00305E86" w:rsidRPr="00305E86" w:rsidRDefault="00305E86" w:rsidP="00305E86">
      <w:pPr>
        <w:spacing w:before="0" w:after="0"/>
        <w:jc w:val="left"/>
        <w:rPr>
          <w:rFonts w:eastAsia="Times New Roman"/>
          <w:i/>
          <w:sz w:val="20"/>
          <w:szCs w:val="20"/>
          <w:lang w:eastAsia="ru-RU"/>
        </w:rPr>
      </w:pPr>
      <w:r w:rsidRPr="00305E86">
        <w:rPr>
          <w:rFonts w:eastAsia="Times New Roman"/>
          <w:i/>
          <w:sz w:val="20"/>
          <w:szCs w:val="20"/>
          <w:lang w:eastAsia="ru-RU"/>
        </w:rPr>
        <w:t xml:space="preserve">                                                                            (фамилия, имя, отчество)</w:t>
      </w:r>
    </w:p>
    <w:p w14:paraId="3FFB42AF" w14:textId="77777777" w:rsidR="00305E86" w:rsidRPr="00305E86" w:rsidRDefault="00305E86" w:rsidP="00305E86">
      <w:pPr>
        <w:spacing w:before="0" w:after="0"/>
        <w:jc w:val="left"/>
        <w:rPr>
          <w:rFonts w:eastAsia="Times New Roman"/>
          <w:i/>
          <w:sz w:val="20"/>
          <w:szCs w:val="20"/>
          <w:lang w:eastAsia="ru-RU"/>
        </w:rPr>
      </w:pPr>
    </w:p>
    <w:p w14:paraId="2539FA9C" w14:textId="3B853A78" w:rsidR="00305E86" w:rsidRPr="00305E86" w:rsidRDefault="00305E86" w:rsidP="00305E86">
      <w:pPr>
        <w:spacing w:before="0" w:after="0"/>
        <w:jc w:val="left"/>
        <w:rPr>
          <w:rFonts w:eastAsia="Times New Roman"/>
          <w:sz w:val="16"/>
          <w:szCs w:val="16"/>
          <w:lang w:eastAsia="ru-RU"/>
        </w:rPr>
      </w:pPr>
      <w:r w:rsidRPr="00305E86">
        <w:rPr>
          <w:rFonts w:eastAsia="Times New Roman"/>
          <w:szCs w:val="28"/>
          <w:lang w:eastAsia="ru-RU"/>
        </w:rPr>
        <w:t>3 курса группы _____</w:t>
      </w:r>
      <w:r w:rsidR="00B23350">
        <w:rPr>
          <w:rFonts w:eastAsia="Times New Roman"/>
          <w:szCs w:val="28"/>
          <w:lang w:eastAsia="ru-RU"/>
        </w:rPr>
        <w:t>22ВП2</w:t>
      </w:r>
      <w:r w:rsidRPr="00305E86">
        <w:rPr>
          <w:rFonts w:eastAsia="Times New Roman"/>
          <w:szCs w:val="28"/>
          <w:lang w:eastAsia="ru-RU"/>
        </w:rPr>
        <w:t>_  факультета вычислительной техники</w:t>
      </w:r>
    </w:p>
    <w:p w14:paraId="3C4FEDA4" w14:textId="77777777" w:rsidR="00305E86" w:rsidRPr="00305E86" w:rsidRDefault="00305E86" w:rsidP="00305E86">
      <w:pPr>
        <w:spacing w:before="0" w:after="0"/>
        <w:jc w:val="left"/>
        <w:rPr>
          <w:rFonts w:eastAsia="Times New Roman"/>
          <w:sz w:val="16"/>
          <w:szCs w:val="16"/>
          <w:lang w:eastAsia="ru-RU"/>
        </w:rPr>
      </w:pPr>
    </w:p>
    <w:p w14:paraId="615C848B" w14:textId="56EC7EAB" w:rsidR="00305E86" w:rsidRPr="00305E86" w:rsidRDefault="00305E86" w:rsidP="00305E86">
      <w:pPr>
        <w:spacing w:before="0" w:after="0"/>
        <w:jc w:val="left"/>
        <w:rPr>
          <w:rFonts w:eastAsia="Times New Roman"/>
          <w:sz w:val="24"/>
          <w:szCs w:val="24"/>
          <w:lang w:eastAsia="ru-RU"/>
        </w:rPr>
      </w:pPr>
      <w:r w:rsidRPr="00305E86">
        <w:rPr>
          <w:rFonts w:eastAsia="Times New Roman"/>
          <w:szCs w:val="28"/>
          <w:lang w:eastAsia="ru-RU"/>
        </w:rPr>
        <w:t xml:space="preserve">направления подготовки </w:t>
      </w:r>
      <w:r w:rsidRPr="00305E86">
        <w:rPr>
          <w:rFonts w:eastAsia="Times New Roman"/>
          <w:sz w:val="24"/>
          <w:szCs w:val="24"/>
          <w:lang w:eastAsia="ru-RU"/>
        </w:rPr>
        <w:t>____________</w:t>
      </w:r>
      <w:r w:rsidR="00B23350" w:rsidRPr="00B23350">
        <w:rPr>
          <w:rFonts w:eastAsia="Times New Roman"/>
          <w:szCs w:val="28"/>
          <w:lang w:eastAsia="ru-RU"/>
        </w:rPr>
        <w:t>Программная инженерия (09.03.04)</w:t>
      </w:r>
      <w:r w:rsidRPr="00305E86">
        <w:rPr>
          <w:rFonts w:eastAsia="Times New Roman"/>
          <w:sz w:val="24"/>
          <w:szCs w:val="24"/>
          <w:lang w:eastAsia="ru-RU"/>
        </w:rPr>
        <w:t>,</w:t>
      </w:r>
    </w:p>
    <w:p w14:paraId="3555ABC7" w14:textId="77777777" w:rsidR="00305E86" w:rsidRPr="00305E86" w:rsidRDefault="00305E86" w:rsidP="00305E86">
      <w:pPr>
        <w:spacing w:before="0" w:after="0"/>
        <w:jc w:val="left"/>
        <w:rPr>
          <w:rFonts w:eastAsia="Times New Roman"/>
          <w:sz w:val="16"/>
          <w:szCs w:val="16"/>
          <w:lang w:eastAsia="ru-RU"/>
        </w:rPr>
      </w:pPr>
    </w:p>
    <w:p w14:paraId="32ABBE9F" w14:textId="77777777" w:rsidR="00305E86" w:rsidRPr="00305E86" w:rsidRDefault="00305E86" w:rsidP="00305E86">
      <w:pPr>
        <w:spacing w:before="0" w:after="0"/>
        <w:rPr>
          <w:rFonts w:eastAsia="Times New Roman"/>
          <w:sz w:val="16"/>
          <w:szCs w:val="16"/>
          <w:lang w:eastAsia="ru-RU"/>
        </w:rPr>
      </w:pPr>
    </w:p>
    <w:p w14:paraId="01BC9EA0" w14:textId="01AD3E4C" w:rsidR="00305E86" w:rsidRPr="00305E86" w:rsidRDefault="00305E86" w:rsidP="00305E86">
      <w:pPr>
        <w:spacing w:before="0" w:after="0"/>
        <w:jc w:val="left"/>
        <w:rPr>
          <w:rFonts w:eastAsia="Times New Roman"/>
          <w:szCs w:val="28"/>
          <w:lang w:eastAsia="ru-RU"/>
        </w:rPr>
      </w:pPr>
      <w:r w:rsidRPr="00305E86">
        <w:rPr>
          <w:rFonts w:eastAsia="Times New Roman"/>
          <w:szCs w:val="28"/>
          <w:lang w:eastAsia="ru-RU"/>
        </w:rPr>
        <w:t>проходившего  практику  с ___</w:t>
      </w:r>
      <w:r w:rsidR="00B23350">
        <w:rPr>
          <w:rFonts w:eastAsia="Times New Roman"/>
          <w:szCs w:val="28"/>
          <w:lang w:eastAsia="ru-RU"/>
        </w:rPr>
        <w:t>25</w:t>
      </w:r>
      <w:r w:rsidRPr="00305E86">
        <w:rPr>
          <w:rFonts w:eastAsia="Times New Roman"/>
          <w:szCs w:val="28"/>
          <w:lang w:eastAsia="ru-RU"/>
        </w:rPr>
        <w:t>__</w:t>
      </w:r>
      <w:r w:rsidR="00B23350">
        <w:rPr>
          <w:rFonts w:eastAsia="Times New Roman"/>
          <w:szCs w:val="28"/>
          <w:lang w:eastAsia="ru-RU"/>
        </w:rPr>
        <w:t>июня</w:t>
      </w:r>
      <w:r w:rsidRPr="00305E86">
        <w:rPr>
          <w:rFonts w:eastAsia="Times New Roman"/>
          <w:szCs w:val="28"/>
          <w:lang w:eastAsia="ru-RU"/>
        </w:rPr>
        <w:t>___ 20___ по ___</w:t>
      </w:r>
      <w:r w:rsidR="00B23350">
        <w:rPr>
          <w:rFonts w:eastAsia="Times New Roman"/>
          <w:szCs w:val="28"/>
          <w:lang w:eastAsia="ru-RU"/>
        </w:rPr>
        <w:t>июля</w:t>
      </w:r>
      <w:r w:rsidRPr="00305E86">
        <w:rPr>
          <w:rFonts w:eastAsia="Times New Roman"/>
          <w:szCs w:val="28"/>
          <w:lang w:eastAsia="ru-RU"/>
        </w:rPr>
        <w:t xml:space="preserve">__20___ </w:t>
      </w:r>
    </w:p>
    <w:p w14:paraId="3C1E10D4" w14:textId="77777777" w:rsidR="00305E86" w:rsidRPr="00305E86" w:rsidRDefault="00305E86" w:rsidP="00305E86">
      <w:pPr>
        <w:spacing w:before="0" w:after="0"/>
        <w:jc w:val="left"/>
        <w:rPr>
          <w:rFonts w:eastAsia="Times New Roman"/>
          <w:sz w:val="22"/>
          <w:lang w:eastAsia="ru-RU"/>
        </w:rPr>
      </w:pPr>
    </w:p>
    <w:p w14:paraId="68787167" w14:textId="5372615E" w:rsidR="00305E86" w:rsidRPr="00305E86" w:rsidRDefault="00305E86" w:rsidP="00305E86">
      <w:pPr>
        <w:spacing w:before="0" w:after="0"/>
        <w:ind w:right="-143"/>
        <w:jc w:val="left"/>
        <w:rPr>
          <w:rFonts w:eastAsia="Times New Roman"/>
          <w:sz w:val="20"/>
          <w:szCs w:val="20"/>
          <w:lang w:eastAsia="ru-RU"/>
        </w:rPr>
      </w:pPr>
      <w:r w:rsidRPr="00305E86">
        <w:rPr>
          <w:rFonts w:eastAsia="Times New Roman"/>
          <w:szCs w:val="28"/>
          <w:lang w:eastAsia="ru-RU"/>
        </w:rPr>
        <w:t>в</w:t>
      </w:r>
      <w:r w:rsidRPr="00305E86">
        <w:rPr>
          <w:rFonts w:eastAsia="Times New Roman"/>
          <w:sz w:val="24"/>
          <w:szCs w:val="24"/>
          <w:lang w:eastAsia="ru-RU"/>
        </w:rPr>
        <w:t xml:space="preserve"> ___</w:t>
      </w:r>
      <w:r w:rsidR="00B23350">
        <w:rPr>
          <w:rFonts w:eastAsia="Times New Roman"/>
          <w:sz w:val="24"/>
          <w:szCs w:val="24"/>
          <w:lang w:eastAsia="ru-RU"/>
        </w:rPr>
        <w:t>АО</w:t>
      </w:r>
      <w:r w:rsidRPr="00305E86">
        <w:rPr>
          <w:rFonts w:eastAsia="Times New Roman"/>
          <w:sz w:val="24"/>
          <w:szCs w:val="24"/>
          <w:lang w:eastAsia="ru-RU"/>
        </w:rPr>
        <w:t>_</w:t>
      </w:r>
      <w:r w:rsidR="00B23350" w:rsidRPr="00B23350">
        <w:rPr>
          <w:rFonts w:eastAsia="Times New Roman"/>
          <w:sz w:val="24"/>
          <w:szCs w:val="24"/>
          <w:lang w:eastAsia="ru-RU"/>
        </w:rPr>
        <w:t>«</w:t>
      </w:r>
      <w:r w:rsidR="00B23350">
        <w:rPr>
          <w:rFonts w:eastAsia="Times New Roman"/>
          <w:sz w:val="24"/>
          <w:szCs w:val="24"/>
          <w:lang w:eastAsia="ru-RU"/>
        </w:rPr>
        <w:t>ИнфоТеКС</w:t>
      </w:r>
      <w:r w:rsidR="00B23350" w:rsidRPr="00B23350">
        <w:rPr>
          <w:rFonts w:eastAsia="Times New Roman"/>
          <w:sz w:val="24"/>
          <w:szCs w:val="24"/>
          <w:lang w:eastAsia="ru-RU"/>
        </w:rPr>
        <w:t>»</w:t>
      </w:r>
      <w:r w:rsidRPr="00305E86">
        <w:rPr>
          <w:rFonts w:eastAsia="Times New Roman"/>
          <w:sz w:val="24"/>
          <w:szCs w:val="24"/>
          <w:lang w:eastAsia="ru-RU"/>
        </w:rPr>
        <w:t xml:space="preserve">__________________________________________________________. </w:t>
      </w:r>
    </w:p>
    <w:p w14:paraId="6FA36BD5" w14:textId="77777777" w:rsidR="00305E86" w:rsidRPr="00305E86" w:rsidRDefault="00305E86" w:rsidP="00305E86">
      <w:pPr>
        <w:spacing w:before="0" w:after="0"/>
        <w:jc w:val="left"/>
        <w:rPr>
          <w:rFonts w:eastAsia="Times New Roman"/>
          <w:i/>
          <w:sz w:val="20"/>
          <w:szCs w:val="20"/>
          <w:lang w:eastAsia="ru-RU"/>
        </w:rPr>
      </w:pPr>
      <w:r w:rsidRPr="00305E86">
        <w:rPr>
          <w:rFonts w:eastAsia="Times New Roman"/>
          <w:i/>
          <w:sz w:val="20"/>
          <w:szCs w:val="20"/>
          <w:lang w:eastAsia="ru-RU"/>
        </w:rPr>
        <w:t xml:space="preserve">                                                       (наименование профильной организации)                                                             </w:t>
      </w:r>
    </w:p>
    <w:p w14:paraId="6B6CCE66" w14:textId="77777777" w:rsidR="00305E86" w:rsidRPr="00305E86" w:rsidRDefault="00305E86" w:rsidP="00305E86">
      <w:pPr>
        <w:spacing w:before="0" w:after="0"/>
        <w:ind w:right="-143"/>
        <w:rPr>
          <w:rFonts w:eastAsia="Times New Roman"/>
          <w:sz w:val="24"/>
          <w:szCs w:val="24"/>
          <w:lang w:eastAsia="ru-RU"/>
        </w:rPr>
      </w:pPr>
      <w:r w:rsidRPr="00305E86">
        <w:rPr>
          <w:rFonts w:eastAsia="Times New Roman"/>
          <w:sz w:val="24"/>
          <w:szCs w:val="24"/>
          <w:lang w:eastAsia="ru-RU"/>
        </w:rPr>
        <w:t>______________________________________________________________________________.</w:t>
      </w:r>
    </w:p>
    <w:p w14:paraId="4837215B" w14:textId="77777777" w:rsidR="00305E86" w:rsidRPr="00305E86" w:rsidRDefault="00305E86" w:rsidP="00305E86">
      <w:pPr>
        <w:spacing w:before="0" w:after="0"/>
        <w:rPr>
          <w:rFonts w:eastAsia="Times New Roman"/>
          <w:sz w:val="24"/>
          <w:szCs w:val="24"/>
          <w:lang w:eastAsia="ru-RU"/>
        </w:rPr>
      </w:pPr>
    </w:p>
    <w:p w14:paraId="0607751B" w14:textId="77777777" w:rsidR="00305E86" w:rsidRPr="00305E86" w:rsidRDefault="00305E86" w:rsidP="00305E86">
      <w:pPr>
        <w:spacing w:before="0" w:after="0"/>
        <w:jc w:val="left"/>
        <w:rPr>
          <w:rFonts w:eastAsia="Times New Roman"/>
          <w:szCs w:val="28"/>
          <w:lang w:eastAsia="ru-RU"/>
        </w:rPr>
      </w:pPr>
      <w:r w:rsidRPr="00305E86">
        <w:rPr>
          <w:rFonts w:eastAsia="Times New Roman"/>
          <w:szCs w:val="28"/>
          <w:lang w:eastAsia="ru-RU"/>
        </w:rPr>
        <w:t xml:space="preserve">«___» ____________ 20___г.               _______________ /__________________/ </w:t>
      </w:r>
    </w:p>
    <w:p w14:paraId="67244680" w14:textId="77777777" w:rsidR="00305E86" w:rsidRPr="00305E86" w:rsidRDefault="00305E86" w:rsidP="00305E86">
      <w:pPr>
        <w:spacing w:before="0" w:after="0"/>
        <w:jc w:val="left"/>
        <w:rPr>
          <w:rFonts w:eastAsia="Times New Roman"/>
          <w:i/>
          <w:sz w:val="20"/>
          <w:szCs w:val="20"/>
          <w:lang w:eastAsia="ru-RU"/>
        </w:rPr>
      </w:pPr>
      <w:r w:rsidRPr="00305E86">
        <w:rPr>
          <w:rFonts w:eastAsia="Times New Roman"/>
          <w:i/>
          <w:sz w:val="32"/>
          <w:szCs w:val="32"/>
          <w:lang w:eastAsia="ru-RU"/>
        </w:rPr>
        <w:t xml:space="preserve">                            </w:t>
      </w:r>
      <w:r w:rsidRPr="00305E86">
        <w:rPr>
          <w:rFonts w:eastAsia="Times New Roman"/>
          <w:i/>
          <w:sz w:val="20"/>
          <w:szCs w:val="20"/>
          <w:lang w:eastAsia="ru-RU"/>
        </w:rPr>
        <w:t xml:space="preserve">                                              (подпись обучающегося)         (расшифровка подписи) </w:t>
      </w:r>
    </w:p>
    <w:p w14:paraId="75B19774" w14:textId="77777777" w:rsidR="00305E86" w:rsidRPr="00305E86" w:rsidRDefault="00305E86" w:rsidP="00305E86">
      <w:pPr>
        <w:spacing w:before="0" w:after="0"/>
        <w:jc w:val="left"/>
        <w:rPr>
          <w:rFonts w:eastAsia="Times New Roman"/>
          <w:szCs w:val="28"/>
          <w:lang w:eastAsia="ru-RU"/>
        </w:rPr>
      </w:pPr>
    </w:p>
    <w:p w14:paraId="390C401E" w14:textId="77777777" w:rsidR="00305E86" w:rsidRPr="00305E86" w:rsidRDefault="00305E86" w:rsidP="00305E86">
      <w:pPr>
        <w:spacing w:before="0" w:after="0"/>
        <w:jc w:val="left"/>
        <w:rPr>
          <w:rFonts w:eastAsia="Times New Roman"/>
          <w:szCs w:val="28"/>
          <w:lang w:eastAsia="ru-RU"/>
        </w:rPr>
      </w:pPr>
    </w:p>
    <w:p w14:paraId="260485DC" w14:textId="77777777" w:rsidR="00305E86" w:rsidRPr="00305E86" w:rsidRDefault="00305E86" w:rsidP="00305E86">
      <w:pPr>
        <w:spacing w:before="0" w:after="0"/>
        <w:jc w:val="left"/>
        <w:rPr>
          <w:rFonts w:eastAsia="Times New Roman"/>
          <w:szCs w:val="28"/>
          <w:lang w:eastAsia="ru-RU"/>
        </w:rPr>
      </w:pPr>
    </w:p>
    <w:p w14:paraId="168FFCED" w14:textId="77777777" w:rsidR="00305E86" w:rsidRPr="00305E86" w:rsidRDefault="00305E86" w:rsidP="00305E86">
      <w:pPr>
        <w:spacing w:before="0" w:after="0"/>
        <w:jc w:val="left"/>
        <w:rPr>
          <w:rFonts w:eastAsia="Times New Roman"/>
          <w:szCs w:val="28"/>
          <w:lang w:eastAsia="ru-RU"/>
        </w:rPr>
      </w:pPr>
    </w:p>
    <w:p w14:paraId="2CE6C5D3" w14:textId="77777777" w:rsidR="00305E86" w:rsidRPr="00305E86" w:rsidRDefault="00305E86" w:rsidP="00305E86">
      <w:pPr>
        <w:spacing w:before="0" w:after="0"/>
        <w:jc w:val="left"/>
        <w:rPr>
          <w:rFonts w:eastAsia="Times New Roman"/>
          <w:szCs w:val="28"/>
          <w:lang w:eastAsia="ru-RU"/>
        </w:rPr>
      </w:pPr>
    </w:p>
    <w:p w14:paraId="2C3FEC32" w14:textId="77777777" w:rsidR="00305E86" w:rsidRPr="00305E86" w:rsidRDefault="00305E86" w:rsidP="00305E86">
      <w:pPr>
        <w:spacing w:before="0" w:after="0"/>
        <w:jc w:val="left"/>
        <w:rPr>
          <w:rFonts w:eastAsia="Times New Roman"/>
          <w:szCs w:val="28"/>
          <w:lang w:eastAsia="ru-RU"/>
        </w:rPr>
      </w:pPr>
    </w:p>
    <w:p w14:paraId="2B550B03" w14:textId="77777777" w:rsidR="00305E86" w:rsidRPr="00305E86" w:rsidRDefault="00305E86" w:rsidP="00305E86">
      <w:pPr>
        <w:spacing w:before="0" w:after="0"/>
        <w:jc w:val="left"/>
        <w:rPr>
          <w:rFonts w:eastAsia="Times New Roman"/>
          <w:szCs w:val="28"/>
          <w:lang w:eastAsia="ru-RU"/>
        </w:rPr>
      </w:pPr>
    </w:p>
    <w:p w14:paraId="78944B8D" w14:textId="77777777" w:rsidR="00305E86" w:rsidRPr="00305E86" w:rsidRDefault="00305E86" w:rsidP="00305E86">
      <w:pPr>
        <w:spacing w:before="0" w:after="0"/>
        <w:jc w:val="left"/>
        <w:rPr>
          <w:rFonts w:eastAsia="Times New Roman"/>
          <w:szCs w:val="28"/>
          <w:lang w:eastAsia="ru-RU"/>
        </w:rPr>
      </w:pPr>
      <w:r w:rsidRPr="00305E86">
        <w:rPr>
          <w:rFonts w:eastAsia="Times New Roman"/>
          <w:szCs w:val="28"/>
          <w:lang w:eastAsia="ru-RU"/>
        </w:rPr>
        <w:t>«Отчет  УТВЕРЖДАЮ»</w:t>
      </w:r>
    </w:p>
    <w:p w14:paraId="6C235BC7" w14:textId="77777777" w:rsidR="00305E86" w:rsidRPr="00305E86" w:rsidRDefault="00305E86" w:rsidP="00305E86">
      <w:pPr>
        <w:spacing w:before="0" w:after="0"/>
        <w:jc w:val="left"/>
        <w:rPr>
          <w:rFonts w:eastAsia="Times New Roman"/>
          <w:szCs w:val="28"/>
          <w:lang w:eastAsia="ru-RU"/>
        </w:rPr>
      </w:pPr>
      <w:r w:rsidRPr="00305E86">
        <w:rPr>
          <w:rFonts w:eastAsia="Times New Roman"/>
          <w:szCs w:val="28"/>
          <w:lang w:eastAsia="ru-RU"/>
        </w:rPr>
        <w:t xml:space="preserve">Руководитель практики  _____________ /_________________/ _____________ </w:t>
      </w:r>
    </w:p>
    <w:p w14:paraId="2384CF5D" w14:textId="77777777" w:rsidR="00305E86" w:rsidRPr="00305E86" w:rsidRDefault="00305E86" w:rsidP="00305E86">
      <w:pPr>
        <w:spacing w:before="0" w:after="0"/>
        <w:jc w:val="left"/>
        <w:rPr>
          <w:rFonts w:eastAsia="Times New Roman"/>
          <w:szCs w:val="28"/>
          <w:lang w:eastAsia="ru-RU"/>
        </w:rPr>
      </w:pPr>
      <w:r w:rsidRPr="00305E86">
        <w:rPr>
          <w:rFonts w:eastAsia="Times New Roman"/>
          <w:i/>
          <w:sz w:val="32"/>
          <w:szCs w:val="32"/>
          <w:lang w:eastAsia="ru-RU"/>
        </w:rPr>
        <w:t xml:space="preserve">                            </w:t>
      </w:r>
      <w:r w:rsidRPr="00305E86">
        <w:rPr>
          <w:rFonts w:eastAsia="Times New Roman"/>
          <w:i/>
          <w:sz w:val="20"/>
          <w:szCs w:val="20"/>
          <w:lang w:eastAsia="ru-RU"/>
        </w:rPr>
        <w:t xml:space="preserve">                              (подпись)         (расшифровка подписи)           (должность)</w:t>
      </w:r>
    </w:p>
    <w:p w14:paraId="3913F62E" w14:textId="77777777" w:rsidR="00305E86" w:rsidRPr="00305E86" w:rsidRDefault="00305E86" w:rsidP="00305E86">
      <w:pPr>
        <w:spacing w:before="0" w:after="0"/>
        <w:jc w:val="left"/>
        <w:rPr>
          <w:rFonts w:eastAsia="Times New Roman"/>
          <w:sz w:val="16"/>
          <w:szCs w:val="16"/>
          <w:lang w:eastAsia="ru-RU"/>
        </w:rPr>
      </w:pPr>
      <w:r w:rsidRPr="00305E86">
        <w:rPr>
          <w:rFonts w:eastAsia="Times New Roman"/>
          <w:szCs w:val="28"/>
          <w:lang w:eastAsia="ru-RU"/>
        </w:rPr>
        <w:t>кафедры _____________________________________________________  ПГУ.</w:t>
      </w:r>
    </w:p>
    <w:p w14:paraId="4DD822EB" w14:textId="77777777" w:rsidR="00305E86" w:rsidRPr="00305E86" w:rsidRDefault="00305E86" w:rsidP="00305E86">
      <w:pPr>
        <w:spacing w:before="0" w:after="0"/>
        <w:jc w:val="left"/>
        <w:rPr>
          <w:rFonts w:eastAsia="Times New Roman"/>
          <w:i/>
          <w:sz w:val="20"/>
          <w:szCs w:val="20"/>
          <w:lang w:eastAsia="ru-RU"/>
        </w:rPr>
      </w:pPr>
      <w:r w:rsidRPr="00305E86">
        <w:rPr>
          <w:rFonts w:eastAsia="Times New Roman"/>
          <w:i/>
          <w:sz w:val="20"/>
          <w:szCs w:val="20"/>
          <w:lang w:eastAsia="ru-RU"/>
        </w:rPr>
        <w:t xml:space="preserve">                                              ( название кафедры)</w:t>
      </w:r>
    </w:p>
    <w:p w14:paraId="77C073E6" w14:textId="77777777" w:rsidR="00305E86" w:rsidRPr="00305E86" w:rsidRDefault="00305E86" w:rsidP="00305E86">
      <w:pPr>
        <w:spacing w:before="0" w:after="0"/>
        <w:jc w:val="left"/>
        <w:rPr>
          <w:rFonts w:eastAsia="Times New Roman"/>
          <w:szCs w:val="28"/>
          <w:lang w:eastAsia="ru-RU"/>
        </w:rPr>
      </w:pPr>
    </w:p>
    <w:p w14:paraId="2D2B394A" w14:textId="0B35DD9F" w:rsidR="00305E86" w:rsidRPr="00305E86" w:rsidRDefault="00305E86" w:rsidP="00305E86">
      <w:pPr>
        <w:spacing w:before="0" w:after="0"/>
        <w:jc w:val="left"/>
        <w:rPr>
          <w:rFonts w:eastAsia="Times New Roman"/>
          <w:sz w:val="20"/>
          <w:szCs w:val="20"/>
          <w:lang w:eastAsia="ru-RU"/>
        </w:rPr>
      </w:pPr>
      <w:r w:rsidRPr="00305E86">
        <w:rPr>
          <w:rFonts w:eastAsia="Times New Roman"/>
          <w:szCs w:val="28"/>
          <w:lang w:eastAsia="ru-RU"/>
        </w:rPr>
        <w:t xml:space="preserve">Руководитель практики от </w:t>
      </w:r>
      <w:r w:rsidR="00B23350">
        <w:rPr>
          <w:rFonts w:eastAsia="Times New Roman"/>
          <w:sz w:val="24"/>
          <w:szCs w:val="24"/>
          <w:lang w:eastAsia="ru-RU"/>
        </w:rPr>
        <w:t>АО</w:t>
      </w:r>
      <w:r w:rsidR="00B23350">
        <w:rPr>
          <w:rFonts w:eastAsia="Times New Roman"/>
          <w:sz w:val="24"/>
          <w:szCs w:val="24"/>
          <w:lang w:eastAsia="ru-RU"/>
        </w:rPr>
        <w:t xml:space="preserve"> </w:t>
      </w:r>
      <w:r w:rsidR="00B23350" w:rsidRPr="00B23350">
        <w:rPr>
          <w:rFonts w:eastAsia="Times New Roman"/>
          <w:sz w:val="24"/>
          <w:szCs w:val="24"/>
          <w:lang w:eastAsia="ru-RU"/>
        </w:rPr>
        <w:t>«</w:t>
      </w:r>
      <w:r w:rsidR="00B23350">
        <w:rPr>
          <w:rFonts w:eastAsia="Times New Roman"/>
          <w:sz w:val="24"/>
          <w:szCs w:val="24"/>
          <w:lang w:eastAsia="ru-RU"/>
        </w:rPr>
        <w:t>ИнфоТеКС</w:t>
      </w:r>
      <w:r w:rsidR="00B23350" w:rsidRPr="00B23350">
        <w:rPr>
          <w:rFonts w:eastAsia="Times New Roman"/>
          <w:sz w:val="24"/>
          <w:szCs w:val="24"/>
          <w:lang w:eastAsia="ru-RU"/>
        </w:rPr>
        <w:t>»</w:t>
      </w:r>
      <w:r w:rsidRPr="00305E86">
        <w:rPr>
          <w:rFonts w:eastAsia="Times New Roman"/>
          <w:szCs w:val="28"/>
          <w:lang w:eastAsia="ru-RU"/>
        </w:rPr>
        <w:t xml:space="preserve">___________________ </w:t>
      </w:r>
    </w:p>
    <w:p w14:paraId="6E4193BD" w14:textId="77777777" w:rsidR="00305E86" w:rsidRPr="00305E86" w:rsidRDefault="00305E86" w:rsidP="00305E86">
      <w:pPr>
        <w:spacing w:before="0" w:after="0"/>
        <w:jc w:val="left"/>
        <w:rPr>
          <w:rFonts w:eastAsia="Times New Roman"/>
          <w:i/>
          <w:sz w:val="20"/>
          <w:szCs w:val="20"/>
          <w:lang w:eastAsia="ru-RU"/>
        </w:rPr>
      </w:pPr>
      <w:r w:rsidRPr="00305E86">
        <w:rPr>
          <w:rFonts w:eastAsia="Times New Roman"/>
          <w:sz w:val="20"/>
          <w:szCs w:val="20"/>
          <w:lang w:eastAsia="ru-RU"/>
        </w:rPr>
        <w:t xml:space="preserve">                                                                     </w:t>
      </w:r>
      <w:r w:rsidRPr="00305E86">
        <w:rPr>
          <w:rFonts w:eastAsia="Times New Roman"/>
          <w:i/>
          <w:sz w:val="20"/>
          <w:szCs w:val="20"/>
          <w:lang w:eastAsia="ru-RU"/>
        </w:rPr>
        <w:t>( наименование организации, предприятия, учреждения)</w:t>
      </w:r>
    </w:p>
    <w:p w14:paraId="64CD9AEA" w14:textId="77777777" w:rsidR="00305E86" w:rsidRPr="00305E86" w:rsidRDefault="00305E86" w:rsidP="00305E86">
      <w:pPr>
        <w:spacing w:before="0" w:after="0"/>
        <w:jc w:val="left"/>
        <w:rPr>
          <w:rFonts w:eastAsia="Times New Roman"/>
          <w:sz w:val="20"/>
          <w:szCs w:val="20"/>
          <w:lang w:eastAsia="ru-RU"/>
        </w:rPr>
      </w:pPr>
      <w:r w:rsidRPr="00305E86">
        <w:rPr>
          <w:rFonts w:eastAsia="Times New Roman"/>
          <w:szCs w:val="28"/>
          <w:lang w:eastAsia="ru-RU"/>
        </w:rPr>
        <w:t xml:space="preserve">______________________________ _________________ __________________  </w:t>
      </w:r>
    </w:p>
    <w:p w14:paraId="3EBCFA85" w14:textId="77777777" w:rsidR="00305E86" w:rsidRPr="00305E86" w:rsidRDefault="00305E86" w:rsidP="00305E86">
      <w:pPr>
        <w:tabs>
          <w:tab w:val="center" w:pos="4677"/>
          <w:tab w:val="left" w:pos="6825"/>
        </w:tabs>
        <w:spacing w:before="0" w:after="0"/>
        <w:jc w:val="left"/>
        <w:rPr>
          <w:rFonts w:eastAsia="Times New Roman"/>
          <w:i/>
          <w:sz w:val="20"/>
          <w:szCs w:val="20"/>
          <w:lang w:eastAsia="ru-RU"/>
        </w:rPr>
      </w:pPr>
      <w:r w:rsidRPr="00305E86">
        <w:rPr>
          <w:rFonts w:eastAsia="Times New Roman"/>
          <w:i/>
          <w:sz w:val="20"/>
          <w:szCs w:val="20"/>
          <w:lang w:eastAsia="ru-RU"/>
        </w:rPr>
        <w:t xml:space="preserve">      (занимаемая должность)</w:t>
      </w:r>
      <w:r w:rsidRPr="00305E86">
        <w:rPr>
          <w:rFonts w:eastAsia="Times New Roman"/>
          <w:i/>
          <w:sz w:val="20"/>
          <w:szCs w:val="20"/>
          <w:lang w:eastAsia="ru-RU"/>
        </w:rPr>
        <w:tab/>
        <w:t xml:space="preserve">                          (подпись)</w:t>
      </w:r>
      <w:r w:rsidRPr="00305E86">
        <w:rPr>
          <w:rFonts w:eastAsia="Times New Roman"/>
          <w:i/>
          <w:sz w:val="20"/>
          <w:szCs w:val="20"/>
          <w:lang w:eastAsia="ru-RU"/>
        </w:rPr>
        <w:tab/>
        <w:t xml:space="preserve">   (расшифровка подписи)</w:t>
      </w:r>
    </w:p>
    <w:p w14:paraId="72E38F4A" w14:textId="77777777" w:rsidR="00305E86" w:rsidRPr="00305E86" w:rsidRDefault="00305E86" w:rsidP="00305E86">
      <w:pPr>
        <w:tabs>
          <w:tab w:val="center" w:pos="4677"/>
          <w:tab w:val="left" w:pos="6825"/>
        </w:tabs>
        <w:spacing w:before="0" w:after="0"/>
        <w:jc w:val="left"/>
        <w:rPr>
          <w:rFonts w:eastAsia="Times New Roman"/>
          <w:i/>
          <w:sz w:val="20"/>
          <w:szCs w:val="20"/>
          <w:lang w:eastAsia="ru-RU"/>
        </w:rPr>
      </w:pPr>
    </w:p>
    <w:p w14:paraId="1EFCF4F5" w14:textId="77777777" w:rsidR="00305E86" w:rsidRPr="00305E86" w:rsidRDefault="00305E86" w:rsidP="00305E86">
      <w:pPr>
        <w:tabs>
          <w:tab w:val="center" w:pos="4677"/>
          <w:tab w:val="left" w:pos="6825"/>
        </w:tabs>
        <w:spacing w:before="0" w:after="0"/>
        <w:jc w:val="left"/>
        <w:rPr>
          <w:rFonts w:eastAsia="Times New Roman"/>
          <w:i/>
          <w:sz w:val="20"/>
          <w:szCs w:val="20"/>
          <w:lang w:eastAsia="ru-RU"/>
        </w:rPr>
      </w:pPr>
    </w:p>
    <w:p w14:paraId="694E2435" w14:textId="77777777" w:rsidR="00305E86" w:rsidRPr="00305E86" w:rsidRDefault="00305E86" w:rsidP="00305E86">
      <w:pPr>
        <w:tabs>
          <w:tab w:val="center" w:pos="4677"/>
          <w:tab w:val="left" w:pos="6825"/>
        </w:tabs>
        <w:spacing w:before="0" w:after="0"/>
        <w:jc w:val="left"/>
        <w:rPr>
          <w:rFonts w:eastAsia="Times New Roman"/>
          <w:sz w:val="20"/>
          <w:szCs w:val="20"/>
          <w:lang w:eastAsia="ru-RU"/>
        </w:rPr>
      </w:pPr>
      <w:r w:rsidRPr="00305E86">
        <w:rPr>
          <w:rFonts w:eastAsia="Times New Roman"/>
          <w:sz w:val="20"/>
          <w:szCs w:val="20"/>
          <w:lang w:eastAsia="ru-RU"/>
        </w:rPr>
        <w:t xml:space="preserve">               М.П.</w:t>
      </w:r>
    </w:p>
    <w:p w14:paraId="0F76397F" w14:textId="58CF8BB4" w:rsidR="00DF0EC1" w:rsidRDefault="00DF0EC1" w:rsidP="00DF0EC1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47034" w14:paraId="3A46207F" w14:textId="77777777" w:rsidTr="00E47034">
        <w:trPr>
          <w:trHeight w:val="14164"/>
        </w:trPr>
        <w:tc>
          <w:tcPr>
            <w:tcW w:w="9345" w:type="dxa"/>
          </w:tcPr>
          <w:p w14:paraId="45886CF1" w14:textId="77777777" w:rsidR="00E47034" w:rsidRDefault="00E47034" w:rsidP="00E47034">
            <w:pPr>
              <w:jc w:val="center"/>
            </w:pPr>
            <w:r>
              <w:lastRenderedPageBreak/>
              <w:t>РЕФЕРАТ</w:t>
            </w:r>
          </w:p>
          <w:p w14:paraId="1DC82F0C" w14:textId="77777777" w:rsidR="00E47034" w:rsidRDefault="00E47034" w:rsidP="00E47034">
            <w:pPr>
              <w:jc w:val="center"/>
            </w:pPr>
          </w:p>
          <w:p w14:paraId="23C19C81" w14:textId="77777777" w:rsidR="00E47034" w:rsidRDefault="00E47034" w:rsidP="00E47034">
            <w:pPr>
              <w:jc w:val="center"/>
            </w:pPr>
          </w:p>
          <w:p w14:paraId="559DBCBB" w14:textId="0E6E2C45" w:rsidR="00E47034" w:rsidRDefault="00E47034" w:rsidP="00E47034">
            <w:r>
              <w:t xml:space="preserve">Пояснительная записка содержит </w:t>
            </w:r>
            <w:r w:rsidR="001C6B27">
              <w:t>1</w:t>
            </w:r>
            <w:r w:rsidR="00B23350">
              <w:t>6</w:t>
            </w:r>
            <w:r w:rsidRPr="006E45A5">
              <w:t xml:space="preserve"> </w:t>
            </w:r>
            <w:r w:rsidR="00065CEE">
              <w:t>листов</w:t>
            </w:r>
            <w:r w:rsidR="001C6B27">
              <w:t>,</w:t>
            </w:r>
            <w:r w:rsidR="00065CEE">
              <w:t xml:space="preserve"> </w:t>
            </w:r>
            <w:r w:rsidR="00B23350">
              <w:t>3</w:t>
            </w:r>
            <w:r w:rsidR="001C6B27">
              <w:t xml:space="preserve"> </w:t>
            </w:r>
            <w:r w:rsidR="00065CEE">
              <w:t>рисунк</w:t>
            </w:r>
            <w:r w:rsidR="001C6B27">
              <w:t>а</w:t>
            </w:r>
            <w:r w:rsidR="00065CEE">
              <w:t xml:space="preserve">, использованных источников </w:t>
            </w:r>
            <w:r w:rsidR="001C6B27">
              <w:t>5</w:t>
            </w:r>
            <w:r>
              <w:t>.</w:t>
            </w:r>
          </w:p>
          <w:p w14:paraId="1F5E30CC" w14:textId="77777777" w:rsidR="00E47034" w:rsidRDefault="00E47034" w:rsidP="00E47034"/>
          <w:p w14:paraId="60A07AB5" w14:textId="56D4C673" w:rsidR="002839AA" w:rsidRPr="00AD1231" w:rsidRDefault="002839AA" w:rsidP="002839AA">
            <w:r>
              <w:t>С</w:t>
            </w:r>
            <w:r w:rsidRPr="00AD1231">
              <w:t>#</w:t>
            </w:r>
            <w:r>
              <w:t>, КЛИЕНТ</w:t>
            </w:r>
            <w:r w:rsidR="001B7B80">
              <w:t>–</w:t>
            </w:r>
            <w:r>
              <w:t>СЕРВЕРНОЕ ПРИЛОЖЕНИЕ, ОБЪЕКТНО</w:t>
            </w:r>
            <w:r w:rsidR="001B7B80">
              <w:t>–</w:t>
            </w:r>
            <w:r>
              <w:t>ОРИЕНТИРОВАННОЕ ПРОГРАММИРОВАНИЕ, КОНСОЛЬНАЯ УТИЛИТА</w:t>
            </w:r>
            <w:r w:rsidRPr="00AD1231">
              <w:t xml:space="preserve">, </w:t>
            </w:r>
            <w:r>
              <w:rPr>
                <w:lang w:val="en-US"/>
              </w:rPr>
              <w:t>REST</w:t>
            </w:r>
            <w:r w:rsidRPr="00AD1231">
              <w:t xml:space="preserve"> </w:t>
            </w:r>
            <w:r>
              <w:rPr>
                <w:lang w:val="en-US"/>
              </w:rPr>
              <w:t>API</w:t>
            </w:r>
            <w:r w:rsidRPr="00AD1231">
              <w:t>.</w:t>
            </w:r>
          </w:p>
          <w:p w14:paraId="603DD002" w14:textId="77777777" w:rsidR="00E47034" w:rsidRDefault="00E47034" w:rsidP="00E47034"/>
          <w:p w14:paraId="74535A4C" w14:textId="6C059832" w:rsidR="002839AA" w:rsidRDefault="002839AA" w:rsidP="002839AA">
            <w:r>
              <w:t>Цель работы: разработка клиент</w:t>
            </w:r>
            <w:r w:rsidR="001B7B80">
              <w:t>–</w:t>
            </w:r>
            <w:r>
              <w:t>серверного приложения, реализующего вывод данных переданного файла в шестнадцатеричном формате.</w:t>
            </w:r>
          </w:p>
          <w:p w14:paraId="3CBC1D9B" w14:textId="77777777" w:rsidR="002839AA" w:rsidRDefault="002839AA" w:rsidP="002839AA">
            <w:r>
              <w:t>Технология разработки – язык программирования С</w:t>
            </w:r>
            <w:r w:rsidRPr="00AD1231">
              <w:t>#</w:t>
            </w:r>
            <w:r>
              <w:t>.</w:t>
            </w:r>
          </w:p>
          <w:p w14:paraId="17C890DD" w14:textId="77777777" w:rsidR="002839AA" w:rsidRDefault="002839AA" w:rsidP="002839AA">
            <w:r>
              <w:t>Результат работы – реализация приложения для выполнения вывода данных файла в особом формате.</w:t>
            </w:r>
          </w:p>
          <w:p w14:paraId="7BE278ED" w14:textId="77777777" w:rsidR="00E47034" w:rsidRDefault="00E47034">
            <w:pPr>
              <w:spacing w:before="0" w:after="160" w:line="259" w:lineRule="auto"/>
              <w:jc w:val="left"/>
            </w:pPr>
          </w:p>
        </w:tc>
      </w:tr>
    </w:tbl>
    <w:sdt>
      <w:sdtPr>
        <w:id w:val="-437993455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b/>
          <w:bCs/>
          <w:color w:val="auto"/>
          <w:sz w:val="28"/>
          <w:szCs w:val="22"/>
          <w:lang w:eastAsia="en-US"/>
        </w:rPr>
      </w:sdtEndPr>
      <w:sdtContent>
        <w:p w14:paraId="6D646E03" w14:textId="39043F06" w:rsidR="00305E86" w:rsidRPr="00305E86" w:rsidRDefault="00305E86">
          <w:pPr>
            <w:pStyle w:val="a5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05E86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36972872" w14:textId="228C9B7D" w:rsidR="00305E86" w:rsidRPr="00305E86" w:rsidRDefault="00305E8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Cs w:val="28"/>
              <w:lang w:eastAsia="ru-RU"/>
              <w14:ligatures w14:val="standardContextual"/>
            </w:rPr>
          </w:pPr>
          <w:r w:rsidRPr="00305E86">
            <w:rPr>
              <w:szCs w:val="28"/>
            </w:rPr>
            <w:fldChar w:fldCharType="begin"/>
          </w:r>
          <w:r w:rsidRPr="00305E86">
            <w:rPr>
              <w:szCs w:val="28"/>
            </w:rPr>
            <w:instrText xml:space="preserve"> TOC \o "1-3" \h \z \u </w:instrText>
          </w:r>
          <w:r w:rsidRPr="00305E86">
            <w:rPr>
              <w:szCs w:val="28"/>
            </w:rPr>
            <w:fldChar w:fldCharType="separate"/>
          </w:r>
          <w:hyperlink w:anchor="_Toc202298498" w:history="1">
            <w:r w:rsidRPr="00305E86">
              <w:rPr>
                <w:rStyle w:val="a6"/>
                <w:noProof/>
                <w:szCs w:val="28"/>
              </w:rPr>
              <w:t>Введение</w:t>
            </w:r>
            <w:r w:rsidRPr="00305E86">
              <w:rPr>
                <w:noProof/>
                <w:webHidden/>
                <w:szCs w:val="28"/>
              </w:rPr>
              <w:tab/>
            </w:r>
            <w:r w:rsidRPr="00305E86">
              <w:rPr>
                <w:noProof/>
                <w:webHidden/>
                <w:szCs w:val="28"/>
              </w:rPr>
              <w:fldChar w:fldCharType="begin"/>
            </w:r>
            <w:r w:rsidRPr="00305E86">
              <w:rPr>
                <w:noProof/>
                <w:webHidden/>
                <w:szCs w:val="28"/>
              </w:rPr>
              <w:instrText xml:space="preserve"> PAGEREF _Toc202298498 \h </w:instrText>
            </w:r>
            <w:r w:rsidRPr="00305E86">
              <w:rPr>
                <w:noProof/>
                <w:webHidden/>
                <w:szCs w:val="28"/>
              </w:rPr>
            </w:r>
            <w:r w:rsidRPr="00305E86">
              <w:rPr>
                <w:noProof/>
                <w:webHidden/>
                <w:szCs w:val="28"/>
              </w:rPr>
              <w:fldChar w:fldCharType="separate"/>
            </w:r>
            <w:r w:rsidRPr="00305E86">
              <w:rPr>
                <w:noProof/>
                <w:webHidden/>
                <w:szCs w:val="28"/>
              </w:rPr>
              <w:t>4</w:t>
            </w:r>
            <w:r w:rsidRPr="00305E86">
              <w:rPr>
                <w:noProof/>
                <w:webHidden/>
                <w:szCs w:val="28"/>
              </w:rPr>
              <w:fldChar w:fldCharType="end"/>
            </w:r>
          </w:hyperlink>
        </w:p>
        <w:p w14:paraId="5FF762DF" w14:textId="511D1C86" w:rsidR="00305E86" w:rsidRPr="00305E86" w:rsidRDefault="00305E86">
          <w:pPr>
            <w:pStyle w:val="11"/>
            <w:tabs>
              <w:tab w:val="left" w:pos="560"/>
              <w:tab w:val="right" w:leader="dot" w:pos="9345"/>
            </w:tabs>
            <w:rPr>
              <w:rFonts w:eastAsiaTheme="minorEastAsia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202298499" w:history="1">
            <w:r w:rsidRPr="00305E86">
              <w:rPr>
                <w:rStyle w:val="a6"/>
                <w:noProof/>
                <w:szCs w:val="28"/>
              </w:rPr>
              <w:t>1.</w:t>
            </w:r>
            <w:r w:rsidRPr="00305E86">
              <w:rPr>
                <w:rFonts w:eastAsiaTheme="minorEastAsia"/>
                <w:noProof/>
                <w:kern w:val="2"/>
                <w:szCs w:val="28"/>
                <w:lang w:eastAsia="ru-RU"/>
                <w14:ligatures w14:val="standardContextual"/>
              </w:rPr>
              <w:tab/>
            </w:r>
            <w:r w:rsidRPr="00305E86">
              <w:rPr>
                <w:rStyle w:val="a6"/>
                <w:noProof/>
                <w:szCs w:val="28"/>
              </w:rPr>
              <w:t>Разработка клиент</w:t>
            </w:r>
            <w:r w:rsidR="001B7B80">
              <w:rPr>
                <w:rStyle w:val="a6"/>
                <w:noProof/>
                <w:szCs w:val="28"/>
              </w:rPr>
              <w:t>–</w:t>
            </w:r>
            <w:r w:rsidRPr="00305E86">
              <w:rPr>
                <w:rStyle w:val="a6"/>
                <w:noProof/>
                <w:szCs w:val="28"/>
              </w:rPr>
              <w:t>серверного приложения на языке программирования С#</w:t>
            </w:r>
            <w:r w:rsidRPr="00305E86">
              <w:rPr>
                <w:noProof/>
                <w:webHidden/>
                <w:szCs w:val="28"/>
              </w:rPr>
              <w:tab/>
            </w:r>
            <w:r w:rsidRPr="00305E86">
              <w:rPr>
                <w:noProof/>
                <w:webHidden/>
                <w:szCs w:val="28"/>
              </w:rPr>
              <w:tab/>
            </w:r>
            <w:r w:rsidRPr="00305E86">
              <w:rPr>
                <w:noProof/>
                <w:webHidden/>
                <w:szCs w:val="28"/>
              </w:rPr>
              <w:fldChar w:fldCharType="begin"/>
            </w:r>
            <w:r w:rsidRPr="00305E86">
              <w:rPr>
                <w:noProof/>
                <w:webHidden/>
                <w:szCs w:val="28"/>
              </w:rPr>
              <w:instrText xml:space="preserve"> PAGEREF _Toc202298499 \h </w:instrText>
            </w:r>
            <w:r w:rsidRPr="00305E86">
              <w:rPr>
                <w:noProof/>
                <w:webHidden/>
                <w:szCs w:val="28"/>
              </w:rPr>
            </w:r>
            <w:r w:rsidRPr="00305E86">
              <w:rPr>
                <w:noProof/>
                <w:webHidden/>
                <w:szCs w:val="28"/>
              </w:rPr>
              <w:fldChar w:fldCharType="separate"/>
            </w:r>
            <w:r w:rsidRPr="00305E86">
              <w:rPr>
                <w:noProof/>
                <w:webHidden/>
                <w:szCs w:val="28"/>
              </w:rPr>
              <w:t>5</w:t>
            </w:r>
            <w:r w:rsidRPr="00305E86">
              <w:rPr>
                <w:noProof/>
                <w:webHidden/>
                <w:szCs w:val="28"/>
              </w:rPr>
              <w:fldChar w:fldCharType="end"/>
            </w:r>
          </w:hyperlink>
        </w:p>
        <w:p w14:paraId="3098ED77" w14:textId="780B8B68" w:rsidR="00305E86" w:rsidRPr="00305E86" w:rsidRDefault="00305E86">
          <w:pPr>
            <w:pStyle w:val="21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202298500" w:history="1">
            <w:r w:rsidRPr="00305E86">
              <w:rPr>
                <w:rStyle w:val="a6"/>
                <w:noProof/>
                <w:szCs w:val="28"/>
              </w:rPr>
              <w:t>1.1.</w:t>
            </w:r>
            <w:r w:rsidRPr="00305E86">
              <w:rPr>
                <w:rFonts w:eastAsiaTheme="minorEastAsia"/>
                <w:noProof/>
                <w:kern w:val="2"/>
                <w:szCs w:val="28"/>
                <w:lang w:eastAsia="ru-RU"/>
                <w14:ligatures w14:val="standardContextual"/>
              </w:rPr>
              <w:tab/>
            </w:r>
            <w:r w:rsidRPr="00305E86">
              <w:rPr>
                <w:rStyle w:val="a6"/>
                <w:noProof/>
                <w:szCs w:val="28"/>
              </w:rPr>
              <w:t>Анализ структурной организации предприятия</w:t>
            </w:r>
            <w:r w:rsidRPr="00305E86">
              <w:rPr>
                <w:noProof/>
                <w:webHidden/>
                <w:szCs w:val="28"/>
              </w:rPr>
              <w:tab/>
            </w:r>
            <w:r w:rsidRPr="00305E86">
              <w:rPr>
                <w:noProof/>
                <w:webHidden/>
                <w:szCs w:val="28"/>
              </w:rPr>
              <w:fldChar w:fldCharType="begin"/>
            </w:r>
            <w:r w:rsidRPr="00305E86">
              <w:rPr>
                <w:noProof/>
                <w:webHidden/>
                <w:szCs w:val="28"/>
              </w:rPr>
              <w:instrText xml:space="preserve"> PAGEREF _Toc202298500 \h </w:instrText>
            </w:r>
            <w:r w:rsidRPr="00305E86">
              <w:rPr>
                <w:noProof/>
                <w:webHidden/>
                <w:szCs w:val="28"/>
              </w:rPr>
            </w:r>
            <w:r w:rsidRPr="00305E86">
              <w:rPr>
                <w:noProof/>
                <w:webHidden/>
                <w:szCs w:val="28"/>
              </w:rPr>
              <w:fldChar w:fldCharType="separate"/>
            </w:r>
            <w:r w:rsidRPr="00305E86">
              <w:rPr>
                <w:noProof/>
                <w:webHidden/>
                <w:szCs w:val="28"/>
              </w:rPr>
              <w:t>5</w:t>
            </w:r>
            <w:r w:rsidRPr="00305E86">
              <w:rPr>
                <w:noProof/>
                <w:webHidden/>
                <w:szCs w:val="28"/>
              </w:rPr>
              <w:fldChar w:fldCharType="end"/>
            </w:r>
          </w:hyperlink>
        </w:p>
        <w:p w14:paraId="75DAA9A5" w14:textId="12E3C684" w:rsidR="00305E86" w:rsidRPr="00305E86" w:rsidRDefault="00305E86">
          <w:pPr>
            <w:pStyle w:val="21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202298501" w:history="1">
            <w:r w:rsidRPr="00305E86">
              <w:rPr>
                <w:rStyle w:val="a6"/>
                <w:noProof/>
                <w:szCs w:val="28"/>
              </w:rPr>
              <w:t>1.2.</w:t>
            </w:r>
            <w:r w:rsidRPr="00305E86">
              <w:rPr>
                <w:rFonts w:eastAsiaTheme="minorEastAsia"/>
                <w:noProof/>
                <w:kern w:val="2"/>
                <w:szCs w:val="28"/>
                <w:lang w:eastAsia="ru-RU"/>
                <w14:ligatures w14:val="standardContextual"/>
              </w:rPr>
              <w:tab/>
            </w:r>
            <w:r w:rsidRPr="00305E86">
              <w:rPr>
                <w:rStyle w:val="a6"/>
                <w:noProof/>
                <w:szCs w:val="28"/>
              </w:rPr>
              <w:t>Обзор задач, решаемых на предприятии</w:t>
            </w:r>
            <w:r w:rsidRPr="00305E86">
              <w:rPr>
                <w:noProof/>
                <w:webHidden/>
                <w:szCs w:val="28"/>
              </w:rPr>
              <w:tab/>
            </w:r>
            <w:r w:rsidRPr="00305E86">
              <w:rPr>
                <w:noProof/>
                <w:webHidden/>
                <w:szCs w:val="28"/>
              </w:rPr>
              <w:fldChar w:fldCharType="begin"/>
            </w:r>
            <w:r w:rsidRPr="00305E86">
              <w:rPr>
                <w:noProof/>
                <w:webHidden/>
                <w:szCs w:val="28"/>
              </w:rPr>
              <w:instrText xml:space="preserve"> PAGEREF _Toc202298501 \h </w:instrText>
            </w:r>
            <w:r w:rsidRPr="00305E86">
              <w:rPr>
                <w:noProof/>
                <w:webHidden/>
                <w:szCs w:val="28"/>
              </w:rPr>
            </w:r>
            <w:r w:rsidRPr="00305E86">
              <w:rPr>
                <w:noProof/>
                <w:webHidden/>
                <w:szCs w:val="28"/>
              </w:rPr>
              <w:fldChar w:fldCharType="separate"/>
            </w:r>
            <w:r w:rsidRPr="00305E86">
              <w:rPr>
                <w:noProof/>
                <w:webHidden/>
                <w:szCs w:val="28"/>
              </w:rPr>
              <w:t>6</w:t>
            </w:r>
            <w:r w:rsidRPr="00305E86">
              <w:rPr>
                <w:noProof/>
                <w:webHidden/>
                <w:szCs w:val="28"/>
              </w:rPr>
              <w:fldChar w:fldCharType="end"/>
            </w:r>
          </w:hyperlink>
        </w:p>
        <w:p w14:paraId="60AB20B7" w14:textId="1628A046" w:rsidR="00305E86" w:rsidRPr="00305E86" w:rsidRDefault="00305E86">
          <w:pPr>
            <w:pStyle w:val="21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202298502" w:history="1">
            <w:r w:rsidRPr="00305E86">
              <w:rPr>
                <w:rStyle w:val="a6"/>
                <w:noProof/>
                <w:szCs w:val="28"/>
              </w:rPr>
              <w:t>1.3.</w:t>
            </w:r>
            <w:r w:rsidRPr="00305E86">
              <w:rPr>
                <w:rFonts w:eastAsiaTheme="minorEastAsia"/>
                <w:noProof/>
                <w:kern w:val="2"/>
                <w:szCs w:val="28"/>
                <w:lang w:eastAsia="ru-RU"/>
                <w14:ligatures w14:val="standardContextual"/>
              </w:rPr>
              <w:tab/>
            </w:r>
            <w:r w:rsidRPr="00305E86">
              <w:rPr>
                <w:rStyle w:val="a6"/>
                <w:noProof/>
                <w:szCs w:val="28"/>
              </w:rPr>
              <w:t>Обзор используемого программного обеспечения</w:t>
            </w:r>
            <w:r w:rsidRPr="00305E86">
              <w:rPr>
                <w:noProof/>
                <w:webHidden/>
                <w:szCs w:val="28"/>
              </w:rPr>
              <w:tab/>
            </w:r>
            <w:r w:rsidRPr="00305E86">
              <w:rPr>
                <w:noProof/>
                <w:webHidden/>
                <w:szCs w:val="28"/>
              </w:rPr>
              <w:fldChar w:fldCharType="begin"/>
            </w:r>
            <w:r w:rsidRPr="00305E86">
              <w:rPr>
                <w:noProof/>
                <w:webHidden/>
                <w:szCs w:val="28"/>
              </w:rPr>
              <w:instrText xml:space="preserve"> PAGEREF _Toc202298502 \h </w:instrText>
            </w:r>
            <w:r w:rsidRPr="00305E86">
              <w:rPr>
                <w:noProof/>
                <w:webHidden/>
                <w:szCs w:val="28"/>
              </w:rPr>
            </w:r>
            <w:r w:rsidRPr="00305E86">
              <w:rPr>
                <w:noProof/>
                <w:webHidden/>
                <w:szCs w:val="28"/>
              </w:rPr>
              <w:fldChar w:fldCharType="separate"/>
            </w:r>
            <w:r w:rsidRPr="00305E86">
              <w:rPr>
                <w:noProof/>
                <w:webHidden/>
                <w:szCs w:val="28"/>
              </w:rPr>
              <w:t>7</w:t>
            </w:r>
            <w:r w:rsidRPr="00305E86">
              <w:rPr>
                <w:noProof/>
                <w:webHidden/>
                <w:szCs w:val="28"/>
              </w:rPr>
              <w:fldChar w:fldCharType="end"/>
            </w:r>
          </w:hyperlink>
        </w:p>
        <w:p w14:paraId="2012FD66" w14:textId="7A61540E" w:rsidR="00305E86" w:rsidRPr="00305E86" w:rsidRDefault="00305E86">
          <w:pPr>
            <w:pStyle w:val="21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202298503" w:history="1">
            <w:r w:rsidRPr="00305E86">
              <w:rPr>
                <w:rStyle w:val="a6"/>
                <w:noProof/>
                <w:szCs w:val="28"/>
              </w:rPr>
              <w:t>1.4.</w:t>
            </w:r>
            <w:r w:rsidRPr="00305E86">
              <w:rPr>
                <w:rFonts w:eastAsiaTheme="minorEastAsia"/>
                <w:noProof/>
                <w:kern w:val="2"/>
                <w:szCs w:val="28"/>
                <w:lang w:eastAsia="ru-RU"/>
                <w14:ligatures w14:val="standardContextual"/>
              </w:rPr>
              <w:tab/>
            </w:r>
            <w:r w:rsidRPr="00305E86">
              <w:rPr>
                <w:rStyle w:val="a6"/>
                <w:noProof/>
                <w:szCs w:val="28"/>
              </w:rPr>
              <w:t>Задачи, решаемые с использованием ПО на предприятии</w:t>
            </w:r>
            <w:r w:rsidRPr="00305E86">
              <w:rPr>
                <w:noProof/>
                <w:webHidden/>
                <w:szCs w:val="28"/>
              </w:rPr>
              <w:tab/>
            </w:r>
            <w:r w:rsidRPr="00305E86">
              <w:rPr>
                <w:noProof/>
                <w:webHidden/>
                <w:szCs w:val="28"/>
              </w:rPr>
              <w:fldChar w:fldCharType="begin"/>
            </w:r>
            <w:r w:rsidRPr="00305E86">
              <w:rPr>
                <w:noProof/>
                <w:webHidden/>
                <w:szCs w:val="28"/>
              </w:rPr>
              <w:instrText xml:space="preserve"> PAGEREF _Toc202298503 \h </w:instrText>
            </w:r>
            <w:r w:rsidRPr="00305E86">
              <w:rPr>
                <w:noProof/>
                <w:webHidden/>
                <w:szCs w:val="28"/>
              </w:rPr>
            </w:r>
            <w:r w:rsidRPr="00305E86">
              <w:rPr>
                <w:noProof/>
                <w:webHidden/>
                <w:szCs w:val="28"/>
              </w:rPr>
              <w:fldChar w:fldCharType="separate"/>
            </w:r>
            <w:r w:rsidRPr="00305E86">
              <w:rPr>
                <w:noProof/>
                <w:webHidden/>
                <w:szCs w:val="28"/>
              </w:rPr>
              <w:t>8</w:t>
            </w:r>
            <w:r w:rsidRPr="00305E86">
              <w:rPr>
                <w:noProof/>
                <w:webHidden/>
                <w:szCs w:val="28"/>
              </w:rPr>
              <w:fldChar w:fldCharType="end"/>
            </w:r>
          </w:hyperlink>
        </w:p>
        <w:p w14:paraId="139001A2" w14:textId="690BF5D5" w:rsidR="00305E86" w:rsidRPr="00305E86" w:rsidRDefault="00305E86">
          <w:pPr>
            <w:pStyle w:val="21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202298504" w:history="1">
            <w:r w:rsidRPr="00305E86">
              <w:rPr>
                <w:rStyle w:val="a6"/>
                <w:noProof/>
                <w:szCs w:val="28"/>
              </w:rPr>
              <w:t>1.5.</w:t>
            </w:r>
            <w:r w:rsidRPr="00305E86">
              <w:rPr>
                <w:rFonts w:eastAsiaTheme="minorEastAsia"/>
                <w:noProof/>
                <w:kern w:val="2"/>
                <w:szCs w:val="28"/>
                <w:lang w:eastAsia="ru-RU"/>
                <w14:ligatures w14:val="standardContextual"/>
              </w:rPr>
              <w:tab/>
            </w:r>
            <w:r w:rsidRPr="00305E86">
              <w:rPr>
                <w:rStyle w:val="a6"/>
                <w:noProof/>
                <w:szCs w:val="28"/>
              </w:rPr>
              <w:t>Решение задачи, поставленной руководителем предприятия</w:t>
            </w:r>
            <w:r w:rsidRPr="00305E86">
              <w:rPr>
                <w:noProof/>
                <w:webHidden/>
                <w:szCs w:val="28"/>
              </w:rPr>
              <w:tab/>
            </w:r>
            <w:r w:rsidRPr="00305E86">
              <w:rPr>
                <w:noProof/>
                <w:webHidden/>
                <w:szCs w:val="28"/>
              </w:rPr>
              <w:fldChar w:fldCharType="begin"/>
            </w:r>
            <w:r w:rsidRPr="00305E86">
              <w:rPr>
                <w:noProof/>
                <w:webHidden/>
                <w:szCs w:val="28"/>
              </w:rPr>
              <w:instrText xml:space="preserve"> PAGEREF _Toc202298504 \h </w:instrText>
            </w:r>
            <w:r w:rsidRPr="00305E86">
              <w:rPr>
                <w:noProof/>
                <w:webHidden/>
                <w:szCs w:val="28"/>
              </w:rPr>
            </w:r>
            <w:r w:rsidRPr="00305E86">
              <w:rPr>
                <w:noProof/>
                <w:webHidden/>
                <w:szCs w:val="28"/>
              </w:rPr>
              <w:fldChar w:fldCharType="separate"/>
            </w:r>
            <w:r w:rsidRPr="00305E86">
              <w:rPr>
                <w:noProof/>
                <w:webHidden/>
                <w:szCs w:val="28"/>
              </w:rPr>
              <w:t>9</w:t>
            </w:r>
            <w:r w:rsidRPr="00305E86">
              <w:rPr>
                <w:noProof/>
                <w:webHidden/>
                <w:szCs w:val="28"/>
              </w:rPr>
              <w:fldChar w:fldCharType="end"/>
            </w:r>
          </w:hyperlink>
        </w:p>
        <w:p w14:paraId="169B5395" w14:textId="5D63C6CD" w:rsidR="00305E86" w:rsidRPr="00305E86" w:rsidRDefault="00305E8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202298505" w:history="1">
            <w:r w:rsidRPr="00305E86">
              <w:rPr>
                <w:rStyle w:val="a6"/>
                <w:noProof/>
                <w:szCs w:val="28"/>
              </w:rPr>
              <w:t>1.5.1.</w:t>
            </w:r>
            <w:r w:rsidRPr="00305E86">
              <w:rPr>
                <w:rFonts w:eastAsiaTheme="minorEastAsia"/>
                <w:noProof/>
                <w:kern w:val="2"/>
                <w:szCs w:val="28"/>
                <w:lang w:eastAsia="ru-RU"/>
                <w14:ligatures w14:val="standardContextual"/>
              </w:rPr>
              <w:tab/>
            </w:r>
            <w:r w:rsidRPr="00305E86">
              <w:rPr>
                <w:rStyle w:val="a6"/>
                <w:noProof/>
                <w:szCs w:val="28"/>
              </w:rPr>
              <w:t>Постановка задачи</w:t>
            </w:r>
            <w:r w:rsidRPr="00305E86">
              <w:rPr>
                <w:noProof/>
                <w:webHidden/>
                <w:szCs w:val="28"/>
              </w:rPr>
              <w:tab/>
            </w:r>
            <w:r w:rsidRPr="00305E86">
              <w:rPr>
                <w:noProof/>
                <w:webHidden/>
                <w:szCs w:val="28"/>
              </w:rPr>
              <w:fldChar w:fldCharType="begin"/>
            </w:r>
            <w:r w:rsidRPr="00305E86">
              <w:rPr>
                <w:noProof/>
                <w:webHidden/>
                <w:szCs w:val="28"/>
              </w:rPr>
              <w:instrText xml:space="preserve"> PAGEREF _Toc202298505 \h </w:instrText>
            </w:r>
            <w:r w:rsidRPr="00305E86">
              <w:rPr>
                <w:noProof/>
                <w:webHidden/>
                <w:szCs w:val="28"/>
              </w:rPr>
            </w:r>
            <w:r w:rsidRPr="00305E86">
              <w:rPr>
                <w:noProof/>
                <w:webHidden/>
                <w:szCs w:val="28"/>
              </w:rPr>
              <w:fldChar w:fldCharType="separate"/>
            </w:r>
            <w:r w:rsidRPr="00305E86">
              <w:rPr>
                <w:noProof/>
                <w:webHidden/>
                <w:szCs w:val="28"/>
              </w:rPr>
              <w:t>9</w:t>
            </w:r>
            <w:r w:rsidRPr="00305E86">
              <w:rPr>
                <w:noProof/>
                <w:webHidden/>
                <w:szCs w:val="28"/>
              </w:rPr>
              <w:fldChar w:fldCharType="end"/>
            </w:r>
          </w:hyperlink>
        </w:p>
        <w:p w14:paraId="5FE249A7" w14:textId="16D7B66A" w:rsidR="00305E86" w:rsidRPr="00305E86" w:rsidRDefault="00305E8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202298506" w:history="1">
            <w:r w:rsidRPr="00305E86">
              <w:rPr>
                <w:rStyle w:val="a6"/>
                <w:noProof/>
                <w:szCs w:val="28"/>
              </w:rPr>
              <w:t>1.5.2.</w:t>
            </w:r>
            <w:r w:rsidRPr="00305E86">
              <w:rPr>
                <w:rFonts w:eastAsiaTheme="minorEastAsia"/>
                <w:noProof/>
                <w:kern w:val="2"/>
                <w:szCs w:val="28"/>
                <w:lang w:eastAsia="ru-RU"/>
                <w14:ligatures w14:val="standardContextual"/>
              </w:rPr>
              <w:tab/>
            </w:r>
            <w:r w:rsidRPr="00305E86">
              <w:rPr>
                <w:rStyle w:val="a6"/>
                <w:noProof/>
                <w:szCs w:val="28"/>
              </w:rPr>
              <w:t>Анализ требований</w:t>
            </w:r>
            <w:r w:rsidRPr="00305E86">
              <w:rPr>
                <w:noProof/>
                <w:webHidden/>
                <w:szCs w:val="28"/>
              </w:rPr>
              <w:tab/>
            </w:r>
            <w:r w:rsidRPr="00305E86">
              <w:rPr>
                <w:noProof/>
                <w:webHidden/>
                <w:szCs w:val="28"/>
              </w:rPr>
              <w:fldChar w:fldCharType="begin"/>
            </w:r>
            <w:r w:rsidRPr="00305E86">
              <w:rPr>
                <w:noProof/>
                <w:webHidden/>
                <w:szCs w:val="28"/>
              </w:rPr>
              <w:instrText xml:space="preserve"> PAGEREF _Toc202298506 \h </w:instrText>
            </w:r>
            <w:r w:rsidRPr="00305E86">
              <w:rPr>
                <w:noProof/>
                <w:webHidden/>
                <w:szCs w:val="28"/>
              </w:rPr>
            </w:r>
            <w:r w:rsidRPr="00305E86">
              <w:rPr>
                <w:noProof/>
                <w:webHidden/>
                <w:szCs w:val="28"/>
              </w:rPr>
              <w:fldChar w:fldCharType="separate"/>
            </w:r>
            <w:r w:rsidRPr="00305E86">
              <w:rPr>
                <w:noProof/>
                <w:webHidden/>
                <w:szCs w:val="28"/>
              </w:rPr>
              <w:t>9</w:t>
            </w:r>
            <w:r w:rsidRPr="00305E86">
              <w:rPr>
                <w:noProof/>
                <w:webHidden/>
                <w:szCs w:val="28"/>
              </w:rPr>
              <w:fldChar w:fldCharType="end"/>
            </w:r>
          </w:hyperlink>
        </w:p>
        <w:p w14:paraId="0730734C" w14:textId="0340CA5D" w:rsidR="00305E86" w:rsidRPr="00305E86" w:rsidRDefault="00305E86">
          <w:pPr>
            <w:pStyle w:val="21"/>
            <w:tabs>
              <w:tab w:val="left" w:pos="1200"/>
              <w:tab w:val="right" w:leader="dot" w:pos="9345"/>
            </w:tabs>
            <w:rPr>
              <w:rFonts w:eastAsiaTheme="minorEastAsia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202298507" w:history="1">
            <w:r w:rsidRPr="00305E86">
              <w:rPr>
                <w:rStyle w:val="a6"/>
                <w:noProof/>
                <w:szCs w:val="28"/>
              </w:rPr>
              <w:t>1.5.3.</w:t>
            </w:r>
            <w:r w:rsidRPr="00305E86">
              <w:rPr>
                <w:rFonts w:eastAsiaTheme="minorEastAsia"/>
                <w:noProof/>
                <w:kern w:val="2"/>
                <w:szCs w:val="28"/>
                <w:lang w:eastAsia="ru-RU"/>
                <w14:ligatures w14:val="standardContextual"/>
              </w:rPr>
              <w:tab/>
            </w:r>
            <w:r w:rsidRPr="00305E86">
              <w:rPr>
                <w:rStyle w:val="a6"/>
                <w:noProof/>
                <w:szCs w:val="28"/>
              </w:rPr>
              <w:t>Проектирование. Структура программного обеспечения</w:t>
            </w:r>
            <w:r w:rsidRPr="00305E86">
              <w:rPr>
                <w:noProof/>
                <w:webHidden/>
                <w:szCs w:val="28"/>
              </w:rPr>
              <w:tab/>
            </w:r>
            <w:r w:rsidRPr="00305E86">
              <w:rPr>
                <w:noProof/>
                <w:webHidden/>
                <w:szCs w:val="28"/>
              </w:rPr>
              <w:fldChar w:fldCharType="begin"/>
            </w:r>
            <w:r w:rsidRPr="00305E86">
              <w:rPr>
                <w:noProof/>
                <w:webHidden/>
                <w:szCs w:val="28"/>
              </w:rPr>
              <w:instrText xml:space="preserve"> PAGEREF _Toc202298507 \h </w:instrText>
            </w:r>
            <w:r w:rsidRPr="00305E86">
              <w:rPr>
                <w:noProof/>
                <w:webHidden/>
                <w:szCs w:val="28"/>
              </w:rPr>
            </w:r>
            <w:r w:rsidRPr="00305E86">
              <w:rPr>
                <w:noProof/>
                <w:webHidden/>
                <w:szCs w:val="28"/>
              </w:rPr>
              <w:fldChar w:fldCharType="separate"/>
            </w:r>
            <w:r w:rsidRPr="00305E86">
              <w:rPr>
                <w:noProof/>
                <w:webHidden/>
                <w:szCs w:val="28"/>
              </w:rPr>
              <w:t>11</w:t>
            </w:r>
            <w:r w:rsidRPr="00305E86">
              <w:rPr>
                <w:noProof/>
                <w:webHidden/>
                <w:szCs w:val="28"/>
              </w:rPr>
              <w:fldChar w:fldCharType="end"/>
            </w:r>
          </w:hyperlink>
        </w:p>
        <w:p w14:paraId="68C3E61A" w14:textId="3B9F3200" w:rsidR="00305E86" w:rsidRPr="00305E86" w:rsidRDefault="00305E86">
          <w:pPr>
            <w:pStyle w:val="21"/>
            <w:tabs>
              <w:tab w:val="left" w:pos="1200"/>
              <w:tab w:val="right" w:leader="dot" w:pos="9345"/>
            </w:tabs>
            <w:rPr>
              <w:rFonts w:eastAsiaTheme="minorEastAsia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202298508" w:history="1">
            <w:r w:rsidRPr="00305E86">
              <w:rPr>
                <w:rStyle w:val="a6"/>
                <w:noProof/>
                <w:szCs w:val="28"/>
              </w:rPr>
              <w:t>1.5.4.</w:t>
            </w:r>
            <w:r w:rsidRPr="00305E86">
              <w:rPr>
                <w:rFonts w:eastAsiaTheme="minorEastAsia"/>
                <w:noProof/>
                <w:kern w:val="2"/>
                <w:szCs w:val="28"/>
                <w:lang w:eastAsia="ru-RU"/>
                <w14:ligatures w14:val="standardContextual"/>
              </w:rPr>
              <w:tab/>
            </w:r>
            <w:r w:rsidRPr="00305E86">
              <w:rPr>
                <w:rStyle w:val="a6"/>
                <w:noProof/>
                <w:szCs w:val="28"/>
              </w:rPr>
              <w:t>Реализация программы</w:t>
            </w:r>
            <w:r w:rsidRPr="00305E86">
              <w:rPr>
                <w:noProof/>
                <w:webHidden/>
                <w:szCs w:val="28"/>
              </w:rPr>
              <w:tab/>
            </w:r>
            <w:r w:rsidRPr="00305E86">
              <w:rPr>
                <w:noProof/>
                <w:webHidden/>
                <w:szCs w:val="28"/>
              </w:rPr>
              <w:fldChar w:fldCharType="begin"/>
            </w:r>
            <w:r w:rsidRPr="00305E86">
              <w:rPr>
                <w:noProof/>
                <w:webHidden/>
                <w:szCs w:val="28"/>
              </w:rPr>
              <w:instrText xml:space="preserve"> PAGEREF _Toc202298508 \h </w:instrText>
            </w:r>
            <w:r w:rsidRPr="00305E86">
              <w:rPr>
                <w:noProof/>
                <w:webHidden/>
                <w:szCs w:val="28"/>
              </w:rPr>
            </w:r>
            <w:r w:rsidRPr="00305E86">
              <w:rPr>
                <w:noProof/>
                <w:webHidden/>
                <w:szCs w:val="28"/>
              </w:rPr>
              <w:fldChar w:fldCharType="separate"/>
            </w:r>
            <w:r w:rsidRPr="00305E86">
              <w:rPr>
                <w:noProof/>
                <w:webHidden/>
                <w:szCs w:val="28"/>
              </w:rPr>
              <w:t>13</w:t>
            </w:r>
            <w:r w:rsidRPr="00305E86">
              <w:rPr>
                <w:noProof/>
                <w:webHidden/>
                <w:szCs w:val="28"/>
              </w:rPr>
              <w:fldChar w:fldCharType="end"/>
            </w:r>
          </w:hyperlink>
        </w:p>
        <w:p w14:paraId="3E5F55D4" w14:textId="7584B9A8" w:rsidR="00305E86" w:rsidRPr="00305E86" w:rsidRDefault="00305E8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202298509" w:history="1">
            <w:r w:rsidRPr="00305E86">
              <w:rPr>
                <w:rStyle w:val="a6"/>
                <w:rFonts w:eastAsia="Times New Roman"/>
                <w:noProof/>
                <w:szCs w:val="28"/>
              </w:rPr>
              <w:t>Список использованных источников</w:t>
            </w:r>
            <w:r w:rsidRPr="00305E86">
              <w:rPr>
                <w:noProof/>
                <w:webHidden/>
                <w:szCs w:val="28"/>
              </w:rPr>
              <w:tab/>
            </w:r>
            <w:r w:rsidRPr="00305E86">
              <w:rPr>
                <w:noProof/>
                <w:webHidden/>
                <w:szCs w:val="28"/>
              </w:rPr>
              <w:fldChar w:fldCharType="begin"/>
            </w:r>
            <w:r w:rsidRPr="00305E86">
              <w:rPr>
                <w:noProof/>
                <w:webHidden/>
                <w:szCs w:val="28"/>
              </w:rPr>
              <w:instrText xml:space="preserve"> PAGEREF _Toc202298509 \h </w:instrText>
            </w:r>
            <w:r w:rsidRPr="00305E86">
              <w:rPr>
                <w:noProof/>
                <w:webHidden/>
                <w:szCs w:val="28"/>
              </w:rPr>
            </w:r>
            <w:r w:rsidRPr="00305E86">
              <w:rPr>
                <w:noProof/>
                <w:webHidden/>
                <w:szCs w:val="28"/>
              </w:rPr>
              <w:fldChar w:fldCharType="separate"/>
            </w:r>
            <w:r w:rsidRPr="00305E86">
              <w:rPr>
                <w:noProof/>
                <w:webHidden/>
                <w:szCs w:val="28"/>
              </w:rPr>
              <w:t>16</w:t>
            </w:r>
            <w:r w:rsidRPr="00305E86">
              <w:rPr>
                <w:noProof/>
                <w:webHidden/>
                <w:szCs w:val="28"/>
              </w:rPr>
              <w:fldChar w:fldCharType="end"/>
            </w:r>
          </w:hyperlink>
        </w:p>
        <w:p w14:paraId="40DD6DCA" w14:textId="6A6C6C72" w:rsidR="00305E86" w:rsidRDefault="00305E86">
          <w:r w:rsidRPr="00305E86">
            <w:rPr>
              <w:b/>
              <w:bCs/>
              <w:szCs w:val="28"/>
            </w:rPr>
            <w:fldChar w:fldCharType="end"/>
          </w:r>
        </w:p>
      </w:sdtContent>
    </w:sdt>
    <w:p w14:paraId="5213DC85" w14:textId="77777777" w:rsidR="004A0B5F" w:rsidRDefault="004A0B5F" w:rsidP="004A0B5F">
      <w:pPr>
        <w:ind w:firstLine="709"/>
      </w:pPr>
    </w:p>
    <w:p w14:paraId="5EFFC23E" w14:textId="77777777" w:rsidR="004A0B5F" w:rsidRDefault="004A0B5F" w:rsidP="004A0B5F">
      <w:pPr>
        <w:ind w:firstLine="709"/>
      </w:pPr>
    </w:p>
    <w:p w14:paraId="14CB9BE5" w14:textId="77777777" w:rsidR="004A0B5F" w:rsidRDefault="004A0B5F" w:rsidP="004A0B5F">
      <w:pPr>
        <w:ind w:firstLine="709"/>
      </w:pPr>
    </w:p>
    <w:p w14:paraId="62284BB9" w14:textId="77777777" w:rsidR="004A0B5F" w:rsidRDefault="004A0B5F" w:rsidP="004A0B5F">
      <w:pPr>
        <w:ind w:firstLine="709"/>
      </w:pPr>
    </w:p>
    <w:p w14:paraId="3EEDE680" w14:textId="77777777" w:rsidR="004A0B5F" w:rsidRDefault="004A0B5F" w:rsidP="004A0B5F">
      <w:pPr>
        <w:ind w:firstLine="709"/>
      </w:pPr>
    </w:p>
    <w:p w14:paraId="47B0A4BA" w14:textId="77777777" w:rsidR="004A0B5F" w:rsidRDefault="004A0B5F" w:rsidP="004A0B5F">
      <w:pPr>
        <w:ind w:firstLine="709"/>
      </w:pPr>
    </w:p>
    <w:p w14:paraId="5EAC4072" w14:textId="77777777" w:rsidR="004A0B5F" w:rsidRDefault="004A0B5F" w:rsidP="004A0B5F">
      <w:pPr>
        <w:ind w:firstLine="709"/>
      </w:pPr>
    </w:p>
    <w:p w14:paraId="11313D31" w14:textId="77777777" w:rsidR="004A0B5F" w:rsidRDefault="004A0B5F" w:rsidP="004A0B5F">
      <w:pPr>
        <w:ind w:firstLine="709"/>
      </w:pPr>
    </w:p>
    <w:p w14:paraId="29054A3B" w14:textId="77777777" w:rsidR="004A0B5F" w:rsidRDefault="004A0B5F" w:rsidP="004A0B5F">
      <w:pPr>
        <w:ind w:firstLine="709"/>
      </w:pPr>
    </w:p>
    <w:p w14:paraId="4AFD9392" w14:textId="77777777" w:rsidR="004A0B5F" w:rsidRDefault="004A0B5F" w:rsidP="004A0B5F">
      <w:pPr>
        <w:ind w:firstLine="709"/>
      </w:pPr>
    </w:p>
    <w:p w14:paraId="45A39F07" w14:textId="3118A530" w:rsidR="00305E86" w:rsidRPr="00305E86" w:rsidRDefault="00305E86" w:rsidP="00305E86">
      <w:pPr>
        <w:spacing w:before="0" w:after="160" w:line="259" w:lineRule="auto"/>
        <w:jc w:val="left"/>
        <w:rPr>
          <w:rFonts w:eastAsiaTheme="majorEastAsia" w:cstheme="majorBidi"/>
          <w:b/>
          <w:szCs w:val="32"/>
        </w:rPr>
      </w:pPr>
      <w:bookmarkStart w:id="0" w:name="_Toc202298374"/>
      <w:r>
        <w:br w:type="page"/>
      </w:r>
    </w:p>
    <w:p w14:paraId="7D133595" w14:textId="3F630706" w:rsidR="004A0B5F" w:rsidRDefault="004A0B5F" w:rsidP="00F02C33">
      <w:pPr>
        <w:pStyle w:val="1"/>
        <w:spacing w:before="200" w:after="200" w:line="360" w:lineRule="auto"/>
        <w:ind w:left="709"/>
      </w:pPr>
      <w:bookmarkStart w:id="1" w:name="_Toc202298498"/>
      <w:r>
        <w:lastRenderedPageBreak/>
        <w:t>Введение</w:t>
      </w:r>
      <w:bookmarkEnd w:id="0"/>
      <w:bookmarkEnd w:id="1"/>
    </w:p>
    <w:p w14:paraId="6BFF80C5" w14:textId="5BD35150" w:rsidR="007A3F3C" w:rsidRPr="007A3F3C" w:rsidRDefault="00D23DDB" w:rsidP="00F02C33">
      <w:pPr>
        <w:spacing w:before="0" w:after="0" w:line="360" w:lineRule="auto"/>
        <w:ind w:firstLine="709"/>
        <w:rPr>
          <w:sz w:val="24"/>
        </w:rPr>
      </w:pPr>
      <w:r w:rsidRPr="00D23DDB">
        <w:rPr>
          <w:sz w:val="24"/>
        </w:rPr>
        <w:t xml:space="preserve">Летняя практика в компании позволила погрузиться в задачи разработки комплексных программных решений, объединяющих клиентские и серверные компоненты. В рамках работы были реализованы два ключевых проекта: </w:t>
      </w:r>
      <w:r w:rsidR="00B23350">
        <w:rPr>
          <w:sz w:val="24"/>
        </w:rPr>
        <w:t xml:space="preserve">консольная </w:t>
      </w:r>
      <w:r w:rsidRPr="00D23DDB">
        <w:rPr>
          <w:sz w:val="24"/>
        </w:rPr>
        <w:t>утилита для взаимодействия с бинарными файлами на стороне клиента и веб</w:t>
      </w:r>
      <w:r w:rsidR="00B23350">
        <w:rPr>
          <w:sz w:val="24"/>
        </w:rPr>
        <w:t xml:space="preserve"> </w:t>
      </w:r>
      <w:r w:rsidR="00ED3397">
        <w:rPr>
          <w:sz w:val="24"/>
        </w:rPr>
        <w:t>–</w:t>
      </w:r>
      <w:r w:rsidR="00B23350">
        <w:rPr>
          <w:sz w:val="24"/>
        </w:rPr>
        <w:t xml:space="preserve"> </w:t>
      </w:r>
      <w:r w:rsidRPr="00D23DDB">
        <w:rPr>
          <w:sz w:val="24"/>
        </w:rPr>
        <w:t>сервис для централизованного доступа к функционалу дампа. Такое сочетание позволило получить целостное представление о построении распределённых систем и обеспечении надёжности обмена данными между разными компонентами.</w:t>
      </w:r>
    </w:p>
    <w:p w14:paraId="205A5636" w14:textId="25FE9222" w:rsidR="00D23DDB" w:rsidRDefault="00D23DDB" w:rsidP="00F02C33">
      <w:pPr>
        <w:spacing w:before="0" w:after="0" w:line="360" w:lineRule="auto"/>
        <w:ind w:firstLine="709"/>
        <w:rPr>
          <w:sz w:val="24"/>
        </w:rPr>
      </w:pPr>
      <w:r w:rsidRPr="00D23DDB">
        <w:rPr>
          <w:sz w:val="24"/>
        </w:rPr>
        <w:t>В процессе практики широко применялись современные технологии и инструменты экосистемы .NET: от организации асинхронных операций и работы с файловой системой до разработки</w:t>
      </w:r>
      <w:r w:rsidR="00ED3397" w:rsidRPr="00ED3397">
        <w:rPr>
          <w:sz w:val="24"/>
        </w:rPr>
        <w:t xml:space="preserve"> </w:t>
      </w:r>
      <w:r w:rsidR="00ED3397">
        <w:rPr>
          <w:sz w:val="24"/>
        </w:rPr>
        <w:t xml:space="preserve">приложения </w:t>
      </w:r>
      <w:r w:rsidR="002839AA">
        <w:rPr>
          <w:sz w:val="24"/>
        </w:rPr>
        <w:t xml:space="preserve">с </w:t>
      </w:r>
      <w:r w:rsidR="002839AA" w:rsidRPr="00D23DDB">
        <w:rPr>
          <w:sz w:val="24"/>
        </w:rPr>
        <w:t>REST</w:t>
      </w:r>
      <w:r w:rsidR="00ED3397" w:rsidRPr="00ED3397">
        <w:rPr>
          <w:sz w:val="24"/>
        </w:rPr>
        <w:t xml:space="preserve"> </w:t>
      </w:r>
      <w:r w:rsidR="002839AA">
        <w:rPr>
          <w:sz w:val="24"/>
        </w:rPr>
        <w:t xml:space="preserve">архитектурой </w:t>
      </w:r>
      <w:r w:rsidR="002839AA" w:rsidRPr="00D23DDB">
        <w:rPr>
          <w:sz w:val="24"/>
        </w:rPr>
        <w:t>и</w:t>
      </w:r>
      <w:r w:rsidR="00ED3397" w:rsidRPr="00ED3397">
        <w:rPr>
          <w:sz w:val="24"/>
        </w:rPr>
        <w:t xml:space="preserve"> </w:t>
      </w:r>
      <w:r w:rsidR="00ED3397">
        <w:rPr>
          <w:sz w:val="24"/>
        </w:rPr>
        <w:t>применения</w:t>
      </w:r>
      <w:r w:rsidRPr="00D23DDB">
        <w:rPr>
          <w:sz w:val="24"/>
        </w:rPr>
        <w:t xml:space="preserve"> Thrift</w:t>
      </w:r>
      <w:r>
        <w:rPr>
          <w:sz w:val="24"/>
        </w:rPr>
        <w:t xml:space="preserve"> </w:t>
      </w:r>
      <w:r w:rsidRPr="00D23DDB">
        <w:rPr>
          <w:sz w:val="24"/>
        </w:rPr>
        <w:t>интерфейсов. Особое внимание уделялось выстраиванию архитектуры с разделением на слои ответственности, что обеспечило гибкость, масштабируемость и лёгкость сопровождения кода. Важным аспектом стало применение средств валидации входных данных и централизованного логирования, что повысило устойчивость приложений к ошибочным ситуациям.</w:t>
      </w:r>
    </w:p>
    <w:p w14:paraId="316002F9" w14:textId="73DBA335" w:rsidR="007A3F3C" w:rsidRPr="007A3F3C" w:rsidRDefault="00D23DDB" w:rsidP="00F02C33">
      <w:pPr>
        <w:spacing w:before="0" w:after="0" w:line="360" w:lineRule="auto"/>
        <w:ind w:firstLine="709"/>
        <w:rPr>
          <w:sz w:val="24"/>
        </w:rPr>
      </w:pPr>
      <w:r w:rsidRPr="00D23DDB">
        <w:rPr>
          <w:sz w:val="24"/>
        </w:rPr>
        <w:t>Полученные знания и навыки представляют собой прочную основу для дальнейшего совершенствования в области разработки программного обеспечения. Практика не только обогатила техническ</w:t>
      </w:r>
      <w:r>
        <w:rPr>
          <w:sz w:val="24"/>
        </w:rPr>
        <w:t>ие знания</w:t>
      </w:r>
      <w:r w:rsidRPr="00D23DDB">
        <w:rPr>
          <w:sz w:val="24"/>
        </w:rPr>
        <w:t>, но и укрепила понимание важности тестирования, оптимизации и поддержки качества кода на всех этапах жизненного цикла проекта.</w:t>
      </w:r>
    </w:p>
    <w:p w14:paraId="413C9AE7" w14:textId="77777777" w:rsidR="002B77A1" w:rsidRDefault="002B77A1">
      <w:pPr>
        <w:spacing w:before="0" w:after="160" w:line="259" w:lineRule="auto"/>
        <w:jc w:val="left"/>
      </w:pPr>
      <w:r>
        <w:br w:type="page"/>
      </w:r>
    </w:p>
    <w:p w14:paraId="4D0F675C" w14:textId="6D67B5AA" w:rsidR="00E47034" w:rsidRDefault="002B77A1" w:rsidP="00F02C33">
      <w:pPr>
        <w:pStyle w:val="1"/>
        <w:numPr>
          <w:ilvl w:val="0"/>
          <w:numId w:val="1"/>
        </w:numPr>
        <w:tabs>
          <w:tab w:val="left" w:pos="993"/>
        </w:tabs>
        <w:spacing w:before="200" w:after="200" w:line="360" w:lineRule="auto"/>
        <w:ind w:left="0" w:firstLine="709"/>
      </w:pPr>
      <w:bookmarkStart w:id="2" w:name="_Toc202298375"/>
      <w:bookmarkStart w:id="3" w:name="_Toc202298499"/>
      <w:r>
        <w:lastRenderedPageBreak/>
        <w:t>Разработка клиент</w:t>
      </w:r>
      <w:r w:rsidR="001B7B80">
        <w:t>–</w:t>
      </w:r>
      <w:r>
        <w:t>серверного приложения на языке программирования С</w:t>
      </w:r>
      <w:r w:rsidR="00ED3397" w:rsidRPr="00ED3397">
        <w:t>#</w:t>
      </w:r>
      <w:bookmarkEnd w:id="2"/>
      <w:bookmarkEnd w:id="3"/>
    </w:p>
    <w:p w14:paraId="62FD0D49" w14:textId="77777777" w:rsidR="002B77A1" w:rsidRDefault="002B77A1" w:rsidP="00F02C33">
      <w:pPr>
        <w:pStyle w:val="2"/>
        <w:numPr>
          <w:ilvl w:val="1"/>
          <w:numId w:val="1"/>
        </w:numPr>
        <w:tabs>
          <w:tab w:val="left" w:pos="1134"/>
        </w:tabs>
        <w:spacing w:before="0" w:line="360" w:lineRule="auto"/>
        <w:ind w:left="0" w:firstLine="709"/>
      </w:pPr>
      <w:r>
        <w:t xml:space="preserve"> </w:t>
      </w:r>
      <w:bookmarkStart w:id="4" w:name="_Toc202298376"/>
      <w:bookmarkStart w:id="5" w:name="_Toc202298500"/>
      <w:r>
        <w:t>Анализ структурной организации предприятия</w:t>
      </w:r>
      <w:bookmarkEnd w:id="4"/>
      <w:bookmarkEnd w:id="5"/>
    </w:p>
    <w:p w14:paraId="6B8EFADE" w14:textId="15021C3D" w:rsidR="00061BD7" w:rsidRPr="00061BD7" w:rsidRDefault="00061BD7" w:rsidP="00F02C33">
      <w:pPr>
        <w:pStyle w:val="a4"/>
        <w:tabs>
          <w:tab w:val="left" w:pos="993"/>
        </w:tabs>
        <w:spacing w:before="0" w:after="0" w:line="360" w:lineRule="auto"/>
        <w:ind w:left="0" w:firstLine="709"/>
        <w:rPr>
          <w:sz w:val="24"/>
        </w:rPr>
      </w:pPr>
      <w:r w:rsidRPr="00061BD7">
        <w:rPr>
          <w:sz w:val="24"/>
        </w:rPr>
        <w:t xml:space="preserve">АО «ИнфоТеКС» (Информационные Технологии и Коммуникационные Системы) </w:t>
      </w:r>
      <w:r w:rsidR="00143E4F">
        <w:rPr>
          <w:sz w:val="24"/>
        </w:rPr>
        <w:t>–</w:t>
      </w:r>
      <w:r w:rsidRPr="00061BD7">
        <w:rPr>
          <w:sz w:val="24"/>
        </w:rPr>
        <w:t xml:space="preserve"> российская компания, специализирующаяся на разработке программно</w:t>
      </w:r>
      <w:r w:rsidR="001B7B80">
        <w:rPr>
          <w:sz w:val="24"/>
        </w:rPr>
        <w:t>–</w:t>
      </w:r>
      <w:r w:rsidRPr="00061BD7">
        <w:rPr>
          <w:sz w:val="24"/>
        </w:rPr>
        <w:t>аппаратных VPN</w:t>
      </w:r>
      <w:r w:rsidR="001B7B80">
        <w:rPr>
          <w:sz w:val="24"/>
        </w:rPr>
        <w:t>–</w:t>
      </w:r>
      <w:r w:rsidRPr="00061BD7">
        <w:rPr>
          <w:sz w:val="24"/>
        </w:rPr>
        <w:t>решений и средств криптографической защиты информации. Основанная 6 сентября 1991 года группой экспертов по информационной безопасности во главе с Андреем Чапчаевым, компания входит в пятерку крупнейших российских организаций в области защиты информации</w:t>
      </w:r>
      <w:r w:rsidR="00DE676D" w:rsidRPr="00DE676D">
        <w:rPr>
          <w:sz w:val="24"/>
        </w:rPr>
        <w:t xml:space="preserve"> [1</w:t>
      </w:r>
      <w:r w:rsidR="00DE676D" w:rsidRPr="00197073">
        <w:rPr>
          <w:sz w:val="24"/>
        </w:rPr>
        <w:t>]</w:t>
      </w:r>
      <w:r w:rsidRPr="00061BD7">
        <w:rPr>
          <w:sz w:val="24"/>
        </w:rPr>
        <w:t>.</w:t>
      </w:r>
    </w:p>
    <w:p w14:paraId="5F89CAB8" w14:textId="77777777" w:rsidR="00061BD7" w:rsidRPr="00061BD7" w:rsidRDefault="00061BD7" w:rsidP="00F02C33">
      <w:pPr>
        <w:pStyle w:val="a4"/>
        <w:tabs>
          <w:tab w:val="left" w:pos="993"/>
        </w:tabs>
        <w:spacing w:before="0" w:after="0" w:line="360" w:lineRule="auto"/>
        <w:ind w:left="0" w:firstLine="709"/>
        <w:rPr>
          <w:sz w:val="24"/>
        </w:rPr>
      </w:pPr>
      <w:r w:rsidRPr="00061BD7">
        <w:rPr>
          <w:sz w:val="24"/>
        </w:rPr>
        <w:t>В России у ИнфоТеКС есть три дочерние компании:</w:t>
      </w:r>
    </w:p>
    <w:p w14:paraId="6DC52F02" w14:textId="5216537A" w:rsidR="00061BD7" w:rsidRPr="00061BD7" w:rsidRDefault="00061BD7" w:rsidP="00305E86">
      <w:pPr>
        <w:pStyle w:val="a4"/>
        <w:numPr>
          <w:ilvl w:val="0"/>
          <w:numId w:val="53"/>
        </w:numPr>
        <w:tabs>
          <w:tab w:val="left" w:pos="993"/>
        </w:tabs>
        <w:spacing w:before="0" w:after="0" w:line="360" w:lineRule="auto"/>
        <w:ind w:left="0" w:firstLine="709"/>
        <w:rPr>
          <w:sz w:val="24"/>
        </w:rPr>
      </w:pPr>
      <w:r w:rsidRPr="00061BD7">
        <w:rPr>
          <w:sz w:val="24"/>
        </w:rPr>
        <w:t>ОАО «ИнфоТеКС Интернет Траст», основанное в 2001 году, предоставляет услуги по защите информации с использованием продуктов и технологий ViPNet, включая электронный документооборот. Компания является удостоверяющим центром и оператором сдачи отчетности в электронном виде для ПФР, ФНС и других государственных учреждений, входя в ТОП</w:t>
      </w:r>
      <w:r w:rsidR="001B7B80">
        <w:rPr>
          <w:sz w:val="24"/>
        </w:rPr>
        <w:t>–</w:t>
      </w:r>
      <w:r w:rsidRPr="00061BD7">
        <w:rPr>
          <w:sz w:val="24"/>
        </w:rPr>
        <w:t>10 крупнейших удостоверяющих центров России</w:t>
      </w:r>
      <w:r w:rsidR="00305E86" w:rsidRPr="00305E86">
        <w:rPr>
          <w:sz w:val="24"/>
        </w:rPr>
        <w:t>;</w:t>
      </w:r>
    </w:p>
    <w:p w14:paraId="3BE929C2" w14:textId="6ED52BBB" w:rsidR="00061BD7" w:rsidRPr="00061BD7" w:rsidRDefault="00061BD7" w:rsidP="00305E86">
      <w:pPr>
        <w:pStyle w:val="a4"/>
        <w:numPr>
          <w:ilvl w:val="0"/>
          <w:numId w:val="53"/>
        </w:numPr>
        <w:tabs>
          <w:tab w:val="left" w:pos="993"/>
        </w:tabs>
        <w:spacing w:before="0" w:after="0" w:line="360" w:lineRule="auto"/>
        <w:ind w:left="0" w:firstLine="709"/>
        <w:rPr>
          <w:sz w:val="24"/>
        </w:rPr>
      </w:pPr>
      <w:r w:rsidRPr="00061BD7">
        <w:rPr>
          <w:sz w:val="24"/>
        </w:rPr>
        <w:t>ЗАО «Перспективный мониторинг», созданное в 2007 году, занимается исследованием состояния безопасности информационных систем организаций, выявлением уязвимостей и недокументированных сервисов. Компания оказывает экспертную поддержку в разработке политик, требований и инструкций по информационной безопасности, а также в актуализации существующих регламентов под изменяющиеся бизнес</w:t>
      </w:r>
      <w:r w:rsidR="001B7B80">
        <w:rPr>
          <w:sz w:val="24"/>
        </w:rPr>
        <w:t>–</w:t>
      </w:r>
      <w:r w:rsidRPr="00061BD7">
        <w:rPr>
          <w:sz w:val="24"/>
        </w:rPr>
        <w:t>требования</w:t>
      </w:r>
      <w:r w:rsidR="00305E86" w:rsidRPr="00305E86">
        <w:rPr>
          <w:sz w:val="24"/>
        </w:rPr>
        <w:t>;</w:t>
      </w:r>
    </w:p>
    <w:p w14:paraId="76FF7E9A" w14:textId="2814D6E9" w:rsidR="00061BD7" w:rsidRPr="00061BD7" w:rsidRDefault="00061BD7" w:rsidP="00305E86">
      <w:pPr>
        <w:pStyle w:val="a4"/>
        <w:numPr>
          <w:ilvl w:val="0"/>
          <w:numId w:val="53"/>
        </w:numPr>
        <w:tabs>
          <w:tab w:val="left" w:pos="993"/>
        </w:tabs>
        <w:spacing w:before="0" w:after="0" w:line="360" w:lineRule="auto"/>
        <w:ind w:left="0" w:firstLine="709"/>
        <w:rPr>
          <w:sz w:val="24"/>
        </w:rPr>
      </w:pPr>
      <w:r w:rsidRPr="00061BD7">
        <w:rPr>
          <w:sz w:val="24"/>
        </w:rPr>
        <w:t>Учебный центр ИнфоТеКС, функционирующий с 2000 года, сотрудничает с ведущими вузами страны, предоставляя консультации и обучение специалистам в сфере информационной безопасности. Центр обеспечивает теоретическую и практическую подготовку клиентов, сотрудников и партнеров компании в вопросах построения комплексных систем защиты информации и использования средств защиты в автоматизированных системах.</w:t>
      </w:r>
    </w:p>
    <w:p w14:paraId="1CCD3DE7" w14:textId="079F880F" w:rsidR="00540C93" w:rsidRPr="00061BD7" w:rsidRDefault="00061BD7" w:rsidP="00F02C33">
      <w:pPr>
        <w:pStyle w:val="a4"/>
        <w:tabs>
          <w:tab w:val="left" w:pos="993"/>
        </w:tabs>
        <w:spacing w:before="0" w:after="0" w:line="360" w:lineRule="auto"/>
        <w:ind w:left="0" w:firstLine="709"/>
        <w:rPr>
          <w:sz w:val="24"/>
        </w:rPr>
      </w:pPr>
      <w:r w:rsidRPr="00061BD7">
        <w:rPr>
          <w:sz w:val="24"/>
        </w:rPr>
        <w:t>Кроме того, в состав ГК «ИнфоТеКС» входят компании «Системы практической безопасности» и «СФБ лаборатория», предоставляющая услуги по сертификации средств защиты информации и проведению контрольных исследований программных и программно</w:t>
      </w:r>
      <w:r w:rsidR="001B7B80">
        <w:rPr>
          <w:sz w:val="24"/>
        </w:rPr>
        <w:t>–</w:t>
      </w:r>
      <w:r w:rsidRPr="00061BD7">
        <w:rPr>
          <w:sz w:val="24"/>
        </w:rPr>
        <w:t>аппаратных СЗИ по требованиям ФСБ России.</w:t>
      </w:r>
    </w:p>
    <w:p w14:paraId="08CC9945" w14:textId="77777777" w:rsidR="002B77A1" w:rsidRDefault="002B77A1" w:rsidP="00F02C33">
      <w:pPr>
        <w:pStyle w:val="2"/>
        <w:numPr>
          <w:ilvl w:val="1"/>
          <w:numId w:val="1"/>
        </w:numPr>
        <w:tabs>
          <w:tab w:val="left" w:pos="993"/>
        </w:tabs>
        <w:spacing w:before="0" w:line="360" w:lineRule="auto"/>
        <w:ind w:left="0" w:firstLine="709"/>
      </w:pPr>
      <w:r>
        <w:lastRenderedPageBreak/>
        <w:t xml:space="preserve"> </w:t>
      </w:r>
      <w:bookmarkStart w:id="6" w:name="_Toc202298377"/>
      <w:bookmarkStart w:id="7" w:name="_Toc202298501"/>
      <w:r>
        <w:t>Обзор задач, решаемых на предприятии</w:t>
      </w:r>
      <w:bookmarkEnd w:id="6"/>
      <w:bookmarkEnd w:id="7"/>
    </w:p>
    <w:p w14:paraId="53E6E49A" w14:textId="219FF266" w:rsidR="00DD23CA" w:rsidRPr="00C14E52" w:rsidRDefault="00DD23CA" w:rsidP="00F02C33">
      <w:pPr>
        <w:pStyle w:val="a4"/>
        <w:tabs>
          <w:tab w:val="left" w:pos="993"/>
        </w:tabs>
        <w:spacing w:before="0" w:after="0" w:line="360" w:lineRule="auto"/>
        <w:ind w:left="0" w:firstLine="709"/>
        <w:rPr>
          <w:sz w:val="24"/>
        </w:rPr>
      </w:pPr>
      <w:r w:rsidRPr="00DD23CA">
        <w:rPr>
          <w:sz w:val="24"/>
        </w:rPr>
        <w:t xml:space="preserve">Компания «ИнфоТеКС» </w:t>
      </w:r>
      <w:r w:rsidR="00143E4F">
        <w:rPr>
          <w:sz w:val="24"/>
        </w:rPr>
        <w:t>–</w:t>
      </w:r>
      <w:r w:rsidRPr="00DD23CA">
        <w:rPr>
          <w:sz w:val="24"/>
        </w:rPr>
        <w:t xml:space="preserve"> ведущий отечественный разработчик и производитель высокотехнологичных программных и программно</w:t>
      </w:r>
      <w:r w:rsidR="001B7B80">
        <w:rPr>
          <w:sz w:val="24"/>
        </w:rPr>
        <w:t>–</w:t>
      </w:r>
      <w:r w:rsidRPr="00DD23CA">
        <w:rPr>
          <w:sz w:val="24"/>
        </w:rPr>
        <w:t>аппаратных средств защиты информации. Основная продукция компании, известная благодаря решениям для защиты каналов связи корпоративных сетей, была преобразована в современный комплекс, ориентированный на защиту от актуальных угроз информационной безопасности. В портфолио компании также входят решения по обнаружению и предотвращению угроз и вторжений, защите серверов и рабочих станций от несанкционированного доступа, а также решения для защиты мобильных устройств и коммуникаций, ИБ АСУ ТП, IIoT, криптографические сервисы, библиотеки и модули для встраивания</w:t>
      </w:r>
      <w:r w:rsidR="00AE2F4B" w:rsidRPr="00AE2F4B">
        <w:rPr>
          <w:sz w:val="24"/>
        </w:rPr>
        <w:t xml:space="preserve"> [2</w:t>
      </w:r>
      <w:r w:rsidR="00AE2F4B" w:rsidRPr="00DE676D">
        <w:rPr>
          <w:sz w:val="24"/>
        </w:rPr>
        <w:t>]</w:t>
      </w:r>
      <w:r w:rsidRPr="00DD23CA">
        <w:rPr>
          <w:sz w:val="24"/>
        </w:rPr>
        <w:t>.</w:t>
      </w:r>
    </w:p>
    <w:p w14:paraId="415612EC" w14:textId="2C2BDB53" w:rsidR="00DD23CA" w:rsidRPr="00C14E52" w:rsidRDefault="00DD23CA" w:rsidP="00F02C33">
      <w:pPr>
        <w:pStyle w:val="a4"/>
        <w:tabs>
          <w:tab w:val="left" w:pos="993"/>
        </w:tabs>
        <w:spacing w:before="0" w:after="0" w:line="360" w:lineRule="auto"/>
        <w:ind w:left="0" w:firstLine="709"/>
        <w:rPr>
          <w:sz w:val="24"/>
        </w:rPr>
      </w:pPr>
      <w:r w:rsidRPr="00DD23CA">
        <w:rPr>
          <w:sz w:val="24"/>
        </w:rPr>
        <w:t>Некоторые из наиболее популярных продуктов компании включают:</w:t>
      </w:r>
    </w:p>
    <w:p w14:paraId="1E20B80F" w14:textId="540F5FA6" w:rsidR="00DD23CA" w:rsidRPr="00DD23CA" w:rsidRDefault="00DD23CA" w:rsidP="00305E86">
      <w:pPr>
        <w:pStyle w:val="a4"/>
        <w:numPr>
          <w:ilvl w:val="0"/>
          <w:numId w:val="54"/>
        </w:numPr>
        <w:tabs>
          <w:tab w:val="left" w:pos="993"/>
        </w:tabs>
        <w:spacing w:before="0" w:after="0" w:line="360" w:lineRule="auto"/>
        <w:ind w:left="0" w:firstLine="709"/>
        <w:rPr>
          <w:sz w:val="24"/>
        </w:rPr>
      </w:pPr>
      <w:r w:rsidRPr="00DD23CA">
        <w:rPr>
          <w:sz w:val="24"/>
        </w:rPr>
        <w:t>ViPNet CSS Connect HW: стационарный телефон с сенсорным экраном, предназначенный для общения пользователей сети ViPNet по защищенному каналу</w:t>
      </w:r>
      <w:r w:rsidR="00305E86" w:rsidRPr="00305E86">
        <w:rPr>
          <w:sz w:val="24"/>
        </w:rPr>
        <w:t>;</w:t>
      </w:r>
    </w:p>
    <w:p w14:paraId="6841E67F" w14:textId="4C273FA6" w:rsidR="00DD23CA" w:rsidRPr="00DD23CA" w:rsidRDefault="00DD23CA" w:rsidP="00305E86">
      <w:pPr>
        <w:pStyle w:val="a4"/>
        <w:numPr>
          <w:ilvl w:val="0"/>
          <w:numId w:val="54"/>
        </w:numPr>
        <w:tabs>
          <w:tab w:val="left" w:pos="993"/>
        </w:tabs>
        <w:spacing w:before="0" w:after="0" w:line="360" w:lineRule="auto"/>
        <w:ind w:left="0" w:firstLine="709"/>
        <w:rPr>
          <w:sz w:val="24"/>
        </w:rPr>
      </w:pPr>
      <w:r w:rsidRPr="00DD23CA">
        <w:rPr>
          <w:sz w:val="24"/>
        </w:rPr>
        <w:t>ViPNet SafeBoot 3: новое поколение программного модуля доверенной загрузки (ПМДЗ), сертифицированного ФСБ и ФСТЭК России. Предназначен для создания точки доверия к платформе и её компонентам, а также загружаемой операционной системе, обеспечивая защиту UEFI BIOS и организацию доверенной загрузки ОС</w:t>
      </w:r>
      <w:r w:rsidR="00305E86" w:rsidRPr="00305E86">
        <w:rPr>
          <w:sz w:val="24"/>
        </w:rPr>
        <w:t>;</w:t>
      </w:r>
    </w:p>
    <w:p w14:paraId="4334882D" w14:textId="5482FF76" w:rsidR="00DD23CA" w:rsidRPr="00DD23CA" w:rsidRDefault="00DD23CA" w:rsidP="00305E86">
      <w:pPr>
        <w:pStyle w:val="a4"/>
        <w:numPr>
          <w:ilvl w:val="0"/>
          <w:numId w:val="54"/>
        </w:numPr>
        <w:tabs>
          <w:tab w:val="left" w:pos="993"/>
        </w:tabs>
        <w:spacing w:before="0" w:after="0" w:line="360" w:lineRule="auto"/>
        <w:ind w:left="0" w:firstLine="709"/>
        <w:rPr>
          <w:sz w:val="24"/>
        </w:rPr>
      </w:pPr>
      <w:r w:rsidRPr="00DD23CA">
        <w:rPr>
          <w:sz w:val="24"/>
        </w:rPr>
        <w:t>ViPNet Client: программный комплекс для защиты рабочих мест корпоративных пользователей, надежно защищающий от сетевых атак за счет фильтрации трафика и обеспечивающий защищенную работу с корпоративными данными через зашифрованный канал, включая удаленных пользователей</w:t>
      </w:r>
      <w:r w:rsidR="00305E86" w:rsidRPr="00305E86">
        <w:rPr>
          <w:sz w:val="24"/>
        </w:rPr>
        <w:t>;</w:t>
      </w:r>
    </w:p>
    <w:p w14:paraId="515911B8" w14:textId="4FCBCD94" w:rsidR="00DD23CA" w:rsidRPr="00DD23CA" w:rsidRDefault="00DD23CA" w:rsidP="00305E86">
      <w:pPr>
        <w:pStyle w:val="a4"/>
        <w:numPr>
          <w:ilvl w:val="0"/>
          <w:numId w:val="54"/>
        </w:numPr>
        <w:tabs>
          <w:tab w:val="left" w:pos="993"/>
        </w:tabs>
        <w:spacing w:before="0" w:after="0" w:line="360" w:lineRule="auto"/>
        <w:ind w:left="0" w:firstLine="709"/>
        <w:rPr>
          <w:sz w:val="24"/>
        </w:rPr>
      </w:pPr>
      <w:r w:rsidRPr="00DD23CA">
        <w:rPr>
          <w:sz w:val="24"/>
        </w:rPr>
        <w:t>ViPNet OSSL: программное обеспечение на базе библиотеки OpenSSL, позволяющее использовать российские криптографические алгоритмы ГОСТ через интерфейс OpenSSL</w:t>
      </w:r>
      <w:r w:rsidR="00305E86" w:rsidRPr="00305E86">
        <w:rPr>
          <w:sz w:val="24"/>
        </w:rPr>
        <w:t>;</w:t>
      </w:r>
    </w:p>
    <w:p w14:paraId="6109A4D8" w14:textId="3DDC6299" w:rsidR="00DD23CA" w:rsidRPr="00DD23CA" w:rsidRDefault="00DD23CA" w:rsidP="00305E86">
      <w:pPr>
        <w:pStyle w:val="a4"/>
        <w:numPr>
          <w:ilvl w:val="0"/>
          <w:numId w:val="54"/>
        </w:numPr>
        <w:tabs>
          <w:tab w:val="left" w:pos="993"/>
        </w:tabs>
        <w:spacing w:before="0" w:after="0" w:line="360" w:lineRule="auto"/>
        <w:ind w:left="0" w:firstLine="709"/>
        <w:rPr>
          <w:sz w:val="24"/>
        </w:rPr>
      </w:pPr>
      <w:r w:rsidRPr="00DD23CA">
        <w:rPr>
          <w:sz w:val="24"/>
        </w:rPr>
        <w:t>ViPNet Hardware Security Module (ViPNet HSM): универсальный криптографический модуль для реализации криптографических операций по запросу различных прикладных сервисов</w:t>
      </w:r>
      <w:r w:rsidR="00305E86" w:rsidRPr="00305E86">
        <w:rPr>
          <w:sz w:val="24"/>
        </w:rPr>
        <w:t>;</w:t>
      </w:r>
    </w:p>
    <w:p w14:paraId="4A05ECFA" w14:textId="28D01784" w:rsidR="00DD23CA" w:rsidRPr="00DD23CA" w:rsidRDefault="00DD23CA" w:rsidP="00305E86">
      <w:pPr>
        <w:pStyle w:val="a4"/>
        <w:numPr>
          <w:ilvl w:val="0"/>
          <w:numId w:val="54"/>
        </w:numPr>
        <w:tabs>
          <w:tab w:val="left" w:pos="993"/>
        </w:tabs>
        <w:spacing w:before="0" w:after="0" w:line="360" w:lineRule="auto"/>
        <w:ind w:left="0" w:firstLine="709"/>
        <w:rPr>
          <w:sz w:val="24"/>
        </w:rPr>
      </w:pPr>
      <w:r w:rsidRPr="00DD23CA">
        <w:rPr>
          <w:sz w:val="24"/>
        </w:rPr>
        <w:t>ViPNet Quantum Trusted System Lite (ViPNet QTS Lite): квантовая криптографическая система для выработки и распределения ключей, обеспечивающая квантовозащищенными ключами средства криптографической защиты информации (СКЗИ) в автоматическом режиме</w:t>
      </w:r>
      <w:r w:rsidR="00305E86" w:rsidRPr="00305E86">
        <w:rPr>
          <w:sz w:val="24"/>
        </w:rPr>
        <w:t>;</w:t>
      </w:r>
    </w:p>
    <w:p w14:paraId="066845A4" w14:textId="6D100EB5" w:rsidR="00DD23CA" w:rsidRPr="00A47F51" w:rsidRDefault="00DD23CA" w:rsidP="00305E86">
      <w:pPr>
        <w:pStyle w:val="a4"/>
        <w:numPr>
          <w:ilvl w:val="0"/>
          <w:numId w:val="54"/>
        </w:numPr>
        <w:tabs>
          <w:tab w:val="left" w:pos="993"/>
        </w:tabs>
        <w:spacing w:before="0" w:after="0" w:line="360" w:lineRule="auto"/>
        <w:ind w:left="0" w:firstLine="709"/>
        <w:rPr>
          <w:sz w:val="24"/>
        </w:rPr>
      </w:pPr>
      <w:r w:rsidRPr="00DD23CA">
        <w:rPr>
          <w:sz w:val="24"/>
        </w:rPr>
        <w:t>ViPNet CryptoSmart: криптопровайдер для работы с распределенными реестрами, предназначенный для защиты распределенных реестров и смарт</w:t>
      </w:r>
      <w:r w:rsidR="001B7B80">
        <w:rPr>
          <w:sz w:val="24"/>
        </w:rPr>
        <w:t>–</w:t>
      </w:r>
      <w:r w:rsidRPr="00DD23CA">
        <w:rPr>
          <w:sz w:val="24"/>
        </w:rPr>
        <w:t>контрактов с использованием криптографических алгоритмов ГОСТ, встраиваемый в блокчейн</w:t>
      </w:r>
      <w:r w:rsidR="001B7B80">
        <w:rPr>
          <w:sz w:val="24"/>
        </w:rPr>
        <w:t>–</w:t>
      </w:r>
      <w:r w:rsidRPr="00DD23CA">
        <w:rPr>
          <w:sz w:val="24"/>
        </w:rPr>
        <w:t>платформы на базе Hyperledger Fabric</w:t>
      </w:r>
      <w:r w:rsidR="00A47F51" w:rsidRPr="00A47F51">
        <w:rPr>
          <w:sz w:val="24"/>
        </w:rPr>
        <w:t>;</w:t>
      </w:r>
    </w:p>
    <w:p w14:paraId="44DF23A0" w14:textId="71E0D16F" w:rsidR="00A47F51" w:rsidRDefault="00A47F51" w:rsidP="00305E86">
      <w:pPr>
        <w:pStyle w:val="a4"/>
        <w:numPr>
          <w:ilvl w:val="0"/>
          <w:numId w:val="54"/>
        </w:numPr>
        <w:tabs>
          <w:tab w:val="left" w:pos="993"/>
        </w:tabs>
        <w:spacing w:before="0" w:after="0" w:line="360" w:lineRule="auto"/>
        <w:ind w:left="0" w:firstLine="709"/>
        <w:rPr>
          <w:sz w:val="24"/>
        </w:rPr>
      </w:pPr>
      <w:r>
        <w:rPr>
          <w:sz w:val="24"/>
          <w:lang w:val="en-US"/>
        </w:rPr>
        <w:lastRenderedPageBreak/>
        <w:t>ViPNet</w:t>
      </w:r>
      <w:r w:rsidRPr="00A47F51">
        <w:rPr>
          <w:sz w:val="24"/>
        </w:rPr>
        <w:t xml:space="preserve"> </w:t>
      </w:r>
      <w:r>
        <w:rPr>
          <w:sz w:val="24"/>
          <w:lang w:val="en-US"/>
        </w:rPr>
        <w:t>HashCalc</w:t>
      </w:r>
      <w:r w:rsidRPr="00A47F51">
        <w:rPr>
          <w:sz w:val="24"/>
        </w:rPr>
        <w:t xml:space="preserve">: </w:t>
      </w:r>
      <w:r>
        <w:rPr>
          <w:sz w:val="24"/>
        </w:rPr>
        <w:t>утилита для контроля целостности дистрибутивов программных продуктов компании ИнфоТеКС, которые доступны для загрузки на сайте компании</w:t>
      </w:r>
      <w:r w:rsidR="00305E86" w:rsidRPr="00305E86">
        <w:rPr>
          <w:sz w:val="24"/>
        </w:rPr>
        <w:t>.</w:t>
      </w:r>
    </w:p>
    <w:p w14:paraId="064A9BF2" w14:textId="2B94CC24" w:rsidR="00F9272F" w:rsidRPr="00DD23CA" w:rsidRDefault="00DD23CA" w:rsidP="00F02C33">
      <w:pPr>
        <w:tabs>
          <w:tab w:val="left" w:pos="993"/>
        </w:tabs>
        <w:spacing w:before="0" w:after="0" w:line="360" w:lineRule="auto"/>
        <w:ind w:firstLine="709"/>
        <w:rPr>
          <w:sz w:val="24"/>
        </w:rPr>
      </w:pPr>
      <w:r w:rsidRPr="00DD23CA">
        <w:rPr>
          <w:sz w:val="24"/>
        </w:rPr>
        <w:t>Эти продукты демонстрируют широкий спектр решений компании «ИнфоТеКС» для защиты информации в различных областях и обеспечивают надежную защиту данных от актуальных угроз.</w:t>
      </w:r>
    </w:p>
    <w:p w14:paraId="774D5167" w14:textId="794CD520" w:rsidR="00F9272F" w:rsidRDefault="00F9272F" w:rsidP="00F02C33">
      <w:pPr>
        <w:pStyle w:val="2"/>
        <w:numPr>
          <w:ilvl w:val="1"/>
          <w:numId w:val="1"/>
        </w:numPr>
        <w:spacing w:before="0" w:line="360" w:lineRule="auto"/>
        <w:ind w:left="0" w:firstLine="709"/>
      </w:pPr>
      <w:bookmarkStart w:id="8" w:name="_Toc202298378"/>
      <w:bookmarkStart w:id="9" w:name="_Toc202298502"/>
      <w:r>
        <w:t>Обзор используемого программного обеспечения</w:t>
      </w:r>
      <w:bookmarkEnd w:id="8"/>
      <w:bookmarkEnd w:id="9"/>
    </w:p>
    <w:p w14:paraId="483E0FB6" w14:textId="77777777" w:rsidR="00C14E52" w:rsidRDefault="00C14E52" w:rsidP="00F02C33">
      <w:pPr>
        <w:spacing w:before="0" w:after="0" w:line="360" w:lineRule="auto"/>
        <w:ind w:firstLine="709"/>
        <w:rPr>
          <w:b/>
          <w:bCs/>
          <w:sz w:val="24"/>
        </w:rPr>
      </w:pPr>
      <w:r w:rsidRPr="00C14E52">
        <w:rPr>
          <w:b/>
          <w:bCs/>
          <w:sz w:val="24"/>
        </w:rPr>
        <w:t>Microsoft Visual Studio</w:t>
      </w:r>
    </w:p>
    <w:p w14:paraId="079FB6FB" w14:textId="77777777" w:rsidR="00A47F51" w:rsidRPr="00A47F51" w:rsidRDefault="00A47F51" w:rsidP="00F02C33">
      <w:pPr>
        <w:spacing w:before="0" w:after="0" w:line="360" w:lineRule="auto"/>
        <w:ind w:firstLine="709"/>
        <w:rPr>
          <w:sz w:val="24"/>
        </w:rPr>
      </w:pPr>
      <w:r w:rsidRPr="00A47F51">
        <w:rPr>
          <w:sz w:val="24"/>
        </w:rPr>
        <w:t>Microsoft Visual Studio сочетает полноценный редактор кода с мощным компилятором и инструментами анализа. Интегрированные механизмы IntelliSense и статического анализа ускоряют разработку и повышают качество исходного кода, а средства рефакторинга облегчают масштабирование и реструктуризацию проектов. Отладчик на уровне исходного текста с точками останова и профилировщик производительности позволяют оперативно и точно выявлять узкие места в приложениях. Поддержка тестовых фреймворков MSTest, NUnit и xUnit обеспечивает автоматизированную проверку корректности работы модулей.</w:t>
      </w:r>
    </w:p>
    <w:p w14:paraId="5244A013" w14:textId="595020C5" w:rsidR="000A746C" w:rsidRPr="000A746C" w:rsidRDefault="00A47F51" w:rsidP="00F02C33">
      <w:pPr>
        <w:spacing w:before="0" w:after="0" w:line="360" w:lineRule="auto"/>
        <w:ind w:firstLine="709"/>
        <w:rPr>
          <w:sz w:val="24"/>
        </w:rPr>
      </w:pPr>
      <w:r w:rsidRPr="00A47F51">
        <w:rPr>
          <w:sz w:val="24"/>
        </w:rPr>
        <w:t>Прямое подключение к системам контроля версий (Git, Team Foundation Version Control) упрощает управление изменениями, а интеграция с облачными платформами Azure и AWS вместе с DevOps</w:t>
      </w:r>
      <w:r w:rsidR="001B7B80">
        <w:rPr>
          <w:sz w:val="24"/>
        </w:rPr>
        <w:t>–</w:t>
      </w:r>
      <w:r w:rsidRPr="00A47F51">
        <w:rPr>
          <w:sz w:val="24"/>
        </w:rPr>
        <w:t>пайплайнами гарантирует сквозную автоматизацию CI/CD. Универсальная поддержка .NET, Unity и других платформ позволяет создавать решения для десктопа, мобильных устройств, веба и игровых консолей, а богатая экосистема расширений Visual Studio обеспечивает адаптацию среды под любые требования проекта.</w:t>
      </w:r>
    </w:p>
    <w:p w14:paraId="478A9997" w14:textId="6DB6F281" w:rsidR="00C14E52" w:rsidRPr="00C14E52" w:rsidRDefault="00C14E52" w:rsidP="00F02C33">
      <w:pPr>
        <w:spacing w:before="0" w:after="0" w:line="360" w:lineRule="auto"/>
        <w:ind w:firstLine="709"/>
        <w:rPr>
          <w:b/>
          <w:bCs/>
          <w:sz w:val="24"/>
        </w:rPr>
      </w:pPr>
      <w:r w:rsidRPr="00C14E52">
        <w:rPr>
          <w:b/>
          <w:bCs/>
          <w:sz w:val="24"/>
        </w:rPr>
        <w:t>Docker</w:t>
      </w:r>
    </w:p>
    <w:p w14:paraId="5EDD0921" w14:textId="6CD0572E" w:rsidR="00C14E52" w:rsidRPr="00C14E52" w:rsidRDefault="00A47F51" w:rsidP="00F02C33">
      <w:pPr>
        <w:spacing w:before="0" w:after="0" w:line="360" w:lineRule="auto"/>
        <w:ind w:firstLine="709"/>
        <w:rPr>
          <w:sz w:val="24"/>
        </w:rPr>
      </w:pPr>
      <w:r w:rsidRPr="00A47F51">
        <w:rPr>
          <w:sz w:val="24"/>
        </w:rPr>
        <w:t xml:space="preserve">Docker представляет собой платформу для автоматизации развёртывания и управления </w:t>
      </w:r>
      <w:r w:rsidR="001B7B80">
        <w:rPr>
          <w:sz w:val="24"/>
        </w:rPr>
        <w:t>контейнерами</w:t>
      </w:r>
      <w:r w:rsidRPr="00A47F51">
        <w:rPr>
          <w:sz w:val="24"/>
        </w:rPr>
        <w:t xml:space="preserve"> приложениями. Она позволяет упаковать программу со всеми зависимостями в изолированный контейнер, совместимый с любой Linux</w:t>
      </w:r>
      <w:r w:rsidR="001B7B80">
        <w:rPr>
          <w:sz w:val="24"/>
        </w:rPr>
        <w:t>–</w:t>
      </w:r>
      <w:r w:rsidRPr="00A47F51">
        <w:rPr>
          <w:sz w:val="24"/>
        </w:rPr>
        <w:t>системой, поддерживающей контрольные группы, а встроенные команды обеспечивают создание, запуск и управление жизненным циклом контейнеров.</w:t>
      </w:r>
    </w:p>
    <w:p w14:paraId="2EA41E16" w14:textId="059E245C" w:rsidR="00C14E52" w:rsidRPr="00C14E52" w:rsidRDefault="00C14E52" w:rsidP="00F02C33">
      <w:pPr>
        <w:spacing w:before="0" w:after="0" w:line="360" w:lineRule="auto"/>
        <w:ind w:firstLine="709"/>
        <w:rPr>
          <w:b/>
          <w:bCs/>
          <w:sz w:val="24"/>
        </w:rPr>
      </w:pPr>
      <w:r w:rsidRPr="00C14E52">
        <w:rPr>
          <w:b/>
          <w:bCs/>
          <w:sz w:val="24"/>
        </w:rPr>
        <w:t>GIT</w:t>
      </w:r>
    </w:p>
    <w:p w14:paraId="7CFA850B" w14:textId="52DC3A28" w:rsidR="00C14E52" w:rsidRDefault="00A47F51" w:rsidP="00F02C33">
      <w:pPr>
        <w:spacing w:before="0" w:after="0" w:line="360" w:lineRule="auto"/>
        <w:ind w:firstLine="709"/>
        <w:rPr>
          <w:sz w:val="24"/>
        </w:rPr>
      </w:pPr>
      <w:r w:rsidRPr="00A47F51">
        <w:rPr>
          <w:sz w:val="24"/>
        </w:rPr>
        <w:t>Git представляет собой распределённую систему контроля версий, широко применяемую для управления исходным кодом в процессе разработки программного обеспечения. Предоставляемые инструменты позволяют отслеживать изменения в файлах, координировать работу нескольких разработчиков и управлять версиями проектов, при этом каждая копия репозитория хранит полную историю изменений для автономного выполнения задач. Применение Git вместе с сопутствующими технологиями обеспечивает эффективную разработку, тестирование и развёртывание приложений в различных средах.</w:t>
      </w:r>
    </w:p>
    <w:p w14:paraId="28E18EA2" w14:textId="68A6F2B8" w:rsidR="00A47F51" w:rsidRDefault="00A47F51" w:rsidP="00F02C33">
      <w:pPr>
        <w:spacing w:before="0" w:after="0" w:line="360" w:lineRule="auto"/>
        <w:ind w:firstLine="709"/>
        <w:rPr>
          <w:b/>
          <w:bCs/>
          <w:sz w:val="24"/>
        </w:rPr>
      </w:pPr>
      <w:r w:rsidRPr="00A47F51">
        <w:rPr>
          <w:b/>
          <w:bCs/>
          <w:sz w:val="24"/>
        </w:rPr>
        <w:lastRenderedPageBreak/>
        <w:t>Apache Thrift</w:t>
      </w:r>
    </w:p>
    <w:p w14:paraId="0F51CE0E" w14:textId="39F45B9D" w:rsidR="00A47F51" w:rsidRPr="00A47F51" w:rsidRDefault="00A47F51" w:rsidP="00F02C33">
      <w:pPr>
        <w:spacing w:before="0" w:after="0" w:line="360" w:lineRule="auto"/>
        <w:ind w:firstLine="709"/>
        <w:rPr>
          <w:b/>
          <w:bCs/>
          <w:sz w:val="24"/>
        </w:rPr>
      </w:pPr>
      <w:r w:rsidRPr="00A47F51">
        <w:rPr>
          <w:sz w:val="24"/>
        </w:rPr>
        <w:t xml:space="preserve">Apache Thrift представляет собой фреймворк удалённого вызова процедур (RPC), предназначенный для разработки высокопроизводительных межъязыковых сервисов. Описание структур данных и интерфейсов выполняется в едином языке IDL, на основе которого автоматически </w:t>
      </w:r>
      <w:r w:rsidR="001B7B80" w:rsidRPr="00A47F51">
        <w:rPr>
          <w:sz w:val="24"/>
        </w:rPr>
        <w:t>гене</w:t>
      </w:r>
      <w:r w:rsidR="001B7B80">
        <w:rPr>
          <w:sz w:val="24"/>
        </w:rPr>
        <w:t>ри</w:t>
      </w:r>
      <w:r w:rsidR="001B7B80" w:rsidRPr="00A47F51">
        <w:rPr>
          <w:sz w:val="24"/>
        </w:rPr>
        <w:t>руются</w:t>
      </w:r>
      <w:r w:rsidRPr="00A47F51">
        <w:rPr>
          <w:sz w:val="24"/>
        </w:rPr>
        <w:t xml:space="preserve"> клиентские и серверные компоненты для поддерживаемых языков программирования. Абстракции протоколов и транспортов, включая оптимизированные двоичные и компактные схемы сериализации, обеспечивают гибкость, надёжность и эффективность взаимодействия в распределённых системах.</w:t>
      </w:r>
    </w:p>
    <w:p w14:paraId="6E6D81CE" w14:textId="69DD433D" w:rsidR="005311CC" w:rsidRPr="00C14E52" w:rsidRDefault="00C14E52" w:rsidP="00F02C33">
      <w:pPr>
        <w:spacing w:before="0" w:after="0" w:line="360" w:lineRule="auto"/>
        <w:ind w:firstLine="709"/>
        <w:rPr>
          <w:sz w:val="24"/>
          <w:szCs w:val="24"/>
        </w:rPr>
      </w:pPr>
      <w:r w:rsidRPr="00C14E52">
        <w:rPr>
          <w:sz w:val="24"/>
        </w:rPr>
        <w:t>Эти инструменты и технологии обеспечивают эффективную разработку, тестирование и развертывание приложений в различных средах.</w:t>
      </w:r>
    </w:p>
    <w:p w14:paraId="7A19AB2D" w14:textId="40F2E56D" w:rsidR="002B77A1" w:rsidRDefault="00AE231B" w:rsidP="00F02C33">
      <w:pPr>
        <w:pStyle w:val="2"/>
        <w:numPr>
          <w:ilvl w:val="1"/>
          <w:numId w:val="1"/>
        </w:numPr>
        <w:spacing w:before="0" w:line="360" w:lineRule="auto"/>
        <w:ind w:left="0" w:firstLine="709"/>
      </w:pPr>
      <w:bookmarkStart w:id="10" w:name="_Toc202298379"/>
      <w:bookmarkStart w:id="11" w:name="_Toc202298503"/>
      <w:r>
        <w:t>Задачи, решаемые с использованием</w:t>
      </w:r>
      <w:r w:rsidR="005311CC">
        <w:t xml:space="preserve"> ПО на предприятии</w:t>
      </w:r>
      <w:bookmarkEnd w:id="10"/>
      <w:bookmarkEnd w:id="11"/>
    </w:p>
    <w:p w14:paraId="6FF6C92D" w14:textId="6A417370" w:rsidR="006B24CD" w:rsidRDefault="006B24CD" w:rsidP="00F02C33">
      <w:pPr>
        <w:spacing w:before="0" w:after="0" w:line="360" w:lineRule="auto"/>
        <w:ind w:firstLine="709"/>
        <w:rPr>
          <w:sz w:val="24"/>
          <w:szCs w:val="24"/>
        </w:rPr>
      </w:pPr>
      <w:r w:rsidRPr="006B24CD">
        <w:rPr>
          <w:sz w:val="24"/>
          <w:szCs w:val="24"/>
        </w:rPr>
        <w:t xml:space="preserve">В процессе разработки и сопровождения программных продуктов интегрированная среда Microsoft Visual Studio обеспечивает полный цикл создания приложения: от редактирования исходного кода и анализа до отладки на уровне исходного </w:t>
      </w:r>
      <w:r>
        <w:rPr>
          <w:sz w:val="24"/>
          <w:szCs w:val="24"/>
        </w:rPr>
        <w:t>кода</w:t>
      </w:r>
      <w:r w:rsidRPr="006B24CD">
        <w:rPr>
          <w:sz w:val="24"/>
          <w:szCs w:val="24"/>
        </w:rPr>
        <w:t xml:space="preserve"> и выполнения модульных тестов. Возможности IntelliSense, рефакторинга и визуального профилирования способствуют повышению производительности разработчиков при создании консольных и графических приложений, веб</w:t>
      </w:r>
      <w:r w:rsidR="001B7B80">
        <w:rPr>
          <w:sz w:val="24"/>
          <w:szCs w:val="24"/>
        </w:rPr>
        <w:t>–</w:t>
      </w:r>
      <w:r w:rsidRPr="006B24CD">
        <w:rPr>
          <w:sz w:val="24"/>
          <w:szCs w:val="24"/>
        </w:rPr>
        <w:t>сервисов и серверных функций на платформе .NET. Интеграция с системами контроля версий и облачными DevOps</w:t>
      </w:r>
      <w:r w:rsidR="001B7B80">
        <w:rPr>
          <w:sz w:val="24"/>
          <w:szCs w:val="24"/>
        </w:rPr>
        <w:t>–</w:t>
      </w:r>
      <w:r w:rsidRPr="006B24CD">
        <w:rPr>
          <w:sz w:val="24"/>
          <w:szCs w:val="24"/>
        </w:rPr>
        <w:t>платформами обеспечивает сквозную автоматизацию процессов CI/CD.</w:t>
      </w:r>
    </w:p>
    <w:p w14:paraId="4F424F77" w14:textId="3F3F1A3E" w:rsidR="006B24CD" w:rsidRPr="003773A2" w:rsidRDefault="006B24CD" w:rsidP="00F02C33">
      <w:pPr>
        <w:spacing w:before="0" w:after="0" w:line="360" w:lineRule="auto"/>
        <w:ind w:firstLine="709"/>
        <w:rPr>
          <w:sz w:val="24"/>
          <w:szCs w:val="24"/>
        </w:rPr>
      </w:pPr>
      <w:r w:rsidRPr="006B24CD">
        <w:rPr>
          <w:sz w:val="24"/>
          <w:szCs w:val="24"/>
        </w:rPr>
        <w:t>Распределённая система контроля версий Git обеспечивает координацию работы команды над единой кодовой базой. Использование изолированных веток для разработки новых функциональных возможностей и исправления ошибок минимизирует конфликты изменений, а процедуры pull</w:t>
      </w:r>
      <w:r w:rsidR="001B7B80">
        <w:rPr>
          <w:sz w:val="24"/>
          <w:szCs w:val="24"/>
        </w:rPr>
        <w:t>–</w:t>
      </w:r>
      <w:r w:rsidRPr="006B24CD">
        <w:rPr>
          <w:sz w:val="24"/>
          <w:szCs w:val="24"/>
        </w:rPr>
        <w:t>request и code</w:t>
      </w:r>
      <w:r w:rsidR="001B7B80">
        <w:rPr>
          <w:sz w:val="24"/>
          <w:szCs w:val="24"/>
        </w:rPr>
        <w:t>–</w:t>
      </w:r>
      <w:r w:rsidRPr="006B24CD">
        <w:rPr>
          <w:sz w:val="24"/>
          <w:szCs w:val="24"/>
        </w:rPr>
        <w:t xml:space="preserve">review упрощают проверку и интеграцию </w:t>
      </w:r>
      <w:r w:rsidR="001B7B80">
        <w:rPr>
          <w:sz w:val="24"/>
          <w:szCs w:val="24"/>
        </w:rPr>
        <w:t>нового функционала</w:t>
      </w:r>
      <w:r w:rsidRPr="006B24CD">
        <w:rPr>
          <w:sz w:val="24"/>
          <w:szCs w:val="24"/>
        </w:rPr>
        <w:t>. Локальное хранение полной истории изменений обеспечивает возможность быстрого возврата к любому предыдущему состоянию проекта.</w:t>
      </w:r>
    </w:p>
    <w:p w14:paraId="220E0FAC" w14:textId="5F218C21" w:rsidR="006B24CD" w:rsidRPr="006B24CD" w:rsidRDefault="006B24CD" w:rsidP="00F02C33">
      <w:pPr>
        <w:spacing w:before="0" w:after="0" w:line="360" w:lineRule="auto"/>
        <w:ind w:firstLine="709"/>
        <w:rPr>
          <w:sz w:val="24"/>
          <w:szCs w:val="24"/>
        </w:rPr>
      </w:pPr>
      <w:r w:rsidRPr="006B24CD">
        <w:rPr>
          <w:sz w:val="24"/>
          <w:szCs w:val="24"/>
        </w:rPr>
        <w:t>Платформа контейнеризации Docker применяется для стандартизации и масштабирования окружений разработки и тестирования. Приложения совместно с необходимыми сервисами (базами данных, брокерами сообщений и пр.) упаковываются в изолированные контейнеры с жёстко зафиксированными зависимостями. Это гарантирует воспроизводимость поведения при развертывании на различных инфраструктурах и оптимизирует создание автоматизированных CI/CD</w:t>
      </w:r>
      <w:r w:rsidR="001B7B80">
        <w:rPr>
          <w:sz w:val="24"/>
          <w:szCs w:val="24"/>
        </w:rPr>
        <w:t>–</w:t>
      </w:r>
      <w:r w:rsidRPr="006B24CD">
        <w:rPr>
          <w:sz w:val="24"/>
          <w:szCs w:val="24"/>
        </w:rPr>
        <w:t>конвейеров с непрерывным тестированием и доставкой образов.</w:t>
      </w:r>
    </w:p>
    <w:p w14:paraId="41C09922" w14:textId="7DA70A93" w:rsidR="00104B01" w:rsidRDefault="006B24CD" w:rsidP="00F02C33">
      <w:pPr>
        <w:spacing w:before="0" w:after="0" w:line="360" w:lineRule="auto"/>
        <w:ind w:firstLine="709"/>
        <w:rPr>
          <w:sz w:val="24"/>
          <w:szCs w:val="24"/>
        </w:rPr>
      </w:pPr>
      <w:r w:rsidRPr="006B24CD">
        <w:rPr>
          <w:sz w:val="24"/>
          <w:szCs w:val="24"/>
        </w:rPr>
        <w:t xml:space="preserve">Фреймворк Apache Thrift используется для организации высокопроизводительного межъязыкового взаимодействия внутри распределённой архитектуры. Определение структур данных и интерфейсов в едином IDL позволяет автоматически генерировать </w:t>
      </w:r>
      <w:r w:rsidRPr="006B24CD">
        <w:rPr>
          <w:sz w:val="24"/>
          <w:szCs w:val="24"/>
        </w:rPr>
        <w:lastRenderedPageBreak/>
        <w:t>клиентские и серверные компоненты для различных языков программирования. Применение Thrift обеспечивает эффективную сериализацию и транспорт данных по оптимизированным двоичным протоколам, упрощает расширение системы новыми сервисами и повышает надёжность обмена сообщениями между компонентами.</w:t>
      </w:r>
    </w:p>
    <w:p w14:paraId="14BF9342" w14:textId="77777777" w:rsidR="00104B01" w:rsidRDefault="00104B01" w:rsidP="00F02C33">
      <w:pPr>
        <w:pStyle w:val="2"/>
        <w:numPr>
          <w:ilvl w:val="1"/>
          <w:numId w:val="1"/>
        </w:numPr>
        <w:spacing w:before="0" w:line="360" w:lineRule="auto"/>
        <w:ind w:left="0" w:firstLine="709"/>
      </w:pPr>
      <w:bookmarkStart w:id="12" w:name="_Toc202298380"/>
      <w:bookmarkStart w:id="13" w:name="_Toc202298504"/>
      <w:r>
        <w:t>Решение задачи, поставленной руководителем предприятия</w:t>
      </w:r>
      <w:bookmarkEnd w:id="12"/>
      <w:bookmarkEnd w:id="13"/>
    </w:p>
    <w:p w14:paraId="1480FFA7" w14:textId="77777777" w:rsidR="002E678E" w:rsidRPr="002E678E" w:rsidRDefault="001002D5" w:rsidP="00F02C33">
      <w:pPr>
        <w:pStyle w:val="3"/>
        <w:numPr>
          <w:ilvl w:val="2"/>
          <w:numId w:val="1"/>
        </w:numPr>
        <w:spacing w:before="0" w:line="360" w:lineRule="auto"/>
        <w:ind w:left="0" w:firstLine="709"/>
      </w:pPr>
      <w:bookmarkStart w:id="14" w:name="_Toc202298381"/>
      <w:bookmarkStart w:id="15" w:name="_Toc202298505"/>
      <w:r>
        <w:t>Постановка задачи</w:t>
      </w:r>
      <w:bookmarkEnd w:id="14"/>
      <w:bookmarkEnd w:id="15"/>
    </w:p>
    <w:p w14:paraId="46A1C1A4" w14:textId="016F1F8D" w:rsidR="00EB3DDD" w:rsidRDefault="00EB3DDD" w:rsidP="00F02C33">
      <w:pPr>
        <w:tabs>
          <w:tab w:val="left" w:pos="720"/>
        </w:tabs>
        <w:spacing w:before="0" w:after="0" w:line="360" w:lineRule="auto"/>
        <w:ind w:firstLine="709"/>
        <w:rPr>
          <w:sz w:val="24"/>
          <w:szCs w:val="24"/>
        </w:rPr>
      </w:pPr>
      <w:r w:rsidRPr="00EB3DDD">
        <w:rPr>
          <w:sz w:val="24"/>
          <w:szCs w:val="24"/>
        </w:rPr>
        <w:t>В рамках практики предусматривалось</w:t>
      </w:r>
      <w:r>
        <w:rPr>
          <w:sz w:val="24"/>
          <w:szCs w:val="24"/>
        </w:rPr>
        <w:t xml:space="preserve"> создание</w:t>
      </w:r>
      <w:r w:rsidRPr="00EB3DDD">
        <w:rPr>
          <w:sz w:val="24"/>
          <w:szCs w:val="24"/>
        </w:rPr>
        <w:t xml:space="preserve"> комплексное решение для анализа бинарных файлов, включающее консольное приложение для интерактивного просмотра шестнадцатеричного дампа и серверное приложение на платформе ASP .NET Core с Thrift</w:t>
      </w:r>
      <w:r w:rsidR="001B7B80">
        <w:rPr>
          <w:sz w:val="24"/>
          <w:szCs w:val="24"/>
        </w:rPr>
        <w:t xml:space="preserve"> – </w:t>
      </w:r>
      <w:r w:rsidRPr="00EB3DDD">
        <w:rPr>
          <w:sz w:val="24"/>
          <w:szCs w:val="24"/>
        </w:rPr>
        <w:t>интерфейсом для удалённого получения дампа и расчёта объёма данных, при этом описать протокол и модели данных в едином Thrift</w:t>
      </w:r>
      <w:r w:rsidR="001B7B80">
        <w:rPr>
          <w:sz w:val="24"/>
          <w:szCs w:val="24"/>
        </w:rPr>
        <w:t xml:space="preserve"> – </w:t>
      </w:r>
      <w:r w:rsidRPr="00EB3DDD">
        <w:rPr>
          <w:sz w:val="24"/>
          <w:szCs w:val="24"/>
        </w:rPr>
        <w:t xml:space="preserve">IDL, организовать консистентную валидацию входных параметров и обработку исключений, а также обеспечить готовность компонентов к контейнеризации и интеграции </w:t>
      </w:r>
      <w:r>
        <w:rPr>
          <w:sz w:val="24"/>
          <w:szCs w:val="24"/>
        </w:rPr>
        <w:t xml:space="preserve">с помощью </w:t>
      </w:r>
      <w:r>
        <w:rPr>
          <w:sz w:val="24"/>
          <w:szCs w:val="24"/>
          <w:lang w:val="en-US"/>
        </w:rPr>
        <w:t>Docker</w:t>
      </w:r>
      <w:r w:rsidRPr="00EB3DDD">
        <w:rPr>
          <w:sz w:val="24"/>
          <w:szCs w:val="24"/>
        </w:rPr>
        <w:t>.</w:t>
      </w:r>
    </w:p>
    <w:p w14:paraId="33D566FA" w14:textId="4B2BF385" w:rsidR="002B77A1" w:rsidRDefault="001002D5" w:rsidP="00F02C33">
      <w:pPr>
        <w:pStyle w:val="3"/>
        <w:numPr>
          <w:ilvl w:val="2"/>
          <w:numId w:val="1"/>
        </w:numPr>
        <w:spacing w:before="0" w:line="360" w:lineRule="auto"/>
        <w:ind w:left="0" w:firstLine="709"/>
      </w:pPr>
      <w:bookmarkStart w:id="16" w:name="_Toc202298382"/>
      <w:bookmarkStart w:id="17" w:name="_Toc202298506"/>
      <w:r>
        <w:t>Анализ требований</w:t>
      </w:r>
      <w:bookmarkEnd w:id="16"/>
      <w:bookmarkEnd w:id="17"/>
    </w:p>
    <w:p w14:paraId="230D4711" w14:textId="027CCC31" w:rsidR="00473C72" w:rsidRPr="00473C72" w:rsidRDefault="00473C72" w:rsidP="00F02C33">
      <w:pPr>
        <w:spacing w:before="0" w:after="0" w:line="360" w:lineRule="auto"/>
        <w:ind w:firstLine="709"/>
        <w:rPr>
          <w:sz w:val="24"/>
          <w:szCs w:val="28"/>
        </w:rPr>
      </w:pPr>
      <w:r w:rsidRPr="00473C72">
        <w:rPr>
          <w:sz w:val="24"/>
          <w:szCs w:val="28"/>
        </w:rPr>
        <w:t>Для решения поставленной задачи необходимо учитывать специфику каждого компонента системы и их взаимодействие. Основные требования делятся на функциональные и нефункциональные</w:t>
      </w:r>
      <w:r w:rsidR="00143E4F">
        <w:rPr>
          <w:sz w:val="24"/>
          <w:szCs w:val="28"/>
          <w:lang w:val="en-US"/>
        </w:rPr>
        <w:t xml:space="preserve"> [3]</w:t>
      </w:r>
      <w:r w:rsidRPr="00473C72">
        <w:rPr>
          <w:sz w:val="24"/>
          <w:szCs w:val="28"/>
        </w:rPr>
        <w:t>.</w:t>
      </w:r>
    </w:p>
    <w:p w14:paraId="4F6C148B" w14:textId="77777777" w:rsidR="00473C72" w:rsidRPr="009B6C96" w:rsidRDefault="00473C72" w:rsidP="00F02C33">
      <w:pPr>
        <w:spacing w:before="0" w:after="0" w:line="360" w:lineRule="auto"/>
        <w:ind w:firstLine="709"/>
        <w:rPr>
          <w:b/>
          <w:bCs/>
          <w:sz w:val="24"/>
          <w:szCs w:val="28"/>
        </w:rPr>
      </w:pPr>
      <w:r w:rsidRPr="009B6C96">
        <w:rPr>
          <w:b/>
          <w:bCs/>
          <w:sz w:val="24"/>
          <w:szCs w:val="28"/>
        </w:rPr>
        <w:t>Консольная утилита для вывода HexDump</w:t>
      </w:r>
    </w:p>
    <w:p w14:paraId="005CE946" w14:textId="77777777" w:rsidR="00473C72" w:rsidRDefault="00473C72" w:rsidP="00F02C33">
      <w:pPr>
        <w:spacing w:before="0" w:after="0" w:line="360" w:lineRule="auto"/>
        <w:ind w:firstLine="709"/>
        <w:rPr>
          <w:sz w:val="24"/>
          <w:szCs w:val="28"/>
        </w:rPr>
      </w:pPr>
      <w:r w:rsidRPr="00473C72">
        <w:rPr>
          <w:sz w:val="24"/>
          <w:szCs w:val="28"/>
        </w:rPr>
        <w:t>Функциональные требования:</w:t>
      </w:r>
    </w:p>
    <w:p w14:paraId="0B7B0FA9" w14:textId="32B0B2CD" w:rsidR="000D5A0F" w:rsidRDefault="000D5A0F" w:rsidP="00F02C33">
      <w:pPr>
        <w:pStyle w:val="a4"/>
        <w:numPr>
          <w:ilvl w:val="0"/>
          <w:numId w:val="46"/>
        </w:numPr>
        <w:tabs>
          <w:tab w:val="left" w:pos="993"/>
        </w:tabs>
        <w:spacing w:before="0" w:after="0" w:line="360" w:lineRule="auto"/>
        <w:ind w:left="0" w:firstLine="709"/>
        <w:rPr>
          <w:sz w:val="24"/>
          <w:szCs w:val="28"/>
        </w:rPr>
      </w:pPr>
      <w:r w:rsidRPr="000D5A0F">
        <w:rPr>
          <w:sz w:val="24"/>
          <w:szCs w:val="28"/>
        </w:rPr>
        <w:t>Чтение бинарного файла порциями заданного размера и вычисление шестнадцатеричного дампа с ASCII</w:t>
      </w:r>
      <w:r w:rsidR="001B7B80">
        <w:rPr>
          <w:sz w:val="24"/>
          <w:szCs w:val="28"/>
        </w:rPr>
        <w:t>–</w:t>
      </w:r>
      <w:r w:rsidRPr="000D5A0F">
        <w:rPr>
          <w:sz w:val="24"/>
          <w:szCs w:val="28"/>
        </w:rPr>
        <w:t>интерпретацией каждой порции</w:t>
      </w:r>
      <w:r w:rsidR="00047B4E" w:rsidRPr="00047B4E">
        <w:rPr>
          <w:sz w:val="24"/>
          <w:szCs w:val="28"/>
        </w:rPr>
        <w:t>;</w:t>
      </w:r>
    </w:p>
    <w:p w14:paraId="07AAC75F" w14:textId="70DDE63C" w:rsidR="000D5A0F" w:rsidRDefault="000D5A0F" w:rsidP="00F02C33">
      <w:pPr>
        <w:pStyle w:val="a4"/>
        <w:numPr>
          <w:ilvl w:val="0"/>
          <w:numId w:val="46"/>
        </w:numPr>
        <w:tabs>
          <w:tab w:val="left" w:pos="993"/>
        </w:tabs>
        <w:spacing w:before="0" w:after="0" w:line="360" w:lineRule="auto"/>
        <w:ind w:left="0" w:firstLine="709"/>
        <w:rPr>
          <w:sz w:val="24"/>
          <w:szCs w:val="28"/>
        </w:rPr>
      </w:pPr>
      <w:r w:rsidRPr="000D5A0F">
        <w:rPr>
          <w:sz w:val="24"/>
          <w:szCs w:val="28"/>
        </w:rPr>
        <w:t>Интерактивный постраничный вывод дампа с навигацией по строкам и столбцам (стрелочные клавиши, PageUp/PageDown, Home/End, выход по Esc)</w:t>
      </w:r>
      <w:r w:rsidR="00047B4E" w:rsidRPr="00047B4E">
        <w:rPr>
          <w:sz w:val="24"/>
          <w:szCs w:val="28"/>
        </w:rPr>
        <w:t>;</w:t>
      </w:r>
    </w:p>
    <w:p w14:paraId="524EA05B" w14:textId="3C4221BC" w:rsidR="000D5A0F" w:rsidRDefault="000D5A0F" w:rsidP="00F02C33">
      <w:pPr>
        <w:pStyle w:val="a4"/>
        <w:numPr>
          <w:ilvl w:val="0"/>
          <w:numId w:val="46"/>
        </w:numPr>
        <w:tabs>
          <w:tab w:val="left" w:pos="993"/>
        </w:tabs>
        <w:spacing w:before="0" w:after="0" w:line="360" w:lineRule="auto"/>
        <w:ind w:left="0" w:firstLine="709"/>
        <w:rPr>
          <w:sz w:val="24"/>
          <w:szCs w:val="28"/>
        </w:rPr>
      </w:pPr>
      <w:r w:rsidRPr="000D5A0F">
        <w:rPr>
          <w:sz w:val="24"/>
          <w:szCs w:val="28"/>
        </w:rPr>
        <w:t>Конфигурирование параметров работы: выбор кодировки, размера блока, режима вывода (консоль или файл) и указание пути к файлу через аргументы командной строки, конфигурационный файл или интерактивный ввод</w:t>
      </w:r>
      <w:r w:rsidR="00047B4E" w:rsidRPr="00047B4E">
        <w:rPr>
          <w:sz w:val="24"/>
          <w:szCs w:val="28"/>
        </w:rPr>
        <w:t>;</w:t>
      </w:r>
    </w:p>
    <w:p w14:paraId="141C0006" w14:textId="7BC228A4" w:rsidR="000D5A0F" w:rsidRDefault="000D5A0F" w:rsidP="00F02C33">
      <w:pPr>
        <w:pStyle w:val="a4"/>
        <w:numPr>
          <w:ilvl w:val="0"/>
          <w:numId w:val="46"/>
        </w:numPr>
        <w:tabs>
          <w:tab w:val="left" w:pos="993"/>
        </w:tabs>
        <w:spacing w:before="0" w:after="0" w:line="360" w:lineRule="auto"/>
        <w:ind w:left="0" w:firstLine="709"/>
        <w:rPr>
          <w:sz w:val="24"/>
          <w:szCs w:val="28"/>
        </w:rPr>
      </w:pPr>
      <w:r w:rsidRPr="000D5A0F">
        <w:rPr>
          <w:sz w:val="24"/>
          <w:szCs w:val="28"/>
        </w:rPr>
        <w:t>Вызов удалённых методов Thrift</w:t>
      </w:r>
      <w:r w:rsidR="001B7B80">
        <w:rPr>
          <w:sz w:val="24"/>
          <w:szCs w:val="28"/>
        </w:rPr>
        <w:t>–</w:t>
      </w:r>
      <w:r w:rsidRPr="000D5A0F">
        <w:rPr>
          <w:sz w:val="24"/>
          <w:szCs w:val="28"/>
        </w:rPr>
        <w:t>сервиса для получения общего числа блоков и фрагментов дампа</w:t>
      </w:r>
      <w:r w:rsidR="00047B4E" w:rsidRPr="00047B4E">
        <w:rPr>
          <w:sz w:val="24"/>
          <w:szCs w:val="28"/>
        </w:rPr>
        <w:t>;</w:t>
      </w:r>
    </w:p>
    <w:p w14:paraId="09599C19" w14:textId="5FD757FC" w:rsidR="000D5A0F" w:rsidRDefault="000D5A0F" w:rsidP="00F02C33">
      <w:pPr>
        <w:pStyle w:val="a4"/>
        <w:numPr>
          <w:ilvl w:val="0"/>
          <w:numId w:val="46"/>
        </w:numPr>
        <w:tabs>
          <w:tab w:val="left" w:pos="993"/>
        </w:tabs>
        <w:spacing w:before="0" w:after="0" w:line="360" w:lineRule="auto"/>
        <w:ind w:left="0" w:firstLine="709"/>
        <w:rPr>
          <w:sz w:val="24"/>
          <w:szCs w:val="28"/>
        </w:rPr>
      </w:pPr>
      <w:r w:rsidRPr="000D5A0F">
        <w:rPr>
          <w:sz w:val="24"/>
          <w:szCs w:val="28"/>
        </w:rPr>
        <w:t>Корректная обработка ошибок доступа к файлам и ошибок сетевого взаимодействия с сервером, вывод информативных сообщений</w:t>
      </w:r>
      <w:r w:rsidR="00047B4E" w:rsidRPr="00047B4E">
        <w:rPr>
          <w:sz w:val="24"/>
          <w:szCs w:val="28"/>
        </w:rPr>
        <w:t>;</w:t>
      </w:r>
    </w:p>
    <w:p w14:paraId="69ED8306" w14:textId="13C468C7" w:rsidR="000D5A0F" w:rsidRDefault="000D5A0F" w:rsidP="00F02C33">
      <w:pPr>
        <w:pStyle w:val="a4"/>
        <w:numPr>
          <w:ilvl w:val="0"/>
          <w:numId w:val="46"/>
        </w:numPr>
        <w:tabs>
          <w:tab w:val="left" w:pos="993"/>
        </w:tabs>
        <w:spacing w:before="0" w:after="0" w:line="360" w:lineRule="auto"/>
        <w:ind w:left="0" w:firstLine="709"/>
        <w:rPr>
          <w:sz w:val="24"/>
          <w:szCs w:val="28"/>
        </w:rPr>
      </w:pPr>
      <w:r w:rsidRPr="000D5A0F">
        <w:rPr>
          <w:sz w:val="24"/>
          <w:szCs w:val="28"/>
        </w:rPr>
        <w:t>Наличие модульных тестов для проверки основных сценариев работы (чтение блоков, навигация, обработка ошибок).</w:t>
      </w:r>
    </w:p>
    <w:p w14:paraId="59A4682B" w14:textId="36880AA0" w:rsidR="000D5A0F" w:rsidRDefault="000D5A0F" w:rsidP="00F02C33">
      <w:pPr>
        <w:spacing w:before="0" w:after="0" w:line="360" w:lineRule="auto"/>
        <w:ind w:firstLine="709"/>
        <w:rPr>
          <w:sz w:val="24"/>
          <w:szCs w:val="28"/>
        </w:rPr>
      </w:pPr>
      <w:r>
        <w:rPr>
          <w:sz w:val="24"/>
          <w:szCs w:val="28"/>
        </w:rPr>
        <w:t>Нефункциональные требования</w:t>
      </w:r>
      <w:r>
        <w:rPr>
          <w:sz w:val="24"/>
          <w:szCs w:val="28"/>
          <w:lang w:val="en-US"/>
        </w:rPr>
        <w:t>:</w:t>
      </w:r>
    </w:p>
    <w:p w14:paraId="232DAC64" w14:textId="485EE86E" w:rsidR="000D5A0F" w:rsidRDefault="000D5A0F" w:rsidP="00F02C33">
      <w:pPr>
        <w:pStyle w:val="a4"/>
        <w:numPr>
          <w:ilvl w:val="0"/>
          <w:numId w:val="47"/>
        </w:numPr>
        <w:tabs>
          <w:tab w:val="left" w:pos="993"/>
        </w:tabs>
        <w:spacing w:before="0" w:after="0" w:line="360" w:lineRule="auto"/>
        <w:ind w:left="0" w:firstLine="709"/>
        <w:rPr>
          <w:sz w:val="24"/>
          <w:szCs w:val="28"/>
        </w:rPr>
      </w:pPr>
      <w:r w:rsidRPr="000D5A0F">
        <w:rPr>
          <w:sz w:val="24"/>
          <w:szCs w:val="28"/>
        </w:rPr>
        <w:t>Эффективное использование памяти за счёт блочного чтения без загрузки всего файла в оперативную память</w:t>
      </w:r>
      <w:r w:rsidR="00047B4E" w:rsidRPr="00047B4E">
        <w:rPr>
          <w:sz w:val="24"/>
          <w:szCs w:val="28"/>
        </w:rPr>
        <w:t>;</w:t>
      </w:r>
    </w:p>
    <w:p w14:paraId="2B847EBC" w14:textId="4BF2AAFF" w:rsidR="000D5A0F" w:rsidRDefault="000D5A0F" w:rsidP="00F02C33">
      <w:pPr>
        <w:pStyle w:val="a4"/>
        <w:numPr>
          <w:ilvl w:val="0"/>
          <w:numId w:val="47"/>
        </w:numPr>
        <w:tabs>
          <w:tab w:val="left" w:pos="993"/>
        </w:tabs>
        <w:spacing w:before="0" w:after="0" w:line="360" w:lineRule="auto"/>
        <w:ind w:left="0" w:firstLine="709"/>
        <w:rPr>
          <w:sz w:val="24"/>
          <w:szCs w:val="28"/>
        </w:rPr>
      </w:pPr>
      <w:r w:rsidRPr="000D5A0F">
        <w:rPr>
          <w:sz w:val="24"/>
          <w:szCs w:val="28"/>
        </w:rPr>
        <w:lastRenderedPageBreak/>
        <w:t>Высокая отзывчивость интерфейса при навигации по дампу</w:t>
      </w:r>
      <w:r w:rsidR="00047B4E" w:rsidRPr="00047B4E">
        <w:rPr>
          <w:sz w:val="24"/>
          <w:szCs w:val="28"/>
        </w:rPr>
        <w:t>;</w:t>
      </w:r>
    </w:p>
    <w:p w14:paraId="22171A6E" w14:textId="3796DB05" w:rsidR="000D5A0F" w:rsidRDefault="000D5A0F" w:rsidP="00F02C33">
      <w:pPr>
        <w:pStyle w:val="a4"/>
        <w:numPr>
          <w:ilvl w:val="0"/>
          <w:numId w:val="47"/>
        </w:numPr>
        <w:tabs>
          <w:tab w:val="left" w:pos="993"/>
        </w:tabs>
        <w:spacing w:before="0" w:after="0" w:line="360" w:lineRule="auto"/>
        <w:ind w:left="0" w:firstLine="709"/>
        <w:rPr>
          <w:sz w:val="24"/>
          <w:szCs w:val="28"/>
        </w:rPr>
      </w:pPr>
      <w:r w:rsidRPr="000D5A0F">
        <w:rPr>
          <w:sz w:val="24"/>
          <w:szCs w:val="28"/>
        </w:rPr>
        <w:t>Устойчивость к ошибкам: отсутствие аварийного завершения при некорректных входных данных или сбоях связи</w:t>
      </w:r>
      <w:r w:rsidR="00047B4E" w:rsidRPr="00047B4E">
        <w:rPr>
          <w:sz w:val="24"/>
          <w:szCs w:val="28"/>
        </w:rPr>
        <w:t>;</w:t>
      </w:r>
    </w:p>
    <w:p w14:paraId="626A5B49" w14:textId="6751B154" w:rsidR="000D5A0F" w:rsidRPr="000D5A0F" w:rsidRDefault="000D5A0F" w:rsidP="00F02C33">
      <w:pPr>
        <w:pStyle w:val="a4"/>
        <w:numPr>
          <w:ilvl w:val="0"/>
          <w:numId w:val="47"/>
        </w:numPr>
        <w:tabs>
          <w:tab w:val="left" w:pos="993"/>
        </w:tabs>
        <w:spacing w:before="0" w:after="0" w:line="360" w:lineRule="auto"/>
        <w:ind w:left="0" w:firstLine="709"/>
        <w:rPr>
          <w:sz w:val="24"/>
          <w:szCs w:val="28"/>
        </w:rPr>
      </w:pPr>
      <w:r w:rsidRPr="000D5A0F">
        <w:rPr>
          <w:sz w:val="24"/>
          <w:szCs w:val="28"/>
        </w:rPr>
        <w:t>Лёгкость сопровождения через чёткое разделение слоёв (ввод/вывод, бизнес</w:t>
      </w:r>
      <w:r w:rsidR="001B7B80">
        <w:rPr>
          <w:sz w:val="24"/>
          <w:szCs w:val="28"/>
        </w:rPr>
        <w:t>–</w:t>
      </w:r>
      <w:r w:rsidRPr="000D5A0F">
        <w:rPr>
          <w:sz w:val="24"/>
          <w:szCs w:val="28"/>
        </w:rPr>
        <w:t>логика, взаимодействие с сервисом).</w:t>
      </w:r>
    </w:p>
    <w:p w14:paraId="49E807F3" w14:textId="3B249710" w:rsidR="00473C72" w:rsidRPr="00217695" w:rsidRDefault="00473C72" w:rsidP="00F02C33">
      <w:pPr>
        <w:spacing w:before="0" w:after="0" w:line="360" w:lineRule="auto"/>
        <w:ind w:firstLine="709"/>
        <w:rPr>
          <w:b/>
          <w:bCs/>
          <w:sz w:val="24"/>
          <w:szCs w:val="28"/>
        </w:rPr>
      </w:pPr>
      <w:r w:rsidRPr="00217695">
        <w:rPr>
          <w:b/>
          <w:bCs/>
          <w:sz w:val="24"/>
          <w:szCs w:val="28"/>
        </w:rPr>
        <w:t>Серверное приложение в клиент</w:t>
      </w:r>
      <w:r w:rsidR="001B7B80">
        <w:rPr>
          <w:b/>
          <w:bCs/>
          <w:sz w:val="24"/>
          <w:szCs w:val="28"/>
        </w:rPr>
        <w:t>–</w:t>
      </w:r>
      <w:r w:rsidRPr="00217695">
        <w:rPr>
          <w:b/>
          <w:bCs/>
          <w:sz w:val="24"/>
          <w:szCs w:val="28"/>
        </w:rPr>
        <w:t>серверной архитектуре</w:t>
      </w:r>
    </w:p>
    <w:p w14:paraId="6585E37F" w14:textId="77777777" w:rsidR="00473C72" w:rsidRDefault="00473C72" w:rsidP="00F02C33">
      <w:pPr>
        <w:spacing w:before="0" w:after="0" w:line="360" w:lineRule="auto"/>
        <w:ind w:firstLine="709"/>
        <w:rPr>
          <w:sz w:val="24"/>
          <w:szCs w:val="28"/>
        </w:rPr>
      </w:pPr>
      <w:r w:rsidRPr="00473C72">
        <w:rPr>
          <w:sz w:val="24"/>
          <w:szCs w:val="28"/>
        </w:rPr>
        <w:t>Функциональные требования:</w:t>
      </w:r>
    </w:p>
    <w:p w14:paraId="5D197C47" w14:textId="533D7D84" w:rsidR="000D5A0F" w:rsidRDefault="000D5A0F" w:rsidP="00F02C33">
      <w:pPr>
        <w:pStyle w:val="a4"/>
        <w:numPr>
          <w:ilvl w:val="0"/>
          <w:numId w:val="48"/>
        </w:numPr>
        <w:tabs>
          <w:tab w:val="left" w:pos="993"/>
        </w:tabs>
        <w:spacing w:before="0" w:after="0" w:line="360" w:lineRule="auto"/>
        <w:ind w:left="0" w:firstLine="709"/>
        <w:rPr>
          <w:sz w:val="24"/>
          <w:szCs w:val="28"/>
        </w:rPr>
      </w:pPr>
      <w:r w:rsidRPr="000D5A0F">
        <w:rPr>
          <w:sz w:val="24"/>
          <w:szCs w:val="28"/>
        </w:rPr>
        <w:t>Реализация Thrift</w:t>
      </w:r>
      <w:r w:rsidR="00143E4F">
        <w:rPr>
          <w:sz w:val="24"/>
          <w:szCs w:val="28"/>
        </w:rPr>
        <w:t xml:space="preserve"> </w:t>
      </w:r>
      <w:r w:rsidR="001B7B80">
        <w:rPr>
          <w:sz w:val="24"/>
          <w:szCs w:val="28"/>
        </w:rPr>
        <w:t>–</w:t>
      </w:r>
      <w:r w:rsidR="00143E4F">
        <w:rPr>
          <w:sz w:val="24"/>
          <w:szCs w:val="28"/>
        </w:rPr>
        <w:t xml:space="preserve"> </w:t>
      </w:r>
      <w:r w:rsidRPr="000D5A0F">
        <w:rPr>
          <w:sz w:val="24"/>
          <w:szCs w:val="28"/>
        </w:rPr>
        <w:t>интерфейса с методами для работы с дампом бинарного файла</w:t>
      </w:r>
      <w:r w:rsidR="00047B4E" w:rsidRPr="00047B4E">
        <w:rPr>
          <w:sz w:val="24"/>
          <w:szCs w:val="28"/>
        </w:rPr>
        <w:t>;</w:t>
      </w:r>
    </w:p>
    <w:p w14:paraId="28EDAB4D" w14:textId="4A24634F" w:rsidR="000D5A0F" w:rsidRDefault="000D5A0F" w:rsidP="00F02C33">
      <w:pPr>
        <w:pStyle w:val="a4"/>
        <w:numPr>
          <w:ilvl w:val="0"/>
          <w:numId w:val="48"/>
        </w:numPr>
        <w:tabs>
          <w:tab w:val="left" w:pos="993"/>
        </w:tabs>
        <w:spacing w:before="0" w:after="0" w:line="360" w:lineRule="auto"/>
        <w:ind w:left="0" w:firstLine="709"/>
        <w:rPr>
          <w:sz w:val="24"/>
          <w:szCs w:val="28"/>
        </w:rPr>
      </w:pPr>
      <w:r w:rsidRPr="000D5A0F">
        <w:rPr>
          <w:sz w:val="24"/>
          <w:szCs w:val="28"/>
        </w:rPr>
        <w:t>Централизованная валидация входных параметров и возврат ошибок в формате ProblemDetails</w:t>
      </w:r>
      <w:r w:rsidR="00047B4E" w:rsidRPr="00047B4E">
        <w:rPr>
          <w:sz w:val="24"/>
          <w:szCs w:val="28"/>
        </w:rPr>
        <w:t>;</w:t>
      </w:r>
    </w:p>
    <w:p w14:paraId="0149FD7D" w14:textId="493CA2C0" w:rsidR="000D5A0F" w:rsidRDefault="000D5A0F" w:rsidP="00F02C33">
      <w:pPr>
        <w:pStyle w:val="a4"/>
        <w:numPr>
          <w:ilvl w:val="0"/>
          <w:numId w:val="48"/>
        </w:numPr>
        <w:tabs>
          <w:tab w:val="left" w:pos="993"/>
        </w:tabs>
        <w:spacing w:before="0" w:after="0" w:line="360" w:lineRule="auto"/>
        <w:ind w:left="0" w:firstLine="709"/>
        <w:rPr>
          <w:sz w:val="24"/>
          <w:szCs w:val="28"/>
        </w:rPr>
      </w:pPr>
      <w:r w:rsidRPr="000D5A0F">
        <w:rPr>
          <w:sz w:val="24"/>
          <w:szCs w:val="28"/>
        </w:rPr>
        <w:t>Логирование всех запросов, ответов и исключений через Serilog с возможностью ротации лог</w:t>
      </w:r>
      <w:r w:rsidR="001B7B80">
        <w:rPr>
          <w:sz w:val="24"/>
          <w:szCs w:val="28"/>
        </w:rPr>
        <w:t>–</w:t>
      </w:r>
      <w:r w:rsidRPr="000D5A0F">
        <w:rPr>
          <w:sz w:val="24"/>
          <w:szCs w:val="28"/>
        </w:rPr>
        <w:t>файлов</w:t>
      </w:r>
      <w:r w:rsidR="00047B4E" w:rsidRPr="00047B4E">
        <w:rPr>
          <w:sz w:val="24"/>
          <w:szCs w:val="28"/>
        </w:rPr>
        <w:t>;</w:t>
      </w:r>
    </w:p>
    <w:p w14:paraId="51D376C1" w14:textId="47F1F476" w:rsidR="000D5A0F" w:rsidRPr="000D5A0F" w:rsidRDefault="000D5A0F" w:rsidP="00F02C33">
      <w:pPr>
        <w:pStyle w:val="a4"/>
        <w:numPr>
          <w:ilvl w:val="0"/>
          <w:numId w:val="48"/>
        </w:numPr>
        <w:tabs>
          <w:tab w:val="left" w:pos="993"/>
        </w:tabs>
        <w:spacing w:before="0" w:after="0" w:line="360" w:lineRule="auto"/>
        <w:ind w:left="0" w:firstLine="709"/>
        <w:rPr>
          <w:sz w:val="24"/>
          <w:szCs w:val="28"/>
        </w:rPr>
      </w:pPr>
      <w:r w:rsidRPr="000D5A0F">
        <w:rPr>
          <w:sz w:val="24"/>
          <w:szCs w:val="28"/>
        </w:rPr>
        <w:t>Описание протокола и моделей данных в едином Thrift</w:t>
      </w:r>
      <w:r w:rsidR="001B7B80">
        <w:rPr>
          <w:sz w:val="24"/>
          <w:szCs w:val="28"/>
        </w:rPr>
        <w:t>–</w:t>
      </w:r>
      <w:r w:rsidRPr="000D5A0F">
        <w:rPr>
          <w:sz w:val="24"/>
          <w:szCs w:val="28"/>
        </w:rPr>
        <w:t>IDL для автоматической генерации клиентских и серверных модулей.</w:t>
      </w:r>
    </w:p>
    <w:p w14:paraId="04C291FF" w14:textId="77777777" w:rsidR="00473C72" w:rsidRDefault="00473C72" w:rsidP="00F02C33">
      <w:pPr>
        <w:spacing w:before="0" w:after="0" w:line="360" w:lineRule="auto"/>
        <w:ind w:firstLine="709"/>
        <w:rPr>
          <w:sz w:val="24"/>
          <w:szCs w:val="28"/>
          <w:lang w:val="en-US"/>
        </w:rPr>
      </w:pPr>
      <w:r w:rsidRPr="00473C72">
        <w:rPr>
          <w:sz w:val="24"/>
          <w:szCs w:val="28"/>
        </w:rPr>
        <w:t>Нефункциональные требования:</w:t>
      </w:r>
    </w:p>
    <w:p w14:paraId="25B38C0F" w14:textId="25FF3F46" w:rsidR="000D5A0F" w:rsidRPr="000D5A0F" w:rsidRDefault="000D5A0F" w:rsidP="00F02C33">
      <w:pPr>
        <w:pStyle w:val="a4"/>
        <w:numPr>
          <w:ilvl w:val="0"/>
          <w:numId w:val="49"/>
        </w:numPr>
        <w:tabs>
          <w:tab w:val="left" w:pos="993"/>
        </w:tabs>
        <w:spacing w:before="0" w:after="0" w:line="360" w:lineRule="auto"/>
        <w:ind w:left="0" w:firstLine="709"/>
        <w:rPr>
          <w:sz w:val="24"/>
          <w:szCs w:val="28"/>
        </w:rPr>
      </w:pPr>
      <w:r w:rsidRPr="000D5A0F">
        <w:rPr>
          <w:sz w:val="24"/>
          <w:szCs w:val="28"/>
        </w:rPr>
        <w:t>Обработка параллельных RPC</w:t>
      </w:r>
      <w:r w:rsidR="001B7B80">
        <w:rPr>
          <w:sz w:val="24"/>
          <w:szCs w:val="28"/>
        </w:rPr>
        <w:t>–</w:t>
      </w:r>
      <w:r w:rsidRPr="000D5A0F">
        <w:rPr>
          <w:sz w:val="24"/>
          <w:szCs w:val="28"/>
        </w:rPr>
        <w:t>запросов без блокировок, обеспечение масштабируемости и высокой пропускной способности</w:t>
      </w:r>
      <w:r w:rsidR="00047B4E" w:rsidRPr="00047B4E">
        <w:rPr>
          <w:sz w:val="24"/>
          <w:szCs w:val="28"/>
        </w:rPr>
        <w:t>;</w:t>
      </w:r>
    </w:p>
    <w:p w14:paraId="797AFB93" w14:textId="06861234" w:rsidR="000D5A0F" w:rsidRPr="000D5A0F" w:rsidRDefault="000D5A0F" w:rsidP="00F02C33">
      <w:pPr>
        <w:pStyle w:val="a4"/>
        <w:numPr>
          <w:ilvl w:val="0"/>
          <w:numId w:val="49"/>
        </w:numPr>
        <w:tabs>
          <w:tab w:val="left" w:pos="993"/>
        </w:tabs>
        <w:spacing w:before="0" w:after="0" w:line="360" w:lineRule="auto"/>
        <w:ind w:left="0" w:firstLine="709"/>
        <w:rPr>
          <w:sz w:val="24"/>
          <w:szCs w:val="28"/>
        </w:rPr>
      </w:pPr>
      <w:r w:rsidRPr="000D5A0F">
        <w:rPr>
          <w:sz w:val="24"/>
          <w:szCs w:val="28"/>
        </w:rPr>
        <w:t>Конфигур</w:t>
      </w:r>
      <w:r w:rsidR="00F02C33">
        <w:rPr>
          <w:sz w:val="24"/>
          <w:szCs w:val="28"/>
        </w:rPr>
        <w:t>ация</w:t>
      </w:r>
      <w:r w:rsidRPr="000D5A0F">
        <w:rPr>
          <w:sz w:val="24"/>
          <w:szCs w:val="28"/>
        </w:rPr>
        <w:t xml:space="preserve"> параметров сервиса (порт, пути к хранилищам, настройки логирования) через внешние файлы или переменные окружения</w:t>
      </w:r>
      <w:r w:rsidR="00047B4E" w:rsidRPr="00047B4E">
        <w:rPr>
          <w:sz w:val="24"/>
          <w:szCs w:val="28"/>
        </w:rPr>
        <w:t>;</w:t>
      </w:r>
    </w:p>
    <w:p w14:paraId="18DCB4D8" w14:textId="30534728" w:rsidR="000D5A0F" w:rsidRPr="000D5A0F" w:rsidRDefault="000D5A0F" w:rsidP="00F02C33">
      <w:pPr>
        <w:pStyle w:val="a4"/>
        <w:numPr>
          <w:ilvl w:val="0"/>
          <w:numId w:val="49"/>
        </w:numPr>
        <w:tabs>
          <w:tab w:val="left" w:pos="993"/>
        </w:tabs>
        <w:spacing w:before="0" w:after="0" w:line="360" w:lineRule="auto"/>
        <w:ind w:left="0" w:firstLine="709"/>
        <w:rPr>
          <w:sz w:val="24"/>
          <w:szCs w:val="28"/>
        </w:rPr>
      </w:pPr>
      <w:r w:rsidRPr="000D5A0F">
        <w:rPr>
          <w:sz w:val="24"/>
          <w:szCs w:val="28"/>
        </w:rPr>
        <w:t>Надёжность: корректное освобождение ресурсов Thrift</w:t>
      </w:r>
      <w:r w:rsidR="001B7B80">
        <w:rPr>
          <w:sz w:val="24"/>
          <w:szCs w:val="28"/>
        </w:rPr>
        <w:t>–</w:t>
      </w:r>
      <w:r w:rsidRPr="000D5A0F">
        <w:rPr>
          <w:sz w:val="24"/>
          <w:szCs w:val="28"/>
        </w:rPr>
        <w:t>соединений и отсутствие утечек</w:t>
      </w:r>
      <w:r w:rsidR="00047B4E" w:rsidRPr="00047B4E">
        <w:rPr>
          <w:sz w:val="24"/>
          <w:szCs w:val="28"/>
        </w:rPr>
        <w:t>;</w:t>
      </w:r>
    </w:p>
    <w:p w14:paraId="683E2460" w14:textId="50841D92" w:rsidR="000D5A0F" w:rsidRPr="000057A2" w:rsidRDefault="000D5A0F" w:rsidP="00F02C33">
      <w:pPr>
        <w:pStyle w:val="a4"/>
        <w:numPr>
          <w:ilvl w:val="0"/>
          <w:numId w:val="49"/>
        </w:numPr>
        <w:tabs>
          <w:tab w:val="left" w:pos="993"/>
        </w:tabs>
        <w:spacing w:before="0" w:after="0" w:line="360" w:lineRule="auto"/>
        <w:ind w:left="0" w:firstLine="709"/>
        <w:rPr>
          <w:sz w:val="24"/>
          <w:szCs w:val="28"/>
        </w:rPr>
      </w:pPr>
      <w:r w:rsidRPr="000D5A0F">
        <w:rPr>
          <w:sz w:val="24"/>
          <w:szCs w:val="28"/>
        </w:rPr>
        <w:t>Модульная архитектура («API», «Application», «Domain», «Infrastructure») для упрощения расширения и поддержки.</w:t>
      </w:r>
    </w:p>
    <w:p w14:paraId="68ADCEE9" w14:textId="26C3F8BC" w:rsidR="000057A2" w:rsidRDefault="000057A2" w:rsidP="00F02C33">
      <w:pPr>
        <w:spacing w:before="0" w:after="0" w:line="360" w:lineRule="auto"/>
        <w:ind w:firstLine="709"/>
        <w:rPr>
          <w:sz w:val="24"/>
          <w:szCs w:val="28"/>
        </w:rPr>
      </w:pPr>
      <w:r>
        <w:rPr>
          <w:sz w:val="24"/>
          <w:szCs w:val="28"/>
        </w:rPr>
        <w:t>На рисунке 1 представлена диаграмма вариантов использования для пользователя</w:t>
      </w:r>
      <w:r w:rsidR="00143E4F" w:rsidRPr="00143E4F">
        <w:rPr>
          <w:sz w:val="24"/>
          <w:szCs w:val="28"/>
        </w:rPr>
        <w:t xml:space="preserve"> [</w:t>
      </w:r>
      <w:r w:rsidR="00143E4F" w:rsidRPr="00555488">
        <w:rPr>
          <w:sz w:val="24"/>
          <w:szCs w:val="28"/>
        </w:rPr>
        <w:t>4</w:t>
      </w:r>
      <w:r w:rsidR="00143E4F" w:rsidRPr="00143E4F">
        <w:rPr>
          <w:sz w:val="24"/>
          <w:szCs w:val="28"/>
        </w:rPr>
        <w:t>]</w:t>
      </w:r>
      <w:r>
        <w:rPr>
          <w:sz w:val="24"/>
          <w:szCs w:val="28"/>
        </w:rPr>
        <w:t>.</w:t>
      </w:r>
    </w:p>
    <w:p w14:paraId="5EDA88F7" w14:textId="752127AE" w:rsidR="000057A2" w:rsidRDefault="000057A2" w:rsidP="000057A2">
      <w:pPr>
        <w:spacing w:after="240" w:line="360" w:lineRule="auto"/>
        <w:ind w:left="1069" w:hanging="360"/>
        <w:rPr>
          <w:sz w:val="24"/>
          <w:szCs w:val="28"/>
        </w:rPr>
      </w:pPr>
      <w:r w:rsidRPr="000057A2">
        <w:rPr>
          <w:sz w:val="24"/>
          <w:szCs w:val="28"/>
        </w:rPr>
        <w:lastRenderedPageBreak/>
        <w:drawing>
          <wp:inline distT="0" distB="0" distL="0" distR="0" wp14:anchorId="13FC3DD1" wp14:editId="5524CACC">
            <wp:extent cx="5543609" cy="33006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9381" cy="330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5FD8B" w14:textId="7FBE564E" w:rsidR="000057A2" w:rsidRPr="000057A2" w:rsidRDefault="000057A2" w:rsidP="00F02C33">
      <w:pPr>
        <w:spacing w:before="0" w:after="0" w:line="360" w:lineRule="auto"/>
        <w:ind w:firstLine="709"/>
        <w:jc w:val="center"/>
        <w:rPr>
          <w:sz w:val="24"/>
          <w:szCs w:val="28"/>
        </w:rPr>
      </w:pPr>
      <w:r>
        <w:rPr>
          <w:sz w:val="24"/>
          <w:szCs w:val="28"/>
        </w:rPr>
        <w:t>Рисунок 1 – Диаграмма вариантов использования</w:t>
      </w:r>
    </w:p>
    <w:p w14:paraId="296EC41A" w14:textId="77777777" w:rsidR="004C420F" w:rsidRPr="004C420F" w:rsidRDefault="007479CD" w:rsidP="00F02C33">
      <w:pPr>
        <w:pStyle w:val="2"/>
        <w:numPr>
          <w:ilvl w:val="2"/>
          <w:numId w:val="1"/>
        </w:numPr>
        <w:spacing w:before="0" w:line="360" w:lineRule="auto"/>
        <w:ind w:left="0" w:firstLine="709"/>
      </w:pPr>
      <w:bookmarkStart w:id="18" w:name="_Toc202298383"/>
      <w:bookmarkStart w:id="19" w:name="_Toc202298507"/>
      <w:r>
        <w:t xml:space="preserve">Проектирование. </w:t>
      </w:r>
      <w:r w:rsidR="004C420F">
        <w:t>Структура программного обеспечения</w:t>
      </w:r>
      <w:bookmarkEnd w:id="18"/>
      <w:bookmarkEnd w:id="19"/>
    </w:p>
    <w:p w14:paraId="1965D10B" w14:textId="5CCBA732" w:rsidR="001002D5" w:rsidRDefault="004C420F" w:rsidP="00F02C33">
      <w:pPr>
        <w:spacing w:before="0"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Диаграмма классов, </w:t>
      </w:r>
      <w:r w:rsidR="00E353AF">
        <w:rPr>
          <w:sz w:val="24"/>
          <w:szCs w:val="24"/>
        </w:rPr>
        <w:t xml:space="preserve">консольного клиента </w:t>
      </w:r>
      <w:r>
        <w:rPr>
          <w:sz w:val="24"/>
          <w:szCs w:val="24"/>
        </w:rPr>
        <w:t>соответствующая структуре программного обеспечения</w:t>
      </w:r>
      <w:r w:rsidR="00D16E9B">
        <w:rPr>
          <w:sz w:val="24"/>
          <w:szCs w:val="24"/>
        </w:rPr>
        <w:t>,</w:t>
      </w:r>
      <w:r>
        <w:rPr>
          <w:sz w:val="24"/>
          <w:szCs w:val="24"/>
        </w:rPr>
        <w:t xml:space="preserve"> представлена на рисунке </w:t>
      </w:r>
      <w:r w:rsidR="00CF7648">
        <w:rPr>
          <w:sz w:val="24"/>
          <w:szCs w:val="24"/>
        </w:rPr>
        <w:t>2</w:t>
      </w:r>
      <w:r>
        <w:rPr>
          <w:sz w:val="24"/>
          <w:szCs w:val="24"/>
        </w:rPr>
        <w:t>.</w:t>
      </w:r>
    </w:p>
    <w:p w14:paraId="6522EE71" w14:textId="5F8639C2" w:rsidR="006E1ACA" w:rsidRDefault="00E353AF" w:rsidP="006E1ACA">
      <w:pPr>
        <w:pStyle w:val="ab"/>
        <w:jc w:val="center"/>
      </w:pPr>
      <w:r w:rsidRPr="00E353AF">
        <w:drawing>
          <wp:inline distT="0" distB="0" distL="0" distR="0" wp14:anchorId="3B62A583" wp14:editId="2890B57E">
            <wp:extent cx="5940425" cy="30289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6E29" w14:textId="1B5C5C89" w:rsidR="004C420F" w:rsidRPr="004C420F" w:rsidRDefault="004C420F" w:rsidP="00F02C33">
      <w:pPr>
        <w:spacing w:before="0" w:after="0" w:line="360" w:lineRule="auto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="00CF7648">
        <w:rPr>
          <w:sz w:val="24"/>
          <w:szCs w:val="24"/>
        </w:rPr>
        <w:t>2</w:t>
      </w:r>
      <w:r>
        <w:rPr>
          <w:sz w:val="24"/>
          <w:szCs w:val="24"/>
        </w:rPr>
        <w:t xml:space="preserve"> – </w:t>
      </w:r>
      <w:r w:rsidR="000057A2">
        <w:rPr>
          <w:sz w:val="24"/>
          <w:szCs w:val="24"/>
        </w:rPr>
        <w:t>Д</w:t>
      </w:r>
      <w:r>
        <w:rPr>
          <w:sz w:val="24"/>
          <w:szCs w:val="24"/>
        </w:rPr>
        <w:t>иаграмма классов</w:t>
      </w:r>
    </w:p>
    <w:p w14:paraId="092BD75E" w14:textId="39330F6E" w:rsidR="002B77A1" w:rsidRPr="00065CEE" w:rsidRDefault="007479CD" w:rsidP="00F02C33">
      <w:pPr>
        <w:spacing w:before="0" w:after="0" w:line="360" w:lineRule="auto"/>
        <w:ind w:firstLine="709"/>
        <w:rPr>
          <w:b/>
          <w:sz w:val="24"/>
          <w:szCs w:val="24"/>
        </w:rPr>
      </w:pPr>
      <w:r w:rsidRPr="007479CD">
        <w:rPr>
          <w:b/>
          <w:sz w:val="24"/>
          <w:szCs w:val="24"/>
        </w:rPr>
        <w:t>Описание</w:t>
      </w:r>
      <w:r w:rsidR="00E353AF" w:rsidRPr="000057A2">
        <w:rPr>
          <w:b/>
          <w:sz w:val="24"/>
          <w:szCs w:val="24"/>
        </w:rPr>
        <w:t xml:space="preserve"> </w:t>
      </w:r>
      <w:r w:rsidR="00E353AF">
        <w:rPr>
          <w:b/>
          <w:sz w:val="24"/>
          <w:szCs w:val="24"/>
        </w:rPr>
        <w:t>основного</w:t>
      </w:r>
      <w:r w:rsidRPr="007479CD">
        <w:rPr>
          <w:b/>
          <w:sz w:val="24"/>
          <w:szCs w:val="24"/>
        </w:rPr>
        <w:t xml:space="preserve"> класса </w:t>
      </w:r>
      <w:r w:rsidR="00E353AF" w:rsidRPr="00E353AF">
        <w:rPr>
          <w:b/>
          <w:sz w:val="24"/>
          <w:szCs w:val="24"/>
        </w:rPr>
        <w:t>FileDumpPresenter</w:t>
      </w:r>
    </w:p>
    <w:p w14:paraId="71F1D4A9" w14:textId="77777777" w:rsidR="007479CD" w:rsidRPr="007479CD" w:rsidRDefault="007479CD" w:rsidP="00F02C33">
      <w:pPr>
        <w:spacing w:before="0" w:after="0" w:line="360" w:lineRule="auto"/>
        <w:ind w:firstLine="709"/>
        <w:rPr>
          <w:b/>
          <w:sz w:val="24"/>
          <w:szCs w:val="24"/>
        </w:rPr>
      </w:pPr>
      <w:r w:rsidRPr="007479CD">
        <w:rPr>
          <w:b/>
          <w:sz w:val="24"/>
          <w:szCs w:val="24"/>
        </w:rPr>
        <w:t>Поля:</w:t>
      </w:r>
    </w:p>
    <w:p w14:paraId="3BE7D768" w14:textId="147AF0D0" w:rsidR="007479CD" w:rsidRPr="00E353AF" w:rsidRDefault="00E353AF" w:rsidP="00F02C33">
      <w:pPr>
        <w:pStyle w:val="a4"/>
        <w:numPr>
          <w:ilvl w:val="0"/>
          <w:numId w:val="50"/>
        </w:numPr>
        <w:tabs>
          <w:tab w:val="left" w:pos="993"/>
        </w:tabs>
        <w:spacing w:before="0" w:after="0" w:line="360" w:lineRule="auto"/>
        <w:ind w:left="0" w:firstLine="709"/>
        <w:rPr>
          <w:sz w:val="24"/>
          <w:szCs w:val="24"/>
        </w:rPr>
      </w:pPr>
      <w:r>
        <w:rPr>
          <w:sz w:val="24"/>
          <w:szCs w:val="24"/>
        </w:rPr>
        <w:lastRenderedPageBreak/>
        <w:t>_</w:t>
      </w:r>
      <w:r>
        <w:rPr>
          <w:sz w:val="24"/>
          <w:szCs w:val="24"/>
          <w:lang w:val="en-US"/>
        </w:rPr>
        <w:t>ui</w:t>
      </w:r>
      <w:r w:rsidRPr="00E353AF">
        <w:rPr>
          <w:sz w:val="24"/>
          <w:szCs w:val="24"/>
        </w:rPr>
        <w:t xml:space="preserve"> – </w:t>
      </w:r>
      <w:r w:rsidRPr="00E353AF">
        <w:rPr>
          <w:sz w:val="24"/>
          <w:szCs w:val="24"/>
        </w:rPr>
        <w:t>экземпляр IUserInterface для взаимодействия с пользователем (вывод сообщений, чтение ввода)</w:t>
      </w:r>
      <w:r w:rsidR="00047B4E" w:rsidRPr="00047B4E">
        <w:rPr>
          <w:sz w:val="24"/>
          <w:szCs w:val="24"/>
        </w:rPr>
        <w:t>;</w:t>
      </w:r>
    </w:p>
    <w:p w14:paraId="05888A56" w14:textId="6877DA24" w:rsidR="00E353AF" w:rsidRPr="00E353AF" w:rsidRDefault="00E353AF" w:rsidP="00F02C33">
      <w:pPr>
        <w:pStyle w:val="a4"/>
        <w:numPr>
          <w:ilvl w:val="0"/>
          <w:numId w:val="50"/>
        </w:numPr>
        <w:tabs>
          <w:tab w:val="left" w:pos="993"/>
        </w:tabs>
        <w:spacing w:before="0" w:after="0" w:line="360" w:lineRule="auto"/>
        <w:ind w:left="0" w:firstLine="709"/>
        <w:rPr>
          <w:sz w:val="24"/>
          <w:szCs w:val="24"/>
        </w:rPr>
      </w:pPr>
      <w:r w:rsidRPr="00E353AF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dumper</w:t>
      </w:r>
      <w:r w:rsidRPr="00E353AF">
        <w:rPr>
          <w:sz w:val="24"/>
          <w:szCs w:val="24"/>
        </w:rPr>
        <w:t xml:space="preserve"> – </w:t>
      </w:r>
      <w:r w:rsidRPr="00E353AF">
        <w:rPr>
          <w:sz w:val="24"/>
          <w:szCs w:val="24"/>
        </w:rPr>
        <w:t>экземпляр IFileDumper для отправки запросов к удалённому сервису и получения данных дампа</w:t>
      </w:r>
      <w:r w:rsidR="00047B4E" w:rsidRPr="00047B4E">
        <w:rPr>
          <w:sz w:val="24"/>
          <w:szCs w:val="24"/>
        </w:rPr>
        <w:t>;</w:t>
      </w:r>
    </w:p>
    <w:p w14:paraId="7E2A838F" w14:textId="53A278E5" w:rsidR="00E353AF" w:rsidRPr="00E353AF" w:rsidRDefault="00E353AF" w:rsidP="00F02C33">
      <w:pPr>
        <w:pStyle w:val="a4"/>
        <w:numPr>
          <w:ilvl w:val="0"/>
          <w:numId w:val="50"/>
        </w:numPr>
        <w:tabs>
          <w:tab w:val="left" w:pos="993"/>
        </w:tabs>
        <w:spacing w:before="0" w:after="0" w:line="360" w:lineRule="auto"/>
        <w:ind w:left="0" w:firstLine="709"/>
        <w:rPr>
          <w:sz w:val="24"/>
          <w:szCs w:val="24"/>
        </w:rPr>
      </w:pPr>
      <w:r w:rsidRPr="00E353AF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settingsProvider</w:t>
      </w:r>
      <w:r w:rsidRPr="00E353AF">
        <w:rPr>
          <w:sz w:val="24"/>
          <w:szCs w:val="24"/>
        </w:rPr>
        <w:t xml:space="preserve"> – </w:t>
      </w:r>
      <w:r w:rsidRPr="00E353AF">
        <w:rPr>
          <w:sz w:val="24"/>
          <w:szCs w:val="24"/>
        </w:rPr>
        <w:t>экземпляр ISettingsProvider для получения настроек дампа</w:t>
      </w:r>
      <w:r w:rsidR="00047B4E" w:rsidRPr="00047B4E">
        <w:rPr>
          <w:sz w:val="24"/>
          <w:szCs w:val="24"/>
        </w:rPr>
        <w:t>;</w:t>
      </w:r>
    </w:p>
    <w:p w14:paraId="30FC0E3A" w14:textId="24CB6CC4" w:rsidR="00E353AF" w:rsidRPr="00E353AF" w:rsidRDefault="00E353AF" w:rsidP="00F02C33">
      <w:pPr>
        <w:pStyle w:val="a4"/>
        <w:numPr>
          <w:ilvl w:val="0"/>
          <w:numId w:val="50"/>
        </w:numPr>
        <w:tabs>
          <w:tab w:val="left" w:pos="993"/>
        </w:tabs>
        <w:spacing w:before="0" w:after="0" w:line="360" w:lineRule="auto"/>
        <w:ind w:left="0" w:firstLine="709"/>
        <w:rPr>
          <w:sz w:val="24"/>
          <w:szCs w:val="24"/>
        </w:rPr>
      </w:pPr>
      <w:r w:rsidRPr="00E353AF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settingsValidator</w:t>
      </w:r>
      <w:r w:rsidRPr="00E353AF">
        <w:rPr>
          <w:sz w:val="24"/>
          <w:szCs w:val="24"/>
        </w:rPr>
        <w:t xml:space="preserve"> – </w:t>
      </w:r>
      <w:r w:rsidRPr="00E353AF">
        <w:rPr>
          <w:sz w:val="24"/>
          <w:szCs w:val="24"/>
        </w:rPr>
        <w:t>экземпляр ISettingsValidator для проверки корректности настроек</w:t>
      </w:r>
      <w:r w:rsidR="00047B4E" w:rsidRPr="00047B4E">
        <w:rPr>
          <w:sz w:val="24"/>
          <w:szCs w:val="24"/>
        </w:rPr>
        <w:t>;</w:t>
      </w:r>
    </w:p>
    <w:p w14:paraId="01AEC604" w14:textId="26741B43" w:rsidR="00E353AF" w:rsidRPr="00E353AF" w:rsidRDefault="00E353AF" w:rsidP="00F02C33">
      <w:pPr>
        <w:pStyle w:val="a4"/>
        <w:numPr>
          <w:ilvl w:val="0"/>
          <w:numId w:val="50"/>
        </w:numPr>
        <w:tabs>
          <w:tab w:val="left" w:pos="993"/>
        </w:tabs>
        <w:spacing w:before="0" w:after="0" w:line="360" w:lineRule="auto"/>
        <w:ind w:left="0" w:firstLine="709"/>
        <w:rPr>
          <w:sz w:val="24"/>
          <w:szCs w:val="24"/>
        </w:rPr>
      </w:pPr>
      <w:r w:rsidRPr="00E353AF">
        <w:rPr>
          <w:sz w:val="24"/>
          <w:szCs w:val="24"/>
        </w:rPr>
        <w:t xml:space="preserve">_currentSettings </w:t>
      </w:r>
      <w:r w:rsidR="00143E4F">
        <w:rPr>
          <w:sz w:val="24"/>
          <w:szCs w:val="24"/>
        </w:rPr>
        <w:t>–</w:t>
      </w:r>
      <w:r w:rsidRPr="00E353AF">
        <w:rPr>
          <w:sz w:val="24"/>
          <w:szCs w:val="24"/>
        </w:rPr>
        <w:t xml:space="preserve"> объект DumpSettingsDto, хранящий текущие параметры дампа (кодировка, путь к файлу, размер блока и пр.)</w:t>
      </w:r>
      <w:r w:rsidR="00047B4E" w:rsidRPr="00047B4E">
        <w:rPr>
          <w:sz w:val="24"/>
          <w:szCs w:val="24"/>
        </w:rPr>
        <w:t>;</w:t>
      </w:r>
    </w:p>
    <w:p w14:paraId="3CD197EA" w14:textId="61781561" w:rsidR="00E353AF" w:rsidRPr="007118C7" w:rsidRDefault="00E353AF" w:rsidP="00F02C33">
      <w:pPr>
        <w:pStyle w:val="a4"/>
        <w:numPr>
          <w:ilvl w:val="0"/>
          <w:numId w:val="50"/>
        </w:numPr>
        <w:tabs>
          <w:tab w:val="left" w:pos="993"/>
        </w:tabs>
        <w:spacing w:before="0" w:after="0" w:line="360" w:lineRule="auto"/>
        <w:ind w:left="0" w:firstLine="709"/>
        <w:rPr>
          <w:sz w:val="24"/>
          <w:szCs w:val="24"/>
        </w:rPr>
      </w:pPr>
      <w:r w:rsidRPr="00E353AF">
        <w:rPr>
          <w:sz w:val="24"/>
          <w:szCs w:val="24"/>
        </w:rPr>
        <w:t xml:space="preserve">_totalLinesResponse </w:t>
      </w:r>
      <w:r w:rsidR="00143E4F">
        <w:rPr>
          <w:sz w:val="24"/>
          <w:szCs w:val="24"/>
        </w:rPr>
        <w:t>–</w:t>
      </w:r>
      <w:r w:rsidRPr="00E353AF">
        <w:rPr>
          <w:sz w:val="24"/>
          <w:szCs w:val="24"/>
        </w:rPr>
        <w:t xml:space="preserve"> объект TotalLinesResponse, содержащий общее число доступных строк (блоков) в файле.</w:t>
      </w:r>
    </w:p>
    <w:p w14:paraId="483F8D9E" w14:textId="77777777" w:rsidR="002B77A1" w:rsidRPr="007479CD" w:rsidRDefault="007479CD" w:rsidP="00F02C33">
      <w:pPr>
        <w:spacing w:before="0" w:after="0" w:line="360" w:lineRule="auto"/>
        <w:ind w:firstLine="709"/>
        <w:rPr>
          <w:b/>
          <w:sz w:val="24"/>
          <w:szCs w:val="24"/>
        </w:rPr>
      </w:pPr>
      <w:r w:rsidRPr="007479CD">
        <w:rPr>
          <w:b/>
          <w:sz w:val="24"/>
          <w:szCs w:val="24"/>
        </w:rPr>
        <w:t>Методы:</w:t>
      </w:r>
    </w:p>
    <w:p w14:paraId="51088276" w14:textId="157B5DA3" w:rsidR="007479CD" w:rsidRPr="00E353AF" w:rsidRDefault="00E353AF" w:rsidP="00F02C33">
      <w:pPr>
        <w:pStyle w:val="a4"/>
        <w:numPr>
          <w:ilvl w:val="0"/>
          <w:numId w:val="51"/>
        </w:numPr>
        <w:tabs>
          <w:tab w:val="left" w:pos="993"/>
        </w:tabs>
        <w:spacing w:before="0" w:after="0" w:line="360" w:lineRule="auto"/>
        <w:ind w:left="0" w:firstLine="709"/>
        <w:rPr>
          <w:sz w:val="24"/>
          <w:szCs w:val="24"/>
        </w:rPr>
      </w:pPr>
      <w:r w:rsidRPr="00E353AF">
        <w:rPr>
          <w:sz w:val="24"/>
          <w:szCs w:val="24"/>
          <w:lang w:val="en-US"/>
        </w:rPr>
        <w:t>FileDumpPresenter</w:t>
      </w:r>
      <w:r w:rsidRPr="00E353AF">
        <w:rPr>
          <w:sz w:val="24"/>
          <w:szCs w:val="24"/>
        </w:rPr>
        <w:t>(</w:t>
      </w:r>
      <w:r w:rsidRPr="00E353AF">
        <w:rPr>
          <w:sz w:val="24"/>
          <w:szCs w:val="24"/>
          <w:lang w:val="en-US"/>
        </w:rPr>
        <w:t>IUserInterface</w:t>
      </w:r>
      <w:r w:rsidRPr="00E353AF">
        <w:rPr>
          <w:sz w:val="24"/>
          <w:szCs w:val="24"/>
        </w:rPr>
        <w:t xml:space="preserve"> </w:t>
      </w:r>
      <w:r w:rsidRPr="00E353AF">
        <w:rPr>
          <w:sz w:val="24"/>
          <w:szCs w:val="24"/>
          <w:lang w:val="en-US"/>
        </w:rPr>
        <w:t>ui</w:t>
      </w:r>
      <w:r w:rsidRPr="00E353AF">
        <w:rPr>
          <w:sz w:val="24"/>
          <w:szCs w:val="24"/>
        </w:rPr>
        <w:t xml:space="preserve">, </w:t>
      </w:r>
      <w:r w:rsidRPr="00E353AF">
        <w:rPr>
          <w:sz w:val="24"/>
          <w:szCs w:val="24"/>
          <w:lang w:val="en-US"/>
        </w:rPr>
        <w:t>IFileDumper</w:t>
      </w:r>
      <w:r w:rsidRPr="00E353AF">
        <w:rPr>
          <w:sz w:val="24"/>
          <w:szCs w:val="24"/>
        </w:rPr>
        <w:t xml:space="preserve"> </w:t>
      </w:r>
      <w:r w:rsidRPr="00E353AF">
        <w:rPr>
          <w:sz w:val="24"/>
          <w:szCs w:val="24"/>
          <w:lang w:val="en-US"/>
        </w:rPr>
        <w:t>dumper</w:t>
      </w:r>
      <w:r w:rsidRPr="00E353AF">
        <w:rPr>
          <w:sz w:val="24"/>
          <w:szCs w:val="24"/>
        </w:rPr>
        <w:t xml:space="preserve">, </w:t>
      </w:r>
      <w:r w:rsidRPr="00E353AF">
        <w:rPr>
          <w:sz w:val="24"/>
          <w:szCs w:val="24"/>
          <w:lang w:val="en-US"/>
        </w:rPr>
        <w:t>ISettingsProvider</w:t>
      </w:r>
      <w:r w:rsidRPr="00E353AF">
        <w:rPr>
          <w:sz w:val="24"/>
          <w:szCs w:val="24"/>
        </w:rPr>
        <w:t xml:space="preserve"> </w:t>
      </w:r>
      <w:r w:rsidRPr="00E353AF">
        <w:rPr>
          <w:sz w:val="24"/>
          <w:szCs w:val="24"/>
          <w:lang w:val="en-US"/>
        </w:rPr>
        <w:t>settingsProvider</w:t>
      </w:r>
      <w:r w:rsidRPr="00E353AF">
        <w:rPr>
          <w:sz w:val="24"/>
          <w:szCs w:val="24"/>
        </w:rPr>
        <w:t xml:space="preserve">, </w:t>
      </w:r>
      <w:r w:rsidRPr="00E353AF">
        <w:rPr>
          <w:sz w:val="24"/>
          <w:szCs w:val="24"/>
          <w:lang w:val="en-US"/>
        </w:rPr>
        <w:t>ISettingsValidator</w:t>
      </w:r>
      <w:r w:rsidRPr="00E353AF">
        <w:rPr>
          <w:sz w:val="24"/>
          <w:szCs w:val="24"/>
        </w:rPr>
        <w:t xml:space="preserve"> </w:t>
      </w:r>
      <w:r w:rsidRPr="00E353AF">
        <w:rPr>
          <w:sz w:val="24"/>
          <w:szCs w:val="24"/>
          <w:lang w:val="en-US"/>
        </w:rPr>
        <w:t>settingsValidator</w:t>
      </w:r>
      <w:r w:rsidRPr="00E353AF">
        <w:rPr>
          <w:sz w:val="24"/>
          <w:szCs w:val="24"/>
        </w:rPr>
        <w:t>)</w:t>
      </w:r>
      <w:r w:rsidR="00143E4F">
        <w:rPr>
          <w:sz w:val="24"/>
          <w:szCs w:val="24"/>
        </w:rPr>
        <w:t xml:space="preserve"> – к</w:t>
      </w:r>
      <w:r w:rsidRPr="00E353AF">
        <w:rPr>
          <w:sz w:val="24"/>
          <w:szCs w:val="24"/>
        </w:rPr>
        <w:t>онструктор, инициализирующий все зависимости и получающий начальные настройки</w:t>
      </w:r>
      <w:r w:rsidR="00047B4E" w:rsidRPr="00047B4E">
        <w:rPr>
          <w:sz w:val="24"/>
          <w:szCs w:val="24"/>
        </w:rPr>
        <w:t>;</w:t>
      </w:r>
    </w:p>
    <w:p w14:paraId="20687FC5" w14:textId="0F187339" w:rsidR="00E353AF" w:rsidRPr="00E353AF" w:rsidRDefault="00E353AF" w:rsidP="00F02C33">
      <w:pPr>
        <w:pStyle w:val="a4"/>
        <w:numPr>
          <w:ilvl w:val="0"/>
          <w:numId w:val="51"/>
        </w:numPr>
        <w:tabs>
          <w:tab w:val="left" w:pos="993"/>
        </w:tabs>
        <w:spacing w:before="0" w:after="0" w:line="360" w:lineRule="auto"/>
        <w:ind w:left="0" w:firstLine="709"/>
        <w:rPr>
          <w:sz w:val="24"/>
          <w:szCs w:val="24"/>
        </w:rPr>
      </w:pPr>
      <w:r w:rsidRPr="00E353AF">
        <w:rPr>
          <w:sz w:val="24"/>
          <w:szCs w:val="24"/>
        </w:rPr>
        <w:t>void Run()</w:t>
      </w:r>
      <w:r w:rsidR="00047B4E" w:rsidRPr="00047B4E">
        <w:rPr>
          <w:sz w:val="24"/>
          <w:szCs w:val="24"/>
        </w:rPr>
        <w:t xml:space="preserve"> </w:t>
      </w:r>
      <w:r w:rsidR="00047B4E">
        <w:rPr>
          <w:sz w:val="24"/>
          <w:szCs w:val="24"/>
        </w:rPr>
        <w:t>–</w:t>
      </w:r>
      <w:r w:rsidRPr="00E353AF">
        <w:rPr>
          <w:sz w:val="24"/>
          <w:szCs w:val="24"/>
        </w:rPr>
        <w:t xml:space="preserve"> </w:t>
      </w:r>
      <w:r w:rsidR="00047B4E">
        <w:rPr>
          <w:sz w:val="24"/>
          <w:szCs w:val="24"/>
        </w:rPr>
        <w:t>о</w:t>
      </w:r>
      <w:r w:rsidRPr="00E353AF">
        <w:rPr>
          <w:sz w:val="24"/>
          <w:szCs w:val="24"/>
        </w:rPr>
        <w:t>сновной метод: выполняет валидацию настроек, запрашивает общее число строк, затем в зависимости от режима вывода либо сохраняет дамп в файл, либо запускает постраничный вывод в консоль</w:t>
      </w:r>
      <w:r w:rsidR="00047B4E" w:rsidRPr="00047B4E">
        <w:rPr>
          <w:sz w:val="24"/>
          <w:szCs w:val="24"/>
        </w:rPr>
        <w:t>;</w:t>
      </w:r>
    </w:p>
    <w:p w14:paraId="77771290" w14:textId="0224243D" w:rsidR="00E353AF" w:rsidRPr="00E353AF" w:rsidRDefault="00E353AF" w:rsidP="00F02C33">
      <w:pPr>
        <w:pStyle w:val="a4"/>
        <w:numPr>
          <w:ilvl w:val="0"/>
          <w:numId w:val="51"/>
        </w:numPr>
        <w:tabs>
          <w:tab w:val="left" w:pos="993"/>
        </w:tabs>
        <w:spacing w:before="0" w:after="0" w:line="360" w:lineRule="auto"/>
        <w:ind w:left="0" w:firstLine="709"/>
        <w:rPr>
          <w:sz w:val="24"/>
          <w:szCs w:val="24"/>
        </w:rPr>
      </w:pPr>
      <w:r w:rsidRPr="00E353AF">
        <w:rPr>
          <w:sz w:val="24"/>
          <w:szCs w:val="24"/>
        </w:rPr>
        <w:t>private void DumpToConsole()</w:t>
      </w:r>
      <w:r w:rsidRPr="00E353AF">
        <w:rPr>
          <w:sz w:val="24"/>
          <w:szCs w:val="24"/>
        </w:rPr>
        <w:t xml:space="preserve"> </w:t>
      </w:r>
      <w:r w:rsidR="00047B4E">
        <w:rPr>
          <w:sz w:val="24"/>
          <w:szCs w:val="24"/>
        </w:rPr>
        <w:t>– н</w:t>
      </w:r>
      <w:r w:rsidRPr="00E353AF">
        <w:rPr>
          <w:sz w:val="24"/>
          <w:szCs w:val="24"/>
        </w:rPr>
        <w:t>астраивает и запускает объект Pager для интерактивной навигации по получаемым строкам дампа</w:t>
      </w:r>
      <w:r w:rsidR="00047B4E" w:rsidRPr="00047B4E">
        <w:rPr>
          <w:sz w:val="24"/>
          <w:szCs w:val="24"/>
        </w:rPr>
        <w:t>;</w:t>
      </w:r>
    </w:p>
    <w:p w14:paraId="7A677859" w14:textId="05C8BD0C" w:rsidR="00E353AF" w:rsidRPr="00E353AF" w:rsidRDefault="00E353AF" w:rsidP="00F02C33">
      <w:pPr>
        <w:pStyle w:val="a4"/>
        <w:numPr>
          <w:ilvl w:val="0"/>
          <w:numId w:val="51"/>
        </w:numPr>
        <w:tabs>
          <w:tab w:val="left" w:pos="993"/>
        </w:tabs>
        <w:spacing w:before="0" w:after="0" w:line="360" w:lineRule="auto"/>
        <w:ind w:left="0" w:firstLine="709"/>
        <w:rPr>
          <w:sz w:val="24"/>
          <w:szCs w:val="24"/>
        </w:rPr>
      </w:pPr>
      <w:r w:rsidRPr="00E353AF">
        <w:rPr>
          <w:sz w:val="24"/>
          <w:szCs w:val="24"/>
          <w:lang w:val="en-US"/>
        </w:rPr>
        <w:t>private</w:t>
      </w:r>
      <w:r w:rsidRPr="00E353AF">
        <w:rPr>
          <w:sz w:val="24"/>
          <w:szCs w:val="24"/>
        </w:rPr>
        <w:t xml:space="preserve"> </w:t>
      </w:r>
      <w:r w:rsidRPr="00E353AF">
        <w:rPr>
          <w:sz w:val="24"/>
          <w:szCs w:val="24"/>
          <w:lang w:val="en-US"/>
        </w:rPr>
        <w:t>void</w:t>
      </w:r>
      <w:r w:rsidRPr="00E353AF">
        <w:rPr>
          <w:sz w:val="24"/>
          <w:szCs w:val="24"/>
        </w:rPr>
        <w:t xml:space="preserve"> </w:t>
      </w:r>
      <w:r w:rsidRPr="00E353AF">
        <w:rPr>
          <w:sz w:val="24"/>
          <w:szCs w:val="24"/>
          <w:lang w:val="en-US"/>
        </w:rPr>
        <w:t>OnPageRequested</w:t>
      </w:r>
      <w:r w:rsidRPr="00E353AF">
        <w:rPr>
          <w:sz w:val="24"/>
          <w:szCs w:val="24"/>
        </w:rPr>
        <w:t>(</w:t>
      </w:r>
      <w:r w:rsidRPr="00E353AF">
        <w:rPr>
          <w:sz w:val="24"/>
          <w:szCs w:val="24"/>
          <w:lang w:val="en-US"/>
        </w:rPr>
        <w:t>object</w:t>
      </w:r>
      <w:r w:rsidRPr="00E353AF">
        <w:rPr>
          <w:sz w:val="24"/>
          <w:szCs w:val="24"/>
        </w:rPr>
        <w:t xml:space="preserve"> </w:t>
      </w:r>
      <w:r w:rsidRPr="00E353AF">
        <w:rPr>
          <w:sz w:val="24"/>
          <w:szCs w:val="24"/>
          <w:lang w:val="en-US"/>
        </w:rPr>
        <w:t>sender</w:t>
      </w:r>
      <w:r w:rsidRPr="00E353AF">
        <w:rPr>
          <w:sz w:val="24"/>
          <w:szCs w:val="24"/>
        </w:rPr>
        <w:t xml:space="preserve">, </w:t>
      </w:r>
      <w:r w:rsidRPr="00E353AF">
        <w:rPr>
          <w:sz w:val="24"/>
          <w:szCs w:val="24"/>
          <w:lang w:val="en-US"/>
        </w:rPr>
        <w:t>PageRequestedEventArgs</w:t>
      </w:r>
      <w:r w:rsidRPr="00E353AF">
        <w:rPr>
          <w:sz w:val="24"/>
          <w:szCs w:val="24"/>
        </w:rPr>
        <w:t xml:space="preserve"> </w:t>
      </w:r>
      <w:r w:rsidRPr="00E353AF">
        <w:rPr>
          <w:sz w:val="24"/>
          <w:szCs w:val="24"/>
          <w:lang w:val="en-US"/>
        </w:rPr>
        <w:t>e</w:t>
      </w:r>
      <w:r w:rsidRPr="00E353AF">
        <w:rPr>
          <w:sz w:val="24"/>
          <w:szCs w:val="24"/>
        </w:rPr>
        <w:t>)</w:t>
      </w:r>
      <w:r w:rsidRPr="00E353AF">
        <w:rPr>
          <w:sz w:val="24"/>
          <w:szCs w:val="24"/>
        </w:rPr>
        <w:t xml:space="preserve"> </w:t>
      </w:r>
      <w:r w:rsidR="00047B4E">
        <w:rPr>
          <w:sz w:val="24"/>
          <w:szCs w:val="24"/>
        </w:rPr>
        <w:t>– о</w:t>
      </w:r>
      <w:r w:rsidRPr="00E353AF">
        <w:rPr>
          <w:sz w:val="24"/>
          <w:szCs w:val="24"/>
        </w:rPr>
        <w:t>бработчик события PageRequested от Pager: отправляет запрос за очередным фрагментом дампа и передаёт полученные строки в Pager.DisplayLines</w:t>
      </w:r>
      <w:r w:rsidR="00047B4E" w:rsidRPr="00047B4E">
        <w:rPr>
          <w:sz w:val="24"/>
          <w:szCs w:val="24"/>
        </w:rPr>
        <w:t>;</w:t>
      </w:r>
    </w:p>
    <w:p w14:paraId="47C47C47" w14:textId="7D2D3EE9" w:rsidR="00E353AF" w:rsidRDefault="00E353AF" w:rsidP="00F02C33">
      <w:pPr>
        <w:pStyle w:val="a4"/>
        <w:numPr>
          <w:ilvl w:val="0"/>
          <w:numId w:val="51"/>
        </w:numPr>
        <w:tabs>
          <w:tab w:val="left" w:pos="993"/>
        </w:tabs>
        <w:spacing w:before="0" w:after="0" w:line="360" w:lineRule="auto"/>
        <w:ind w:left="0" w:firstLine="709"/>
        <w:rPr>
          <w:sz w:val="24"/>
          <w:szCs w:val="24"/>
        </w:rPr>
      </w:pPr>
      <w:r w:rsidRPr="00E353AF">
        <w:rPr>
          <w:sz w:val="24"/>
          <w:szCs w:val="24"/>
          <w:lang w:val="en-US"/>
        </w:rPr>
        <w:t>private</w:t>
      </w:r>
      <w:r w:rsidRPr="00E353AF">
        <w:rPr>
          <w:sz w:val="24"/>
          <w:szCs w:val="24"/>
        </w:rPr>
        <w:t xml:space="preserve"> </w:t>
      </w:r>
      <w:r w:rsidRPr="00E353AF">
        <w:rPr>
          <w:sz w:val="24"/>
          <w:szCs w:val="24"/>
          <w:lang w:val="en-US"/>
        </w:rPr>
        <w:t>int</w:t>
      </w:r>
      <w:r w:rsidRPr="00E353AF">
        <w:rPr>
          <w:sz w:val="24"/>
          <w:szCs w:val="24"/>
        </w:rPr>
        <w:t xml:space="preserve"> </w:t>
      </w:r>
      <w:r w:rsidRPr="00E353AF">
        <w:rPr>
          <w:sz w:val="24"/>
          <w:szCs w:val="24"/>
          <w:lang w:val="en-US"/>
        </w:rPr>
        <w:t>CalculateMaxLineLength</w:t>
      </w:r>
      <w:r w:rsidRPr="00E353AF">
        <w:rPr>
          <w:sz w:val="24"/>
          <w:szCs w:val="24"/>
        </w:rPr>
        <w:t>(</w:t>
      </w:r>
      <w:r w:rsidRPr="00E353AF">
        <w:rPr>
          <w:sz w:val="24"/>
          <w:szCs w:val="24"/>
          <w:lang w:val="en-US"/>
        </w:rPr>
        <w:t>int</w:t>
      </w:r>
      <w:r w:rsidRPr="00E353AF">
        <w:rPr>
          <w:sz w:val="24"/>
          <w:szCs w:val="24"/>
        </w:rPr>
        <w:t xml:space="preserve"> </w:t>
      </w:r>
      <w:r w:rsidRPr="00E353AF">
        <w:rPr>
          <w:sz w:val="24"/>
          <w:szCs w:val="24"/>
          <w:lang w:val="en-US"/>
        </w:rPr>
        <w:t>blockSize</w:t>
      </w:r>
      <w:r w:rsidRPr="00E353AF">
        <w:rPr>
          <w:sz w:val="24"/>
          <w:szCs w:val="24"/>
        </w:rPr>
        <w:t>)</w:t>
      </w:r>
      <w:r w:rsidRPr="00E353AF">
        <w:rPr>
          <w:sz w:val="24"/>
          <w:szCs w:val="24"/>
        </w:rPr>
        <w:t xml:space="preserve"> </w:t>
      </w:r>
      <w:r w:rsidR="00047B4E">
        <w:rPr>
          <w:sz w:val="24"/>
          <w:szCs w:val="24"/>
        </w:rPr>
        <w:t>– р</w:t>
      </w:r>
      <w:r w:rsidRPr="00E353AF">
        <w:rPr>
          <w:sz w:val="24"/>
          <w:szCs w:val="24"/>
        </w:rPr>
        <w:t>ассчитывает максимальную ширину выводимой строки дампа (адрес + hex</w:t>
      </w:r>
      <w:r w:rsidR="00143E4F">
        <w:rPr>
          <w:sz w:val="24"/>
          <w:szCs w:val="24"/>
        </w:rPr>
        <w:t xml:space="preserve"> – </w:t>
      </w:r>
      <w:r w:rsidRPr="00E353AF">
        <w:rPr>
          <w:sz w:val="24"/>
          <w:szCs w:val="24"/>
        </w:rPr>
        <w:t>часть + ASCII) по заданному размеру блока.</w:t>
      </w:r>
    </w:p>
    <w:p w14:paraId="7B2698EA" w14:textId="55D2D2AE" w:rsidR="00CF7648" w:rsidRPr="00CF7648" w:rsidRDefault="00CF7648" w:rsidP="00F02C33">
      <w:pPr>
        <w:spacing w:before="0" w:after="0" w:line="360" w:lineRule="auto"/>
        <w:ind w:firstLine="709"/>
        <w:rPr>
          <w:sz w:val="24"/>
          <w:szCs w:val="24"/>
        </w:rPr>
      </w:pPr>
      <w:r w:rsidRPr="00CF7648">
        <w:rPr>
          <w:sz w:val="24"/>
          <w:szCs w:val="24"/>
        </w:rPr>
        <w:t xml:space="preserve">Диаграмма классов, </w:t>
      </w:r>
      <w:r w:rsidR="00F55072">
        <w:rPr>
          <w:sz w:val="24"/>
          <w:szCs w:val="24"/>
        </w:rPr>
        <w:t>веб – приложения</w:t>
      </w:r>
      <w:r w:rsidRPr="00CF7648">
        <w:rPr>
          <w:sz w:val="24"/>
          <w:szCs w:val="24"/>
        </w:rPr>
        <w:t xml:space="preserve"> соответствующая структуре программного обеспечения, представлена на рисунке </w:t>
      </w:r>
      <w:r>
        <w:rPr>
          <w:sz w:val="24"/>
          <w:szCs w:val="24"/>
        </w:rPr>
        <w:t>3</w:t>
      </w:r>
      <w:r w:rsidRPr="00CF7648">
        <w:rPr>
          <w:sz w:val="24"/>
          <w:szCs w:val="24"/>
        </w:rPr>
        <w:t>.</w:t>
      </w:r>
    </w:p>
    <w:p w14:paraId="7C4880EB" w14:textId="0F7E627C" w:rsidR="009B7E75" w:rsidRDefault="00CF7648" w:rsidP="00CF7648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94EB10" wp14:editId="6EC01E4B">
            <wp:extent cx="6204065" cy="250166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4345" cy="252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B9D9" w14:textId="350485EE" w:rsidR="00CF7648" w:rsidRDefault="00CF7648" w:rsidP="00F02C33">
      <w:pPr>
        <w:spacing w:before="0"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="00F55072">
        <w:rPr>
          <w:sz w:val="24"/>
          <w:szCs w:val="24"/>
        </w:rPr>
        <w:t>3</w:t>
      </w:r>
      <w:r>
        <w:rPr>
          <w:sz w:val="24"/>
          <w:szCs w:val="24"/>
        </w:rPr>
        <w:t xml:space="preserve"> – </w:t>
      </w:r>
      <w:r w:rsidR="000057A2">
        <w:rPr>
          <w:sz w:val="24"/>
          <w:szCs w:val="24"/>
        </w:rPr>
        <w:t>Д</w:t>
      </w:r>
      <w:r>
        <w:rPr>
          <w:sz w:val="24"/>
          <w:szCs w:val="24"/>
        </w:rPr>
        <w:t>иаграмма классов</w:t>
      </w:r>
    </w:p>
    <w:p w14:paraId="35688D99" w14:textId="42577EA1" w:rsidR="00F55072" w:rsidRDefault="00F55072" w:rsidP="00F02C33">
      <w:pPr>
        <w:spacing w:before="0" w:after="0" w:line="360" w:lineRule="auto"/>
        <w:ind w:firstLine="709"/>
        <w:rPr>
          <w:sz w:val="24"/>
          <w:szCs w:val="24"/>
        </w:rPr>
      </w:pPr>
      <w:r w:rsidRPr="00F55072">
        <w:rPr>
          <w:sz w:val="24"/>
          <w:szCs w:val="24"/>
        </w:rPr>
        <w:t>Описание</w:t>
      </w:r>
      <w:r w:rsidR="00143E4F">
        <w:rPr>
          <w:sz w:val="24"/>
          <w:szCs w:val="24"/>
        </w:rPr>
        <w:t xml:space="preserve"> основного</w:t>
      </w:r>
      <w:r w:rsidRPr="00F55072">
        <w:rPr>
          <w:sz w:val="24"/>
          <w:szCs w:val="24"/>
        </w:rPr>
        <w:t xml:space="preserve"> класса </w:t>
      </w:r>
      <w:r w:rsidRPr="00F55072">
        <w:rPr>
          <w:b/>
          <w:bCs/>
          <w:sz w:val="24"/>
          <w:szCs w:val="24"/>
        </w:rPr>
        <w:t>FileDumpServiceHandler</w:t>
      </w:r>
    </w:p>
    <w:p w14:paraId="226E024D" w14:textId="77777777" w:rsidR="00F94D08" w:rsidRPr="007479CD" w:rsidRDefault="00F94D08" w:rsidP="00F02C33">
      <w:pPr>
        <w:spacing w:before="0" w:after="0" w:line="360" w:lineRule="auto"/>
        <w:ind w:firstLine="709"/>
        <w:rPr>
          <w:b/>
          <w:sz w:val="24"/>
          <w:szCs w:val="24"/>
        </w:rPr>
      </w:pPr>
      <w:r w:rsidRPr="007479CD">
        <w:rPr>
          <w:b/>
          <w:sz w:val="24"/>
          <w:szCs w:val="24"/>
        </w:rPr>
        <w:t>Поля:</w:t>
      </w:r>
    </w:p>
    <w:p w14:paraId="4DFE5943" w14:textId="616103B3" w:rsidR="00F94D08" w:rsidRDefault="00F94D08" w:rsidP="00F02C33">
      <w:pPr>
        <w:pStyle w:val="a4"/>
        <w:numPr>
          <w:ilvl w:val="0"/>
          <w:numId w:val="16"/>
        </w:numPr>
        <w:tabs>
          <w:tab w:val="left" w:pos="993"/>
        </w:tabs>
        <w:spacing w:before="0" w:after="0" w:line="360" w:lineRule="auto"/>
        <w:ind w:left="0" w:firstLine="709"/>
        <w:rPr>
          <w:sz w:val="24"/>
          <w:szCs w:val="24"/>
        </w:rPr>
      </w:pPr>
      <w:r w:rsidRPr="00F94D08">
        <w:rPr>
          <w:sz w:val="24"/>
          <w:szCs w:val="24"/>
        </w:rPr>
        <w:t xml:space="preserve">_fileDumpService </w:t>
      </w:r>
      <w:r w:rsidR="00143E4F">
        <w:rPr>
          <w:sz w:val="24"/>
          <w:szCs w:val="24"/>
        </w:rPr>
        <w:t>–</w:t>
      </w:r>
      <w:r w:rsidRPr="00F94D08">
        <w:rPr>
          <w:sz w:val="24"/>
          <w:szCs w:val="24"/>
        </w:rPr>
        <w:t xml:space="preserve"> экземпляр IFileDumpService для выполнения бизнес</w:t>
      </w:r>
      <w:r w:rsidR="001B7B80">
        <w:rPr>
          <w:sz w:val="24"/>
          <w:szCs w:val="24"/>
        </w:rPr>
        <w:t>–</w:t>
      </w:r>
      <w:r w:rsidRPr="00F94D08">
        <w:rPr>
          <w:sz w:val="24"/>
          <w:szCs w:val="24"/>
        </w:rPr>
        <w:t>логики по созданию дампа.</w:t>
      </w:r>
    </w:p>
    <w:p w14:paraId="358409D8" w14:textId="130EADA6" w:rsidR="00F94D08" w:rsidRDefault="00F94D08" w:rsidP="00F02C33">
      <w:pPr>
        <w:pStyle w:val="a4"/>
        <w:numPr>
          <w:ilvl w:val="0"/>
          <w:numId w:val="16"/>
        </w:numPr>
        <w:tabs>
          <w:tab w:val="left" w:pos="993"/>
        </w:tabs>
        <w:spacing w:before="0" w:after="0" w:line="360" w:lineRule="auto"/>
        <w:ind w:left="0" w:firstLine="709"/>
        <w:rPr>
          <w:sz w:val="24"/>
          <w:szCs w:val="24"/>
        </w:rPr>
      </w:pPr>
      <w:r w:rsidRPr="00F94D08">
        <w:rPr>
          <w:sz w:val="24"/>
          <w:szCs w:val="24"/>
        </w:rPr>
        <w:t xml:space="preserve">_logger </w:t>
      </w:r>
      <w:r w:rsidR="00143E4F">
        <w:rPr>
          <w:sz w:val="24"/>
          <w:szCs w:val="24"/>
        </w:rPr>
        <w:t>–</w:t>
      </w:r>
      <w:r w:rsidRPr="00F94D08">
        <w:rPr>
          <w:sz w:val="24"/>
          <w:szCs w:val="24"/>
        </w:rPr>
        <w:t xml:space="preserve"> экземпляр ILogger&lt;FileDumpServiceHandler&gt; для записи информационных и ошибочных событий.</w:t>
      </w:r>
    </w:p>
    <w:p w14:paraId="5A806C81" w14:textId="6DA52683" w:rsidR="00F94D08" w:rsidRDefault="00F94D08" w:rsidP="00F02C33">
      <w:pPr>
        <w:pStyle w:val="a4"/>
        <w:numPr>
          <w:ilvl w:val="0"/>
          <w:numId w:val="16"/>
        </w:numPr>
        <w:tabs>
          <w:tab w:val="left" w:pos="993"/>
        </w:tabs>
        <w:spacing w:before="0" w:after="0" w:line="360" w:lineRule="auto"/>
        <w:ind w:left="0" w:firstLine="709"/>
        <w:rPr>
          <w:sz w:val="24"/>
          <w:szCs w:val="24"/>
        </w:rPr>
      </w:pPr>
      <w:r w:rsidRPr="00F94D08">
        <w:rPr>
          <w:sz w:val="24"/>
          <w:szCs w:val="24"/>
        </w:rPr>
        <w:t xml:space="preserve">_validator </w:t>
      </w:r>
      <w:r w:rsidR="00143E4F">
        <w:rPr>
          <w:sz w:val="24"/>
          <w:szCs w:val="24"/>
        </w:rPr>
        <w:t>–</w:t>
      </w:r>
      <w:r w:rsidRPr="00F94D08">
        <w:rPr>
          <w:sz w:val="24"/>
          <w:szCs w:val="24"/>
        </w:rPr>
        <w:t xml:space="preserve"> экземпляр IValidator&lt;DumpSettingsDto&gt; (реализован DumpRequestDtoValidator) для проверки корректности входных настроек.</w:t>
      </w:r>
    </w:p>
    <w:p w14:paraId="54978A0E" w14:textId="77777777" w:rsidR="00F94D08" w:rsidRPr="007479CD" w:rsidRDefault="00F94D08" w:rsidP="00F02C33">
      <w:pPr>
        <w:tabs>
          <w:tab w:val="left" w:pos="993"/>
        </w:tabs>
        <w:spacing w:before="0" w:after="0" w:line="360" w:lineRule="auto"/>
        <w:ind w:firstLine="709"/>
        <w:rPr>
          <w:b/>
          <w:sz w:val="24"/>
          <w:szCs w:val="24"/>
        </w:rPr>
      </w:pPr>
      <w:r w:rsidRPr="007479CD">
        <w:rPr>
          <w:b/>
          <w:sz w:val="24"/>
          <w:szCs w:val="24"/>
        </w:rPr>
        <w:t>Методы:</w:t>
      </w:r>
    </w:p>
    <w:p w14:paraId="55731890" w14:textId="19B87BDE" w:rsidR="00F94D08" w:rsidRPr="00F94D08" w:rsidRDefault="00F94D08" w:rsidP="00F02C33">
      <w:pPr>
        <w:pStyle w:val="a4"/>
        <w:numPr>
          <w:ilvl w:val="0"/>
          <w:numId w:val="52"/>
        </w:numPr>
        <w:tabs>
          <w:tab w:val="left" w:pos="993"/>
        </w:tabs>
        <w:spacing w:before="0" w:after="0" w:line="360" w:lineRule="auto"/>
        <w:ind w:left="0" w:firstLine="709"/>
        <w:rPr>
          <w:sz w:val="24"/>
          <w:szCs w:val="24"/>
        </w:rPr>
      </w:pPr>
      <w:r w:rsidRPr="00F94D08">
        <w:rPr>
          <w:sz w:val="24"/>
          <w:szCs w:val="24"/>
          <w:lang w:val="en-US"/>
        </w:rPr>
        <w:t>Task</w:t>
      </w:r>
      <w:r w:rsidRPr="00F94D08">
        <w:rPr>
          <w:sz w:val="24"/>
          <w:szCs w:val="24"/>
        </w:rPr>
        <w:t>&lt;</w:t>
      </w:r>
      <w:r w:rsidRPr="00F94D08">
        <w:rPr>
          <w:sz w:val="24"/>
          <w:szCs w:val="24"/>
          <w:lang w:val="en-US"/>
        </w:rPr>
        <w:t>BinaryDump</w:t>
      </w:r>
      <w:r w:rsidRPr="00F94D08">
        <w:rPr>
          <w:sz w:val="24"/>
          <w:szCs w:val="24"/>
        </w:rPr>
        <w:t xml:space="preserve">&gt; </w:t>
      </w:r>
      <w:r w:rsidRPr="00F94D08">
        <w:rPr>
          <w:sz w:val="24"/>
          <w:szCs w:val="24"/>
          <w:lang w:val="en-US"/>
        </w:rPr>
        <w:t>DumpToConsole</w:t>
      </w:r>
      <w:r w:rsidRPr="00F94D08">
        <w:rPr>
          <w:sz w:val="24"/>
          <w:szCs w:val="24"/>
        </w:rPr>
        <w:t>(</w:t>
      </w:r>
      <w:r w:rsidRPr="00F94D08">
        <w:rPr>
          <w:sz w:val="24"/>
          <w:szCs w:val="24"/>
          <w:lang w:val="en-US"/>
        </w:rPr>
        <w:t>DumpSettings</w:t>
      </w:r>
      <w:r w:rsidRPr="00F94D08">
        <w:rPr>
          <w:sz w:val="24"/>
          <w:szCs w:val="24"/>
        </w:rPr>
        <w:t xml:space="preserve"> </w:t>
      </w:r>
      <w:r w:rsidRPr="00F94D08">
        <w:rPr>
          <w:sz w:val="24"/>
          <w:szCs w:val="24"/>
          <w:lang w:val="en-US"/>
        </w:rPr>
        <w:t>settings</w:t>
      </w:r>
      <w:r w:rsidRPr="00F94D08">
        <w:rPr>
          <w:sz w:val="24"/>
          <w:szCs w:val="24"/>
        </w:rPr>
        <w:t xml:space="preserve">, </w:t>
      </w:r>
      <w:r w:rsidRPr="00F94D08">
        <w:rPr>
          <w:sz w:val="24"/>
          <w:szCs w:val="24"/>
          <w:lang w:val="en-US"/>
        </w:rPr>
        <w:t>long</w:t>
      </w:r>
      <w:r w:rsidRPr="00F94D08">
        <w:rPr>
          <w:sz w:val="24"/>
          <w:szCs w:val="24"/>
        </w:rPr>
        <w:t xml:space="preserve"> </w:t>
      </w:r>
      <w:r w:rsidRPr="00F94D08">
        <w:rPr>
          <w:sz w:val="24"/>
          <w:szCs w:val="24"/>
          <w:lang w:val="en-US"/>
        </w:rPr>
        <w:t>startLine</w:t>
      </w:r>
      <w:r w:rsidRPr="00F94D08">
        <w:rPr>
          <w:sz w:val="24"/>
          <w:szCs w:val="24"/>
        </w:rPr>
        <w:t xml:space="preserve">, </w:t>
      </w:r>
      <w:r w:rsidRPr="00F94D08">
        <w:rPr>
          <w:sz w:val="24"/>
          <w:szCs w:val="24"/>
          <w:lang w:val="en-US"/>
        </w:rPr>
        <w:t>int</w:t>
      </w:r>
      <w:r w:rsidRPr="00F94D08">
        <w:rPr>
          <w:sz w:val="24"/>
          <w:szCs w:val="24"/>
        </w:rPr>
        <w:t xml:space="preserve"> </w:t>
      </w:r>
      <w:r w:rsidRPr="00F94D08">
        <w:rPr>
          <w:sz w:val="24"/>
          <w:szCs w:val="24"/>
          <w:lang w:val="en-US"/>
        </w:rPr>
        <w:t>numberOfLines</w:t>
      </w:r>
      <w:r w:rsidRPr="00F94D08">
        <w:rPr>
          <w:sz w:val="24"/>
          <w:szCs w:val="24"/>
        </w:rPr>
        <w:t xml:space="preserve">, </w:t>
      </w:r>
      <w:r w:rsidRPr="00F94D08">
        <w:rPr>
          <w:sz w:val="24"/>
          <w:szCs w:val="24"/>
          <w:lang w:val="en-US"/>
        </w:rPr>
        <w:t>CancellationToken</w:t>
      </w:r>
      <w:r w:rsidRPr="00F94D08">
        <w:rPr>
          <w:sz w:val="24"/>
          <w:szCs w:val="24"/>
        </w:rPr>
        <w:t>)</w:t>
      </w:r>
      <w:r w:rsidR="00047B4E">
        <w:rPr>
          <w:sz w:val="24"/>
          <w:szCs w:val="24"/>
        </w:rPr>
        <w:t xml:space="preserve"> – в</w:t>
      </w:r>
      <w:r w:rsidRPr="00F94D08">
        <w:rPr>
          <w:sz w:val="24"/>
          <w:szCs w:val="24"/>
        </w:rPr>
        <w:t xml:space="preserve">ыполняет валидацию параметров, вызывает </w:t>
      </w:r>
      <w:r w:rsidRPr="00F94D08">
        <w:rPr>
          <w:sz w:val="24"/>
          <w:szCs w:val="24"/>
          <w:lang w:val="en-US"/>
        </w:rPr>
        <w:t>DumpFileAsync</w:t>
      </w:r>
      <w:r w:rsidRPr="00F94D08">
        <w:rPr>
          <w:sz w:val="24"/>
          <w:szCs w:val="24"/>
        </w:rPr>
        <w:t xml:space="preserve"> бизнес</w:t>
      </w:r>
      <w:r w:rsidR="001B7B80">
        <w:rPr>
          <w:sz w:val="24"/>
          <w:szCs w:val="24"/>
        </w:rPr>
        <w:t>–</w:t>
      </w:r>
      <w:r w:rsidRPr="00F94D08">
        <w:rPr>
          <w:sz w:val="24"/>
          <w:szCs w:val="24"/>
        </w:rPr>
        <w:t>сервиса и возвращает список строк дампа</w:t>
      </w:r>
      <w:r w:rsidR="00047B4E" w:rsidRPr="00047B4E">
        <w:rPr>
          <w:sz w:val="24"/>
          <w:szCs w:val="24"/>
        </w:rPr>
        <w:t>;</w:t>
      </w:r>
    </w:p>
    <w:p w14:paraId="21BB1046" w14:textId="0E338447" w:rsidR="00F94D08" w:rsidRPr="00F94D08" w:rsidRDefault="00F94D08" w:rsidP="00F02C33">
      <w:pPr>
        <w:pStyle w:val="a4"/>
        <w:numPr>
          <w:ilvl w:val="0"/>
          <w:numId w:val="52"/>
        </w:numPr>
        <w:tabs>
          <w:tab w:val="left" w:pos="993"/>
        </w:tabs>
        <w:spacing w:before="0" w:after="0" w:line="360" w:lineRule="auto"/>
        <w:ind w:left="0" w:firstLine="709"/>
        <w:rPr>
          <w:sz w:val="24"/>
          <w:szCs w:val="24"/>
        </w:rPr>
      </w:pPr>
      <w:r w:rsidRPr="00F94D08">
        <w:rPr>
          <w:sz w:val="24"/>
          <w:szCs w:val="24"/>
          <w:lang w:val="en-US"/>
        </w:rPr>
        <w:t>Task</w:t>
      </w:r>
      <w:r w:rsidRPr="00F94D08">
        <w:rPr>
          <w:sz w:val="24"/>
          <w:szCs w:val="24"/>
        </w:rPr>
        <w:t>&lt;</w:t>
      </w:r>
      <w:r w:rsidRPr="00F94D08">
        <w:rPr>
          <w:sz w:val="24"/>
          <w:szCs w:val="24"/>
          <w:lang w:val="en-US"/>
        </w:rPr>
        <w:t>SharedDumpFileResponseDto</w:t>
      </w:r>
      <w:r w:rsidRPr="00F94D08">
        <w:rPr>
          <w:sz w:val="24"/>
          <w:szCs w:val="24"/>
        </w:rPr>
        <w:t xml:space="preserve">&gt; </w:t>
      </w:r>
      <w:r w:rsidRPr="00F94D08">
        <w:rPr>
          <w:sz w:val="24"/>
          <w:szCs w:val="24"/>
          <w:lang w:val="en-US"/>
        </w:rPr>
        <w:t>DumpToFile</w:t>
      </w:r>
      <w:r w:rsidRPr="00F94D08">
        <w:rPr>
          <w:sz w:val="24"/>
          <w:szCs w:val="24"/>
        </w:rPr>
        <w:t>(</w:t>
      </w:r>
      <w:r w:rsidRPr="00F94D08">
        <w:rPr>
          <w:sz w:val="24"/>
          <w:szCs w:val="24"/>
          <w:lang w:val="en-US"/>
        </w:rPr>
        <w:t>DumpSettings</w:t>
      </w:r>
      <w:r w:rsidRPr="00F94D08">
        <w:rPr>
          <w:sz w:val="24"/>
          <w:szCs w:val="24"/>
        </w:rPr>
        <w:t xml:space="preserve"> </w:t>
      </w:r>
      <w:r w:rsidRPr="00F94D08">
        <w:rPr>
          <w:sz w:val="24"/>
          <w:szCs w:val="24"/>
          <w:lang w:val="en-US"/>
        </w:rPr>
        <w:t>settings</w:t>
      </w:r>
      <w:r w:rsidRPr="00F94D08">
        <w:rPr>
          <w:sz w:val="24"/>
          <w:szCs w:val="24"/>
        </w:rPr>
        <w:t xml:space="preserve">, </w:t>
      </w:r>
      <w:r w:rsidRPr="00F94D08">
        <w:rPr>
          <w:sz w:val="24"/>
          <w:szCs w:val="24"/>
          <w:lang w:val="en-US"/>
        </w:rPr>
        <w:t>long</w:t>
      </w:r>
      <w:r w:rsidRPr="00F94D08">
        <w:rPr>
          <w:sz w:val="24"/>
          <w:szCs w:val="24"/>
        </w:rPr>
        <w:t xml:space="preserve"> </w:t>
      </w:r>
      <w:r w:rsidRPr="00F94D08">
        <w:rPr>
          <w:sz w:val="24"/>
          <w:szCs w:val="24"/>
          <w:lang w:val="en-US"/>
        </w:rPr>
        <w:t>startLine</w:t>
      </w:r>
      <w:r w:rsidRPr="00F94D08">
        <w:rPr>
          <w:sz w:val="24"/>
          <w:szCs w:val="24"/>
        </w:rPr>
        <w:t xml:space="preserve">, </w:t>
      </w:r>
      <w:r w:rsidRPr="00F94D08">
        <w:rPr>
          <w:sz w:val="24"/>
          <w:szCs w:val="24"/>
          <w:lang w:val="en-US"/>
        </w:rPr>
        <w:t>int</w:t>
      </w:r>
      <w:r w:rsidRPr="00F94D08">
        <w:rPr>
          <w:sz w:val="24"/>
          <w:szCs w:val="24"/>
        </w:rPr>
        <w:t xml:space="preserve"> </w:t>
      </w:r>
      <w:r w:rsidRPr="00F94D08">
        <w:rPr>
          <w:sz w:val="24"/>
          <w:szCs w:val="24"/>
          <w:lang w:val="en-US"/>
        </w:rPr>
        <w:t>numberOfLines</w:t>
      </w:r>
      <w:r w:rsidRPr="00F94D08">
        <w:rPr>
          <w:sz w:val="24"/>
          <w:szCs w:val="24"/>
        </w:rPr>
        <w:t xml:space="preserve">, </w:t>
      </w:r>
      <w:r w:rsidRPr="00F94D08">
        <w:rPr>
          <w:sz w:val="24"/>
          <w:szCs w:val="24"/>
          <w:lang w:val="en-US"/>
        </w:rPr>
        <w:t>CancellationToken</w:t>
      </w:r>
      <w:r w:rsidRPr="00F94D08">
        <w:rPr>
          <w:sz w:val="24"/>
          <w:szCs w:val="24"/>
        </w:rPr>
        <w:t>)</w:t>
      </w:r>
      <w:r w:rsidR="00047B4E">
        <w:rPr>
          <w:sz w:val="24"/>
          <w:szCs w:val="24"/>
        </w:rPr>
        <w:t xml:space="preserve"> – в</w:t>
      </w:r>
      <w:r w:rsidRPr="00F94D08">
        <w:rPr>
          <w:sz w:val="24"/>
          <w:szCs w:val="24"/>
        </w:rPr>
        <w:t>алидирует настройки, производит асинхронную запись дампа в файл и возвращает информацию о результате</w:t>
      </w:r>
      <w:r w:rsidR="00047B4E" w:rsidRPr="00047B4E">
        <w:rPr>
          <w:sz w:val="24"/>
          <w:szCs w:val="24"/>
        </w:rPr>
        <w:t>;</w:t>
      </w:r>
    </w:p>
    <w:p w14:paraId="1CDB0FDE" w14:textId="5CBCFDE8" w:rsidR="00F55072" w:rsidRPr="00047B4E" w:rsidRDefault="00F94D08" w:rsidP="00F02C33">
      <w:pPr>
        <w:pStyle w:val="a4"/>
        <w:numPr>
          <w:ilvl w:val="0"/>
          <w:numId w:val="52"/>
        </w:numPr>
        <w:tabs>
          <w:tab w:val="left" w:pos="993"/>
        </w:tabs>
        <w:spacing w:before="0" w:after="0" w:line="360" w:lineRule="auto"/>
        <w:ind w:left="0" w:firstLine="709"/>
        <w:rPr>
          <w:sz w:val="24"/>
          <w:szCs w:val="24"/>
        </w:rPr>
      </w:pPr>
      <w:r w:rsidRPr="00F94D08">
        <w:rPr>
          <w:sz w:val="24"/>
          <w:szCs w:val="24"/>
          <w:lang w:val="en-US"/>
        </w:rPr>
        <w:t>Task</w:t>
      </w:r>
      <w:r w:rsidRPr="00F94D08">
        <w:rPr>
          <w:sz w:val="24"/>
          <w:szCs w:val="24"/>
        </w:rPr>
        <w:t>&lt;</w:t>
      </w:r>
      <w:r w:rsidRPr="00F94D08">
        <w:rPr>
          <w:sz w:val="24"/>
          <w:szCs w:val="24"/>
          <w:lang w:val="en-US"/>
        </w:rPr>
        <w:t>long</w:t>
      </w:r>
      <w:r w:rsidRPr="00F94D08">
        <w:rPr>
          <w:sz w:val="24"/>
          <w:szCs w:val="24"/>
        </w:rPr>
        <w:t xml:space="preserve">&gt; </w:t>
      </w:r>
      <w:r w:rsidRPr="00F94D08">
        <w:rPr>
          <w:sz w:val="24"/>
          <w:szCs w:val="24"/>
          <w:lang w:val="en-US"/>
        </w:rPr>
        <w:t>GetTotalLines</w:t>
      </w:r>
      <w:r w:rsidRPr="00F94D08">
        <w:rPr>
          <w:sz w:val="24"/>
          <w:szCs w:val="24"/>
        </w:rPr>
        <w:t>(</w:t>
      </w:r>
      <w:r w:rsidRPr="00F94D08">
        <w:rPr>
          <w:sz w:val="24"/>
          <w:szCs w:val="24"/>
          <w:lang w:val="en-US"/>
        </w:rPr>
        <w:t>string</w:t>
      </w:r>
      <w:r w:rsidRPr="00F94D08">
        <w:rPr>
          <w:sz w:val="24"/>
          <w:szCs w:val="24"/>
        </w:rPr>
        <w:t xml:space="preserve"> </w:t>
      </w:r>
      <w:r w:rsidRPr="00F94D08">
        <w:rPr>
          <w:sz w:val="24"/>
          <w:szCs w:val="24"/>
          <w:lang w:val="en-US"/>
        </w:rPr>
        <w:t>filePath</w:t>
      </w:r>
      <w:r w:rsidRPr="00F94D08">
        <w:rPr>
          <w:sz w:val="24"/>
          <w:szCs w:val="24"/>
        </w:rPr>
        <w:t xml:space="preserve">, </w:t>
      </w:r>
      <w:r w:rsidRPr="00F94D08">
        <w:rPr>
          <w:sz w:val="24"/>
          <w:szCs w:val="24"/>
          <w:lang w:val="en-US"/>
        </w:rPr>
        <w:t>int</w:t>
      </w:r>
      <w:r w:rsidRPr="00F94D08">
        <w:rPr>
          <w:sz w:val="24"/>
          <w:szCs w:val="24"/>
        </w:rPr>
        <w:t xml:space="preserve"> </w:t>
      </w:r>
      <w:r w:rsidRPr="00F94D08">
        <w:rPr>
          <w:sz w:val="24"/>
          <w:szCs w:val="24"/>
          <w:lang w:val="en-US"/>
        </w:rPr>
        <w:t>blockSize</w:t>
      </w:r>
      <w:r w:rsidRPr="00F94D08">
        <w:rPr>
          <w:sz w:val="24"/>
          <w:szCs w:val="24"/>
        </w:rPr>
        <w:t xml:space="preserve">, </w:t>
      </w:r>
      <w:r w:rsidRPr="00F94D08">
        <w:rPr>
          <w:sz w:val="24"/>
          <w:szCs w:val="24"/>
          <w:lang w:val="en-US"/>
        </w:rPr>
        <w:t>CancellationToken</w:t>
      </w:r>
      <w:r w:rsidRPr="00F94D08">
        <w:rPr>
          <w:sz w:val="24"/>
          <w:szCs w:val="24"/>
        </w:rPr>
        <w:t>)</w:t>
      </w:r>
      <w:r w:rsidR="00047B4E">
        <w:rPr>
          <w:sz w:val="24"/>
          <w:szCs w:val="24"/>
        </w:rPr>
        <w:t xml:space="preserve"> – п</w:t>
      </w:r>
      <w:r w:rsidRPr="00F94D08">
        <w:rPr>
          <w:sz w:val="24"/>
          <w:szCs w:val="24"/>
        </w:rPr>
        <w:t>роверяет входные аргументы и возвращает общее количество блоков (строк) в файле.</w:t>
      </w:r>
    </w:p>
    <w:p w14:paraId="7DFD3238" w14:textId="77777777" w:rsidR="00FE5055" w:rsidRDefault="00FE5055" w:rsidP="00F02C33">
      <w:pPr>
        <w:pStyle w:val="2"/>
        <w:numPr>
          <w:ilvl w:val="2"/>
          <w:numId w:val="1"/>
        </w:numPr>
        <w:spacing w:before="0" w:line="360" w:lineRule="auto"/>
        <w:ind w:left="0" w:firstLine="709"/>
      </w:pPr>
      <w:bookmarkStart w:id="20" w:name="_Toc202298384"/>
      <w:bookmarkStart w:id="21" w:name="_Toc202298508"/>
      <w:r>
        <w:t>Реализация программы</w:t>
      </w:r>
      <w:bookmarkEnd w:id="20"/>
      <w:bookmarkEnd w:id="21"/>
    </w:p>
    <w:p w14:paraId="07C0A674" w14:textId="2920AD77" w:rsidR="00F94D08" w:rsidRDefault="00F94D08" w:rsidP="00F02C33">
      <w:pPr>
        <w:spacing w:before="0" w:after="0" w:line="360" w:lineRule="auto"/>
        <w:ind w:firstLine="709"/>
        <w:rPr>
          <w:sz w:val="24"/>
          <w:szCs w:val="24"/>
        </w:rPr>
      </w:pPr>
      <w:r w:rsidRPr="00F94D08">
        <w:rPr>
          <w:sz w:val="24"/>
          <w:szCs w:val="24"/>
        </w:rPr>
        <w:t xml:space="preserve">В данном разделе подробно описывается процесс создания и интеграции двух основных компонентов системы </w:t>
      </w:r>
      <w:r w:rsidR="00143E4F">
        <w:rPr>
          <w:sz w:val="24"/>
          <w:szCs w:val="24"/>
        </w:rPr>
        <w:t>–</w:t>
      </w:r>
      <w:r w:rsidRPr="00F94D08">
        <w:rPr>
          <w:sz w:val="24"/>
          <w:szCs w:val="24"/>
        </w:rPr>
        <w:t xml:space="preserve"> консольного клиента и веб</w:t>
      </w:r>
      <w:r w:rsidR="001B7B80">
        <w:rPr>
          <w:sz w:val="24"/>
          <w:szCs w:val="24"/>
        </w:rPr>
        <w:t>–</w:t>
      </w:r>
      <w:r w:rsidRPr="00F94D08">
        <w:rPr>
          <w:sz w:val="24"/>
          <w:szCs w:val="24"/>
        </w:rPr>
        <w:t>сервиса на базе ASP .NET Core с Thrift.</w:t>
      </w:r>
    </w:p>
    <w:p w14:paraId="1D4B349C" w14:textId="4A0E2EDA" w:rsidR="00F94D08" w:rsidRPr="00F94D08" w:rsidRDefault="00F94D08" w:rsidP="00F02C33">
      <w:pPr>
        <w:spacing w:before="0" w:after="0" w:line="360" w:lineRule="auto"/>
        <w:ind w:firstLine="709"/>
        <w:rPr>
          <w:b/>
          <w:bCs/>
          <w:sz w:val="24"/>
          <w:szCs w:val="24"/>
        </w:rPr>
      </w:pPr>
      <w:r w:rsidRPr="00F94D08">
        <w:rPr>
          <w:b/>
          <w:bCs/>
          <w:sz w:val="24"/>
          <w:szCs w:val="24"/>
        </w:rPr>
        <w:t>Консольный клиент</w:t>
      </w:r>
    </w:p>
    <w:p w14:paraId="2D3F44FE" w14:textId="61D7D27A" w:rsidR="00F94D08" w:rsidRDefault="00F94D08" w:rsidP="00F02C33">
      <w:pPr>
        <w:spacing w:before="0" w:after="0" w:line="360" w:lineRule="auto"/>
        <w:ind w:firstLine="709"/>
        <w:rPr>
          <w:sz w:val="24"/>
          <w:szCs w:val="24"/>
        </w:rPr>
      </w:pPr>
      <w:r w:rsidRPr="00F94D08">
        <w:rPr>
          <w:sz w:val="24"/>
          <w:szCs w:val="24"/>
        </w:rPr>
        <w:lastRenderedPageBreak/>
        <w:t>Консольное приложение реализовано в трёх слоях. На уровне пользовательского интерфейса присутствуют интерфейсы IUserInterface и IPager, а их конкретные реализации ConsoleUserInterface и Pager отвечают за ввод</w:t>
      </w:r>
      <w:r w:rsidR="001B7B80">
        <w:rPr>
          <w:sz w:val="24"/>
          <w:szCs w:val="24"/>
        </w:rPr>
        <w:t>–</w:t>
      </w:r>
      <w:r w:rsidRPr="00F94D08">
        <w:rPr>
          <w:sz w:val="24"/>
          <w:szCs w:val="24"/>
        </w:rPr>
        <w:t xml:space="preserve">вывод и постраничную навигацию в консоли. Логика получения настроек вынесена в SettingsProvider и SettingsValidator: первый класс читает конфигурацию из файла или интерактивно запрашивает параметры у пользователя, второй </w:t>
      </w:r>
      <w:r w:rsidR="00143E4F">
        <w:rPr>
          <w:sz w:val="24"/>
          <w:szCs w:val="24"/>
        </w:rPr>
        <w:t>–</w:t>
      </w:r>
      <w:r w:rsidRPr="00F94D08">
        <w:rPr>
          <w:sz w:val="24"/>
          <w:szCs w:val="24"/>
        </w:rPr>
        <w:t xml:space="preserve"> проверяет их корректность. Слой доступа к данным представляет собой фасад FileDumper поверх асинхронного Thrift</w:t>
      </w:r>
      <w:r w:rsidR="001B7B80">
        <w:rPr>
          <w:sz w:val="24"/>
          <w:szCs w:val="24"/>
        </w:rPr>
        <w:t>–</w:t>
      </w:r>
      <w:r w:rsidRPr="00F94D08">
        <w:rPr>
          <w:sz w:val="24"/>
          <w:szCs w:val="24"/>
        </w:rPr>
        <w:t>клиента ThriftProtocolService, реализующего интерфейс IClientProtocolService. Весь процесс работы описан в классе FileDumpPresenter: сначала здесь валидируются настройки и вычисляется общее число блоков, затем, в зависимости от выбранного режима, либо отправляется запрос на сохранение дампа в файл, либо инициализируется постраничный вывод, где для каждой страницы через IPager генерируются события PageRequested, приводящие к последовательным вызовам FileDumper и отображению результата.</w:t>
      </w:r>
    </w:p>
    <w:p w14:paraId="428F984C" w14:textId="0C432CDF" w:rsidR="00F94D08" w:rsidRPr="00F94D08" w:rsidRDefault="00F94D08" w:rsidP="00F02C33">
      <w:pPr>
        <w:spacing w:before="0" w:after="0" w:line="360" w:lineRule="auto"/>
        <w:ind w:firstLine="709"/>
        <w:rPr>
          <w:b/>
          <w:bCs/>
          <w:sz w:val="24"/>
          <w:szCs w:val="24"/>
        </w:rPr>
      </w:pPr>
      <w:r w:rsidRPr="00F94D08">
        <w:rPr>
          <w:b/>
          <w:bCs/>
          <w:sz w:val="24"/>
          <w:szCs w:val="24"/>
        </w:rPr>
        <w:t>Веб</w:t>
      </w:r>
      <w:r w:rsidR="001B7B80">
        <w:rPr>
          <w:b/>
          <w:bCs/>
          <w:sz w:val="24"/>
          <w:szCs w:val="24"/>
        </w:rPr>
        <w:t>–</w:t>
      </w:r>
      <w:r w:rsidRPr="00F94D08">
        <w:rPr>
          <w:b/>
          <w:bCs/>
          <w:sz w:val="24"/>
          <w:szCs w:val="24"/>
        </w:rPr>
        <w:t>сервис</w:t>
      </w:r>
    </w:p>
    <w:p w14:paraId="1EB3D73A" w14:textId="63798DC7" w:rsidR="00F94D08" w:rsidRDefault="00F94D08" w:rsidP="00F02C33">
      <w:pPr>
        <w:spacing w:before="0" w:after="0" w:line="360" w:lineRule="auto"/>
        <w:ind w:firstLine="709"/>
        <w:rPr>
          <w:sz w:val="24"/>
          <w:szCs w:val="24"/>
        </w:rPr>
      </w:pPr>
      <w:r w:rsidRPr="00F94D08">
        <w:rPr>
          <w:sz w:val="24"/>
          <w:szCs w:val="24"/>
        </w:rPr>
        <w:t xml:space="preserve">Серверная часть выстроена по многослойной архитектуре «API </w:t>
      </w:r>
      <w:r w:rsidR="00143E4F">
        <w:rPr>
          <w:sz w:val="24"/>
          <w:szCs w:val="24"/>
        </w:rPr>
        <w:t>–</w:t>
      </w:r>
      <w:r w:rsidR="00143E4F" w:rsidRPr="00F94D08">
        <w:rPr>
          <w:sz w:val="24"/>
          <w:szCs w:val="24"/>
        </w:rPr>
        <w:t xml:space="preserve"> </w:t>
      </w:r>
      <w:r w:rsidRPr="00F94D08">
        <w:rPr>
          <w:sz w:val="24"/>
          <w:szCs w:val="24"/>
        </w:rPr>
        <w:t xml:space="preserve">Application </w:t>
      </w:r>
      <w:r w:rsidR="00143E4F">
        <w:rPr>
          <w:sz w:val="24"/>
          <w:szCs w:val="24"/>
        </w:rPr>
        <w:t>–</w:t>
      </w:r>
      <w:r w:rsidR="00143E4F" w:rsidRPr="00F94D08">
        <w:rPr>
          <w:sz w:val="24"/>
          <w:szCs w:val="24"/>
        </w:rPr>
        <w:t xml:space="preserve"> </w:t>
      </w:r>
      <w:r w:rsidRPr="00F94D08">
        <w:rPr>
          <w:sz w:val="24"/>
          <w:szCs w:val="24"/>
        </w:rPr>
        <w:t xml:space="preserve">Domain </w:t>
      </w:r>
      <w:r w:rsidR="00143E4F">
        <w:rPr>
          <w:sz w:val="24"/>
          <w:szCs w:val="24"/>
        </w:rPr>
        <w:t>–</w:t>
      </w:r>
      <w:r w:rsidRPr="00F94D08">
        <w:rPr>
          <w:sz w:val="24"/>
          <w:szCs w:val="24"/>
        </w:rPr>
        <w:t xml:space="preserve"> Infrastructure». Входной API</w:t>
      </w:r>
      <w:r w:rsidR="001B7B80">
        <w:rPr>
          <w:sz w:val="24"/>
          <w:szCs w:val="24"/>
        </w:rPr>
        <w:t>–</w:t>
      </w:r>
      <w:r w:rsidRPr="00F94D08">
        <w:rPr>
          <w:sz w:val="24"/>
          <w:szCs w:val="24"/>
        </w:rPr>
        <w:t>уровень представлен Thrift</w:t>
      </w:r>
      <w:r w:rsidR="00143E4F">
        <w:rPr>
          <w:sz w:val="24"/>
          <w:szCs w:val="24"/>
        </w:rPr>
        <w:t xml:space="preserve"> </w:t>
      </w:r>
      <w:r w:rsidR="001B7B80">
        <w:rPr>
          <w:sz w:val="24"/>
          <w:szCs w:val="24"/>
        </w:rPr>
        <w:t>–</w:t>
      </w:r>
      <w:r w:rsidR="00143E4F">
        <w:rPr>
          <w:sz w:val="24"/>
          <w:szCs w:val="24"/>
        </w:rPr>
        <w:t xml:space="preserve"> </w:t>
      </w:r>
      <w:r w:rsidRPr="00F94D08">
        <w:rPr>
          <w:sz w:val="24"/>
          <w:szCs w:val="24"/>
        </w:rPr>
        <w:t>хендлером FileDumpServiceHandler, реализующим сгенерированный интерфейс FileDumpServiceThrift.IAsync. Этот класс берёт на себя валидацию параметров через FluentValidation, логирование операций с помощью Serilog и обработку исключений, которые через глобальн</w:t>
      </w:r>
      <w:r w:rsidR="00143E4F">
        <w:rPr>
          <w:sz w:val="24"/>
          <w:szCs w:val="24"/>
        </w:rPr>
        <w:t>ый</w:t>
      </w:r>
      <w:r w:rsidRPr="00F94D08">
        <w:rPr>
          <w:sz w:val="24"/>
          <w:szCs w:val="24"/>
        </w:rPr>
        <w:t xml:space="preserve"> ExceptionHandlingMiddleware преобразуются в стандартные ProblemDetails. В Application</w:t>
      </w:r>
      <w:r w:rsidR="001B7B80">
        <w:rPr>
          <w:sz w:val="24"/>
          <w:szCs w:val="24"/>
        </w:rPr>
        <w:t>–</w:t>
      </w:r>
      <w:r w:rsidRPr="00F94D08">
        <w:rPr>
          <w:sz w:val="24"/>
          <w:szCs w:val="24"/>
        </w:rPr>
        <w:t>слое интерфейс IFileDumpService и его реализация FileDumpService отвечают за конвертацию DTO в доменные модели и делегирование работы инфраструктурному компоненту. Domain</w:t>
      </w:r>
      <w:r w:rsidR="00143E4F">
        <w:rPr>
          <w:sz w:val="24"/>
          <w:szCs w:val="24"/>
        </w:rPr>
        <w:t xml:space="preserve"> </w:t>
      </w:r>
      <w:r w:rsidR="001B7B80">
        <w:rPr>
          <w:sz w:val="24"/>
          <w:szCs w:val="24"/>
        </w:rPr>
        <w:t>–</w:t>
      </w:r>
      <w:r w:rsidR="00143E4F">
        <w:rPr>
          <w:sz w:val="24"/>
          <w:szCs w:val="24"/>
        </w:rPr>
        <w:t xml:space="preserve"> </w:t>
      </w:r>
      <w:r w:rsidRPr="00F94D08">
        <w:rPr>
          <w:sz w:val="24"/>
          <w:szCs w:val="24"/>
        </w:rPr>
        <w:t>уровень включает сущности DumpSettings и BinaryDump, а Infrastructure</w:t>
      </w:r>
      <w:r w:rsidR="001B7B80">
        <w:rPr>
          <w:sz w:val="24"/>
          <w:szCs w:val="24"/>
        </w:rPr>
        <w:t>–</w:t>
      </w:r>
      <w:r w:rsidRPr="00F94D08">
        <w:rPr>
          <w:sz w:val="24"/>
          <w:szCs w:val="24"/>
        </w:rPr>
        <w:t xml:space="preserve">уровень </w:t>
      </w:r>
      <w:r w:rsidR="00143E4F">
        <w:rPr>
          <w:sz w:val="24"/>
          <w:szCs w:val="24"/>
        </w:rPr>
        <w:t>–</w:t>
      </w:r>
      <w:r w:rsidRPr="00F94D08">
        <w:rPr>
          <w:sz w:val="24"/>
          <w:szCs w:val="24"/>
        </w:rPr>
        <w:t xml:space="preserve"> класс FileDumper, работающий с файловой системой через абстракцию IFileSystem: здесь читаются данные блоками, формируется hex/ASCII</w:t>
      </w:r>
      <w:r w:rsidR="001B7B80">
        <w:rPr>
          <w:sz w:val="24"/>
          <w:szCs w:val="24"/>
        </w:rPr>
        <w:t>–</w:t>
      </w:r>
      <w:r w:rsidRPr="00F94D08">
        <w:rPr>
          <w:sz w:val="24"/>
          <w:szCs w:val="24"/>
        </w:rPr>
        <w:t>дамп и, при необходимости, выполняется запись в файловую систему.</w:t>
      </w:r>
    </w:p>
    <w:p w14:paraId="7FDB960D" w14:textId="5F20BBC8" w:rsidR="00F94D08" w:rsidRPr="00F94D08" w:rsidRDefault="00F94D08" w:rsidP="00F02C33">
      <w:pPr>
        <w:spacing w:before="0" w:after="0" w:line="360" w:lineRule="auto"/>
        <w:ind w:firstLine="709"/>
        <w:rPr>
          <w:b/>
          <w:bCs/>
          <w:sz w:val="24"/>
          <w:szCs w:val="24"/>
        </w:rPr>
      </w:pPr>
      <w:r w:rsidRPr="00F94D08">
        <w:rPr>
          <w:b/>
          <w:bCs/>
          <w:sz w:val="24"/>
          <w:szCs w:val="24"/>
        </w:rPr>
        <w:t>Обмен данными и Thrift</w:t>
      </w:r>
      <w:r w:rsidR="00143E4F">
        <w:rPr>
          <w:b/>
          <w:bCs/>
          <w:sz w:val="24"/>
          <w:szCs w:val="24"/>
        </w:rPr>
        <w:t xml:space="preserve"> </w:t>
      </w:r>
      <w:r w:rsidR="001B7B80">
        <w:rPr>
          <w:b/>
          <w:bCs/>
          <w:sz w:val="24"/>
          <w:szCs w:val="24"/>
        </w:rPr>
        <w:t>–</w:t>
      </w:r>
      <w:r w:rsidR="00143E4F">
        <w:rPr>
          <w:b/>
          <w:bCs/>
          <w:sz w:val="24"/>
          <w:szCs w:val="24"/>
        </w:rPr>
        <w:t xml:space="preserve"> </w:t>
      </w:r>
      <w:r w:rsidRPr="00F94D08">
        <w:rPr>
          <w:b/>
          <w:bCs/>
          <w:sz w:val="24"/>
          <w:szCs w:val="24"/>
        </w:rPr>
        <w:t>IDL</w:t>
      </w:r>
    </w:p>
    <w:p w14:paraId="789DE9D8" w14:textId="373F786B" w:rsidR="00F94D08" w:rsidRDefault="00F94D08" w:rsidP="00F02C33">
      <w:pPr>
        <w:spacing w:before="0" w:after="0" w:line="360" w:lineRule="auto"/>
        <w:ind w:firstLine="709"/>
        <w:rPr>
          <w:sz w:val="24"/>
          <w:szCs w:val="24"/>
        </w:rPr>
      </w:pPr>
      <w:r w:rsidRPr="00F94D08">
        <w:rPr>
          <w:sz w:val="24"/>
          <w:szCs w:val="24"/>
        </w:rPr>
        <w:t>Для унификации взаимодействия определён единый Thrift</w:t>
      </w:r>
      <w:r w:rsidR="00143E4F">
        <w:rPr>
          <w:sz w:val="24"/>
          <w:szCs w:val="24"/>
        </w:rPr>
        <w:t xml:space="preserve"> </w:t>
      </w:r>
      <w:r w:rsidR="001B7B80">
        <w:rPr>
          <w:sz w:val="24"/>
          <w:szCs w:val="24"/>
        </w:rPr>
        <w:t>–</w:t>
      </w:r>
      <w:r w:rsidR="00143E4F">
        <w:rPr>
          <w:sz w:val="24"/>
          <w:szCs w:val="24"/>
        </w:rPr>
        <w:t xml:space="preserve"> </w:t>
      </w:r>
      <w:r w:rsidRPr="00F94D08">
        <w:rPr>
          <w:sz w:val="24"/>
          <w:szCs w:val="24"/>
        </w:rPr>
        <w:t>IDL, содержащий перечисление SharedEncodingEnum, структуры DumpSettings, BinaryDump и SharedDumpFileResponseDto, а также сервис FileDumpServiceThrift с тремя методами. На его основе автоматически генерируются C#</w:t>
      </w:r>
      <w:r w:rsidR="001B7B80">
        <w:rPr>
          <w:sz w:val="24"/>
          <w:szCs w:val="24"/>
        </w:rPr>
        <w:t>–</w:t>
      </w:r>
      <w:r w:rsidRPr="00F94D08">
        <w:rPr>
          <w:sz w:val="24"/>
          <w:szCs w:val="24"/>
        </w:rPr>
        <w:t>клиенты и серверный прокси, что исключает рассогласование DTO.</w:t>
      </w:r>
    </w:p>
    <w:p w14:paraId="532D0897" w14:textId="04166738" w:rsidR="002F06D7" w:rsidRPr="001B7B80" w:rsidRDefault="002F06D7" w:rsidP="00F02C33">
      <w:pPr>
        <w:spacing w:before="0" w:after="0" w:line="360" w:lineRule="auto"/>
        <w:ind w:firstLine="709"/>
        <w:rPr>
          <w:sz w:val="24"/>
          <w:szCs w:val="24"/>
        </w:rPr>
      </w:pPr>
      <w:r w:rsidRPr="002F06D7">
        <w:rPr>
          <w:sz w:val="24"/>
          <w:szCs w:val="24"/>
        </w:rPr>
        <w:lastRenderedPageBreak/>
        <w:t>В результате реализована надёжная и производительная система, обеспечивающая как локальное интерактивное исследование бинарных данных, так и масштабируемый удалённый доступ через стандартизованный RPC</w:t>
      </w:r>
      <w:r w:rsidR="001B7B80">
        <w:rPr>
          <w:sz w:val="24"/>
          <w:szCs w:val="24"/>
        </w:rPr>
        <w:t>–</w:t>
      </w:r>
      <w:r w:rsidRPr="002F06D7">
        <w:rPr>
          <w:sz w:val="24"/>
          <w:szCs w:val="24"/>
        </w:rPr>
        <w:t>интерфейс.</w:t>
      </w:r>
    </w:p>
    <w:p w14:paraId="3FBD657F" w14:textId="115634B6" w:rsidR="008A4A02" w:rsidRPr="00F94D08" w:rsidRDefault="008A4A02">
      <w:pPr>
        <w:spacing w:before="0" w:after="160" w:line="259" w:lineRule="auto"/>
        <w:jc w:val="left"/>
        <w:rPr>
          <w:rFonts w:eastAsia="Times New Roman" w:cstheme="majorBidi"/>
          <w:b/>
          <w:szCs w:val="32"/>
        </w:rPr>
      </w:pPr>
      <w:bookmarkStart w:id="22" w:name="_Toc170843963"/>
      <w:r w:rsidRPr="00F94D08">
        <w:rPr>
          <w:rFonts w:eastAsia="Times New Roman"/>
        </w:rPr>
        <w:br w:type="page"/>
      </w:r>
    </w:p>
    <w:p w14:paraId="2519BA28" w14:textId="0B920005" w:rsidR="00982813" w:rsidRDefault="00982813" w:rsidP="00F02C33">
      <w:pPr>
        <w:pStyle w:val="1"/>
        <w:spacing w:before="0" w:line="360" w:lineRule="auto"/>
        <w:ind w:left="0" w:firstLine="709"/>
        <w:rPr>
          <w:rFonts w:eastAsia="Times New Roman"/>
        </w:rPr>
      </w:pPr>
      <w:bookmarkStart w:id="23" w:name="_Toc202298385"/>
      <w:bookmarkStart w:id="24" w:name="_Toc202298509"/>
      <w:r>
        <w:rPr>
          <w:rFonts w:eastAsia="Times New Roman"/>
        </w:rPr>
        <w:lastRenderedPageBreak/>
        <w:t xml:space="preserve">Список </w:t>
      </w:r>
      <w:r w:rsidR="007D3BF6">
        <w:rPr>
          <w:rFonts w:eastAsia="Times New Roman"/>
        </w:rPr>
        <w:t>использованных</w:t>
      </w:r>
      <w:r>
        <w:rPr>
          <w:rFonts w:eastAsia="Times New Roman"/>
        </w:rPr>
        <w:t xml:space="preserve"> </w:t>
      </w:r>
      <w:bookmarkEnd w:id="22"/>
      <w:r w:rsidR="007D3BF6">
        <w:rPr>
          <w:rFonts w:eastAsia="Times New Roman"/>
        </w:rPr>
        <w:t>источников</w:t>
      </w:r>
      <w:bookmarkEnd w:id="23"/>
      <w:bookmarkEnd w:id="24"/>
    </w:p>
    <w:p w14:paraId="6707692B" w14:textId="145BD471" w:rsidR="00982813" w:rsidRPr="00982813" w:rsidRDefault="00982813" w:rsidP="00F02C33">
      <w:pPr>
        <w:pStyle w:val="a4"/>
        <w:numPr>
          <w:ilvl w:val="0"/>
          <w:numId w:val="21"/>
        </w:numPr>
        <w:tabs>
          <w:tab w:val="left" w:pos="993"/>
        </w:tabs>
        <w:spacing w:before="0" w:after="0" w:line="360" w:lineRule="auto"/>
        <w:ind w:left="0" w:firstLine="709"/>
        <w:rPr>
          <w:rFonts w:eastAsiaTheme="minorHAnsi"/>
          <w:sz w:val="24"/>
          <w:szCs w:val="24"/>
        </w:rPr>
      </w:pPr>
      <w:r w:rsidRPr="00982813">
        <w:rPr>
          <w:sz w:val="24"/>
          <w:szCs w:val="24"/>
        </w:rPr>
        <w:t xml:space="preserve">Компания ИнфоТеКС (электронный ресурс) </w:t>
      </w:r>
      <w:r w:rsidR="001B7B80">
        <w:rPr>
          <w:sz w:val="24"/>
          <w:szCs w:val="24"/>
        </w:rPr>
        <w:t>–</w:t>
      </w:r>
      <w:r w:rsidRPr="00982813">
        <w:rPr>
          <w:sz w:val="24"/>
          <w:szCs w:val="24"/>
        </w:rPr>
        <w:t xml:space="preserve"> </w:t>
      </w:r>
      <w:r w:rsidRPr="00982813">
        <w:rPr>
          <w:sz w:val="24"/>
          <w:szCs w:val="24"/>
          <w:lang w:val="en-US"/>
        </w:rPr>
        <w:t>https</w:t>
      </w:r>
      <w:r w:rsidRPr="00982813">
        <w:rPr>
          <w:sz w:val="24"/>
          <w:szCs w:val="24"/>
        </w:rPr>
        <w:t>://</w:t>
      </w:r>
      <w:r w:rsidRPr="00982813">
        <w:rPr>
          <w:sz w:val="24"/>
          <w:szCs w:val="24"/>
          <w:lang w:val="en-US"/>
        </w:rPr>
        <w:t>ru</w:t>
      </w:r>
      <w:r w:rsidRPr="00982813">
        <w:rPr>
          <w:sz w:val="24"/>
          <w:szCs w:val="24"/>
        </w:rPr>
        <w:t>.</w:t>
      </w:r>
      <w:r w:rsidRPr="00982813">
        <w:rPr>
          <w:sz w:val="24"/>
          <w:szCs w:val="24"/>
          <w:lang w:val="en-US"/>
        </w:rPr>
        <w:t>wikipedia</w:t>
      </w:r>
      <w:r w:rsidRPr="00982813">
        <w:rPr>
          <w:sz w:val="24"/>
          <w:szCs w:val="24"/>
        </w:rPr>
        <w:t>.</w:t>
      </w:r>
      <w:r w:rsidRPr="00982813">
        <w:rPr>
          <w:sz w:val="24"/>
          <w:szCs w:val="24"/>
          <w:lang w:val="en-US"/>
        </w:rPr>
        <w:t>org</w:t>
      </w:r>
      <w:r w:rsidRPr="00982813">
        <w:rPr>
          <w:sz w:val="24"/>
          <w:szCs w:val="24"/>
        </w:rPr>
        <w:t>/</w:t>
      </w:r>
      <w:r w:rsidRPr="00982813">
        <w:rPr>
          <w:sz w:val="24"/>
          <w:szCs w:val="24"/>
          <w:lang w:val="en-US"/>
        </w:rPr>
        <w:t>wiki</w:t>
      </w:r>
      <w:r w:rsidRPr="00982813">
        <w:rPr>
          <w:sz w:val="24"/>
          <w:szCs w:val="24"/>
        </w:rPr>
        <w:t>/ИнфоТеКС#</w:t>
      </w:r>
      <w:r w:rsidRPr="00982813">
        <w:rPr>
          <w:sz w:val="24"/>
          <w:szCs w:val="24"/>
          <w:lang w:val="en-US"/>
        </w:rPr>
        <w:t>cite</w:t>
      </w:r>
      <w:r w:rsidRPr="00982813">
        <w:rPr>
          <w:sz w:val="24"/>
          <w:szCs w:val="24"/>
        </w:rPr>
        <w:t>_</w:t>
      </w:r>
      <w:r w:rsidRPr="00982813">
        <w:rPr>
          <w:sz w:val="24"/>
          <w:szCs w:val="24"/>
          <w:lang w:val="en-US"/>
        </w:rPr>
        <w:t>note</w:t>
      </w:r>
      <w:r w:rsidR="001B7B80">
        <w:rPr>
          <w:sz w:val="24"/>
          <w:szCs w:val="24"/>
        </w:rPr>
        <w:t>–</w:t>
      </w:r>
      <w:r w:rsidRPr="00982813">
        <w:rPr>
          <w:sz w:val="24"/>
          <w:szCs w:val="24"/>
        </w:rPr>
        <w:t>1</w:t>
      </w:r>
      <w:r w:rsidR="00555488" w:rsidRPr="00555488">
        <w:rPr>
          <w:sz w:val="24"/>
          <w:szCs w:val="24"/>
        </w:rPr>
        <w:t>;</w:t>
      </w:r>
    </w:p>
    <w:p w14:paraId="225A9241" w14:textId="21F1A04F" w:rsidR="00982813" w:rsidRPr="00982813" w:rsidRDefault="00982813" w:rsidP="00F02C33">
      <w:pPr>
        <w:pStyle w:val="a4"/>
        <w:numPr>
          <w:ilvl w:val="0"/>
          <w:numId w:val="21"/>
        </w:numPr>
        <w:tabs>
          <w:tab w:val="left" w:pos="993"/>
        </w:tabs>
        <w:spacing w:before="0" w:after="0" w:line="360" w:lineRule="auto"/>
        <w:ind w:left="0" w:firstLine="709"/>
        <w:rPr>
          <w:rStyle w:val="a6"/>
          <w:color w:val="auto"/>
          <w:u w:val="none"/>
        </w:rPr>
      </w:pPr>
      <w:r w:rsidRPr="00982813">
        <w:rPr>
          <w:sz w:val="24"/>
          <w:szCs w:val="24"/>
        </w:rPr>
        <w:t>ИнфоТеКС (</w:t>
      </w:r>
      <w:r w:rsidRPr="00982813">
        <w:rPr>
          <w:sz w:val="24"/>
          <w:szCs w:val="24"/>
          <w:lang w:val="en-US"/>
        </w:rPr>
        <w:t>Infotecs</w:t>
      </w:r>
      <w:r w:rsidRPr="00982813">
        <w:rPr>
          <w:sz w:val="24"/>
          <w:szCs w:val="24"/>
        </w:rPr>
        <w:t xml:space="preserve">) (электронный ресурс) </w:t>
      </w:r>
      <w:r w:rsidR="001B7B80">
        <w:rPr>
          <w:sz w:val="24"/>
          <w:szCs w:val="24"/>
        </w:rPr>
        <w:t>–</w:t>
      </w:r>
      <w:r w:rsidRPr="00982813">
        <w:rPr>
          <w:sz w:val="24"/>
          <w:szCs w:val="24"/>
        </w:rPr>
        <w:t xml:space="preserve"> </w:t>
      </w:r>
      <w:hyperlink r:id="rId11" w:anchor=".D0.A1.D1.82.D1.80.D1.83.D0.BA.D1.82.D1.83.D1.80.D0.B0_.D0.BA.D0.BE.D0.BC.D0.BF.D0.B0.D0.BD.D0.B8.D0.B8" w:history="1">
        <w:r w:rsidRPr="00982813">
          <w:rPr>
            <w:rStyle w:val="a6"/>
            <w:sz w:val="24"/>
            <w:szCs w:val="24"/>
          </w:rPr>
          <w:t>https://www.tadviser.ru/index.php/Компания:ИнфоТеКС_(Infotecs)#.D0.A1.D1.82.D1.80.D1.83.D0.BA.D1.82.D1.83.D1.80.D0.B0_.D0.BA.D0.BE.D0.BC.D0.BF.D0.B0.D0.BD.D0.B8.D0.B8</w:t>
        </w:r>
      </w:hyperlink>
      <w:r w:rsidR="00555488" w:rsidRPr="00555488">
        <w:rPr>
          <w:rStyle w:val="a6"/>
          <w:sz w:val="24"/>
          <w:szCs w:val="24"/>
        </w:rPr>
        <w:t>;</w:t>
      </w:r>
    </w:p>
    <w:p w14:paraId="07A99638" w14:textId="4D9FC573" w:rsidR="00982813" w:rsidRPr="00982813" w:rsidRDefault="00982813" w:rsidP="00F02C33">
      <w:pPr>
        <w:pStyle w:val="a4"/>
        <w:numPr>
          <w:ilvl w:val="0"/>
          <w:numId w:val="21"/>
        </w:numPr>
        <w:tabs>
          <w:tab w:val="left" w:pos="993"/>
        </w:tabs>
        <w:spacing w:before="0" w:after="0" w:line="360" w:lineRule="auto"/>
        <w:ind w:left="0" w:firstLine="709"/>
      </w:pPr>
      <w:r w:rsidRPr="00982813">
        <w:rPr>
          <w:sz w:val="24"/>
          <w:szCs w:val="24"/>
        </w:rPr>
        <w:t>Клиент</w:t>
      </w:r>
      <w:r w:rsidR="001B7B80">
        <w:rPr>
          <w:sz w:val="24"/>
          <w:szCs w:val="24"/>
        </w:rPr>
        <w:t>–</w:t>
      </w:r>
      <w:r w:rsidRPr="00982813">
        <w:rPr>
          <w:sz w:val="24"/>
          <w:szCs w:val="24"/>
        </w:rPr>
        <w:t xml:space="preserve">серверная архитектура (электронный ресурс) </w:t>
      </w:r>
      <w:r w:rsidR="001B7B80">
        <w:rPr>
          <w:sz w:val="24"/>
          <w:szCs w:val="24"/>
        </w:rPr>
        <w:t>–</w:t>
      </w:r>
      <w:r w:rsidRPr="00982813">
        <w:rPr>
          <w:sz w:val="24"/>
          <w:szCs w:val="24"/>
        </w:rPr>
        <w:t xml:space="preserve"> </w:t>
      </w:r>
      <w:hyperlink r:id="rId12" w:history="1">
        <w:r w:rsidRPr="00982813">
          <w:rPr>
            <w:rStyle w:val="a6"/>
            <w:sz w:val="24"/>
            <w:szCs w:val="24"/>
          </w:rPr>
          <w:t>https://servergate.ru/articles/klient</w:t>
        </w:r>
        <w:r w:rsidR="001B7B80">
          <w:rPr>
            <w:rStyle w:val="a6"/>
            <w:sz w:val="24"/>
            <w:szCs w:val="24"/>
          </w:rPr>
          <w:t>–</w:t>
        </w:r>
        <w:r w:rsidRPr="00982813">
          <w:rPr>
            <w:rStyle w:val="a6"/>
            <w:sz w:val="24"/>
            <w:szCs w:val="24"/>
          </w:rPr>
          <w:t>servernaya</w:t>
        </w:r>
        <w:r w:rsidR="001B7B80">
          <w:rPr>
            <w:rStyle w:val="a6"/>
            <w:sz w:val="24"/>
            <w:szCs w:val="24"/>
          </w:rPr>
          <w:t>–</w:t>
        </w:r>
        <w:r w:rsidRPr="00982813">
          <w:rPr>
            <w:rStyle w:val="a6"/>
            <w:sz w:val="24"/>
            <w:szCs w:val="24"/>
          </w:rPr>
          <w:t>arkhitektura/</w:t>
        </w:r>
      </w:hyperlink>
      <w:r w:rsidR="00555488" w:rsidRPr="00555488">
        <w:rPr>
          <w:rStyle w:val="a6"/>
          <w:sz w:val="24"/>
          <w:szCs w:val="24"/>
        </w:rPr>
        <w:t>;</w:t>
      </w:r>
    </w:p>
    <w:p w14:paraId="0808990E" w14:textId="0566A2F3" w:rsidR="00E47034" w:rsidRPr="006E1ACA" w:rsidRDefault="00982813" w:rsidP="00F02C33">
      <w:pPr>
        <w:pStyle w:val="a4"/>
        <w:numPr>
          <w:ilvl w:val="0"/>
          <w:numId w:val="21"/>
        </w:numPr>
        <w:tabs>
          <w:tab w:val="left" w:pos="993"/>
        </w:tabs>
        <w:spacing w:before="0" w:after="0" w:line="360" w:lineRule="auto"/>
        <w:ind w:left="0" w:firstLine="709"/>
        <w:rPr>
          <w:sz w:val="24"/>
          <w:szCs w:val="24"/>
        </w:rPr>
      </w:pPr>
      <w:r w:rsidRPr="006E1ACA">
        <w:rPr>
          <w:sz w:val="24"/>
          <w:szCs w:val="24"/>
        </w:rPr>
        <w:t>Джим Арлоу. UML2 и Унифицированный процесс. Практический объектно</w:t>
      </w:r>
      <w:r w:rsidR="001B7B80">
        <w:rPr>
          <w:sz w:val="24"/>
          <w:szCs w:val="24"/>
        </w:rPr>
        <w:t>–</w:t>
      </w:r>
      <w:r w:rsidRPr="006E1ACA">
        <w:rPr>
          <w:sz w:val="24"/>
          <w:szCs w:val="24"/>
        </w:rPr>
        <w:t>ориентированный анализ и проектирование/Джим Арлоу, Айла Нейштадт. – Санкт</w:t>
      </w:r>
      <w:r w:rsidR="001B7B80">
        <w:rPr>
          <w:sz w:val="24"/>
          <w:szCs w:val="24"/>
        </w:rPr>
        <w:t>–</w:t>
      </w:r>
      <w:r w:rsidRPr="006E1ACA">
        <w:rPr>
          <w:sz w:val="24"/>
          <w:szCs w:val="24"/>
        </w:rPr>
        <w:t>Петербург, Издательство Символ</w:t>
      </w:r>
      <w:r w:rsidR="001B7B80">
        <w:rPr>
          <w:sz w:val="24"/>
          <w:szCs w:val="24"/>
        </w:rPr>
        <w:t>–</w:t>
      </w:r>
      <w:r w:rsidRPr="006E1ACA">
        <w:rPr>
          <w:sz w:val="24"/>
          <w:szCs w:val="24"/>
        </w:rPr>
        <w:t>Плюс, 2007. – 624с</w:t>
      </w:r>
      <w:r w:rsidR="00555488" w:rsidRPr="00555488">
        <w:rPr>
          <w:sz w:val="24"/>
          <w:szCs w:val="24"/>
        </w:rPr>
        <w:t>.</w:t>
      </w:r>
    </w:p>
    <w:sectPr w:rsidR="00E47034" w:rsidRPr="006E1ACA" w:rsidSect="00982813">
      <w:head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31099" w14:textId="77777777" w:rsidR="00987F14" w:rsidRDefault="00987F14" w:rsidP="00982813">
      <w:pPr>
        <w:spacing w:before="0" w:after="0"/>
      </w:pPr>
      <w:r>
        <w:separator/>
      </w:r>
    </w:p>
  </w:endnote>
  <w:endnote w:type="continuationSeparator" w:id="0">
    <w:p w14:paraId="1314438A" w14:textId="77777777" w:rsidR="00987F14" w:rsidRDefault="00987F14" w:rsidP="0098281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0931F" w14:textId="77777777" w:rsidR="00987F14" w:rsidRDefault="00987F14" w:rsidP="00982813">
      <w:pPr>
        <w:spacing w:before="0" w:after="0"/>
      </w:pPr>
      <w:r>
        <w:separator/>
      </w:r>
    </w:p>
  </w:footnote>
  <w:footnote w:type="continuationSeparator" w:id="0">
    <w:p w14:paraId="753FE9D8" w14:textId="77777777" w:rsidR="00987F14" w:rsidRDefault="00987F14" w:rsidP="0098281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6390756"/>
      <w:docPartObj>
        <w:docPartGallery w:val="Page Numbers (Top of Page)"/>
        <w:docPartUnique/>
      </w:docPartObj>
    </w:sdtPr>
    <w:sdtContent>
      <w:p w14:paraId="1C2FE4A8" w14:textId="77777777" w:rsidR="00982813" w:rsidRDefault="0098281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5CEE">
          <w:rPr>
            <w:noProof/>
          </w:rPr>
          <w:t>3</w:t>
        </w:r>
        <w:r>
          <w:fldChar w:fldCharType="end"/>
        </w:r>
      </w:p>
    </w:sdtContent>
  </w:sdt>
  <w:p w14:paraId="7463B58E" w14:textId="77777777" w:rsidR="00982813" w:rsidRDefault="00982813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570A"/>
    <w:multiLevelType w:val="hybridMultilevel"/>
    <w:tmpl w:val="C33A44D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4B56BE"/>
    <w:multiLevelType w:val="hybridMultilevel"/>
    <w:tmpl w:val="0CA692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B2010A"/>
    <w:multiLevelType w:val="hybridMultilevel"/>
    <w:tmpl w:val="1F3A610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095708C5"/>
    <w:multiLevelType w:val="hybridMultilevel"/>
    <w:tmpl w:val="0EAE8300"/>
    <w:lvl w:ilvl="0" w:tplc="0419000F">
      <w:start w:val="1"/>
      <w:numFmt w:val="decimal"/>
      <w:lvlText w:val="%1."/>
      <w:lvlJc w:val="left"/>
      <w:pPr>
        <w:ind w:left="579" w:hanging="360"/>
      </w:pPr>
    </w:lvl>
    <w:lvl w:ilvl="1" w:tplc="04190019">
      <w:start w:val="1"/>
      <w:numFmt w:val="lowerLetter"/>
      <w:lvlText w:val="%2."/>
      <w:lvlJc w:val="left"/>
      <w:pPr>
        <w:ind w:left="1299" w:hanging="360"/>
      </w:pPr>
    </w:lvl>
    <w:lvl w:ilvl="2" w:tplc="0419001B">
      <w:start w:val="1"/>
      <w:numFmt w:val="lowerRoman"/>
      <w:lvlText w:val="%3."/>
      <w:lvlJc w:val="right"/>
      <w:pPr>
        <w:ind w:left="2019" w:hanging="180"/>
      </w:pPr>
    </w:lvl>
    <w:lvl w:ilvl="3" w:tplc="0419000F">
      <w:start w:val="1"/>
      <w:numFmt w:val="decimal"/>
      <w:lvlText w:val="%4."/>
      <w:lvlJc w:val="left"/>
      <w:pPr>
        <w:ind w:left="2739" w:hanging="360"/>
      </w:pPr>
    </w:lvl>
    <w:lvl w:ilvl="4" w:tplc="04190019">
      <w:start w:val="1"/>
      <w:numFmt w:val="lowerLetter"/>
      <w:lvlText w:val="%5."/>
      <w:lvlJc w:val="left"/>
      <w:pPr>
        <w:ind w:left="3459" w:hanging="360"/>
      </w:pPr>
    </w:lvl>
    <w:lvl w:ilvl="5" w:tplc="0419001B">
      <w:start w:val="1"/>
      <w:numFmt w:val="lowerRoman"/>
      <w:lvlText w:val="%6."/>
      <w:lvlJc w:val="right"/>
      <w:pPr>
        <w:ind w:left="4179" w:hanging="180"/>
      </w:pPr>
    </w:lvl>
    <w:lvl w:ilvl="6" w:tplc="0419000F">
      <w:start w:val="1"/>
      <w:numFmt w:val="decimal"/>
      <w:lvlText w:val="%7."/>
      <w:lvlJc w:val="left"/>
      <w:pPr>
        <w:ind w:left="4899" w:hanging="360"/>
      </w:pPr>
    </w:lvl>
    <w:lvl w:ilvl="7" w:tplc="04190019">
      <w:start w:val="1"/>
      <w:numFmt w:val="lowerLetter"/>
      <w:lvlText w:val="%8."/>
      <w:lvlJc w:val="left"/>
      <w:pPr>
        <w:ind w:left="5619" w:hanging="360"/>
      </w:pPr>
    </w:lvl>
    <w:lvl w:ilvl="8" w:tplc="0419001B">
      <w:start w:val="1"/>
      <w:numFmt w:val="lowerRoman"/>
      <w:lvlText w:val="%9."/>
      <w:lvlJc w:val="right"/>
      <w:pPr>
        <w:ind w:left="6339" w:hanging="180"/>
      </w:pPr>
    </w:lvl>
  </w:abstractNum>
  <w:abstractNum w:abstractNumId="4" w15:restartNumberingAfterBreak="0">
    <w:nsid w:val="098317E3"/>
    <w:multiLevelType w:val="hybridMultilevel"/>
    <w:tmpl w:val="4AB6BF92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F63AC2"/>
    <w:multiLevelType w:val="hybridMultilevel"/>
    <w:tmpl w:val="D37261B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0220921"/>
    <w:multiLevelType w:val="hybridMultilevel"/>
    <w:tmpl w:val="BF1E86E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33055B2"/>
    <w:multiLevelType w:val="hybridMultilevel"/>
    <w:tmpl w:val="1F8A5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0B292E"/>
    <w:multiLevelType w:val="hybridMultilevel"/>
    <w:tmpl w:val="F196A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D94D16"/>
    <w:multiLevelType w:val="hybridMultilevel"/>
    <w:tmpl w:val="3498FC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6015C84"/>
    <w:multiLevelType w:val="multilevel"/>
    <w:tmpl w:val="F17840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163D479F"/>
    <w:multiLevelType w:val="hybridMultilevel"/>
    <w:tmpl w:val="A3C2D61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67E1A5A"/>
    <w:multiLevelType w:val="hybridMultilevel"/>
    <w:tmpl w:val="4342ACE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FD73E28"/>
    <w:multiLevelType w:val="hybridMultilevel"/>
    <w:tmpl w:val="AD040E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2BE028A"/>
    <w:multiLevelType w:val="hybridMultilevel"/>
    <w:tmpl w:val="622EE2D0"/>
    <w:lvl w:ilvl="0" w:tplc="3DD46E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48663ED"/>
    <w:multiLevelType w:val="hybridMultilevel"/>
    <w:tmpl w:val="79204EE4"/>
    <w:lvl w:ilvl="0" w:tplc="0419000F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6" w15:restartNumberingAfterBreak="0">
    <w:nsid w:val="259B53C4"/>
    <w:multiLevelType w:val="hybridMultilevel"/>
    <w:tmpl w:val="77FA2E6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27B75C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DC35BEF"/>
    <w:multiLevelType w:val="hybridMultilevel"/>
    <w:tmpl w:val="782A71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1E716E2"/>
    <w:multiLevelType w:val="hybridMultilevel"/>
    <w:tmpl w:val="1C903A80"/>
    <w:lvl w:ilvl="0" w:tplc="04190001">
      <w:start w:val="1"/>
      <w:numFmt w:val="bullet"/>
      <w:lvlText w:val=""/>
      <w:lvlJc w:val="left"/>
      <w:pPr>
        <w:ind w:left="15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20" w15:restartNumberingAfterBreak="0">
    <w:nsid w:val="3737662C"/>
    <w:multiLevelType w:val="hybridMultilevel"/>
    <w:tmpl w:val="FEFA7B8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A3530E7"/>
    <w:multiLevelType w:val="hybridMultilevel"/>
    <w:tmpl w:val="B7C8F52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3B393D8D"/>
    <w:multiLevelType w:val="hybridMultilevel"/>
    <w:tmpl w:val="79985D4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EF90E27"/>
    <w:multiLevelType w:val="hybridMultilevel"/>
    <w:tmpl w:val="4D74E2A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FDF0942"/>
    <w:multiLevelType w:val="hybridMultilevel"/>
    <w:tmpl w:val="97DEBD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0495F05"/>
    <w:multiLevelType w:val="hybridMultilevel"/>
    <w:tmpl w:val="016E14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0E010AD"/>
    <w:multiLevelType w:val="hybridMultilevel"/>
    <w:tmpl w:val="BD6EAD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2C53E25"/>
    <w:multiLevelType w:val="hybridMultilevel"/>
    <w:tmpl w:val="0DA27C8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3E4532A"/>
    <w:multiLevelType w:val="hybridMultilevel"/>
    <w:tmpl w:val="77E04C1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4123A43"/>
    <w:multiLevelType w:val="hybridMultilevel"/>
    <w:tmpl w:val="D09CA7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9423577"/>
    <w:multiLevelType w:val="hybridMultilevel"/>
    <w:tmpl w:val="A704E4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9725AD4"/>
    <w:multiLevelType w:val="hybridMultilevel"/>
    <w:tmpl w:val="940E82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BF48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C29175A"/>
    <w:multiLevelType w:val="multilevel"/>
    <w:tmpl w:val="16B462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4" w15:restartNumberingAfterBreak="0">
    <w:nsid w:val="4E183880"/>
    <w:multiLevelType w:val="hybridMultilevel"/>
    <w:tmpl w:val="72185D2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32D37BB"/>
    <w:multiLevelType w:val="hybridMultilevel"/>
    <w:tmpl w:val="869A313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9000C85"/>
    <w:multiLevelType w:val="hybridMultilevel"/>
    <w:tmpl w:val="1B4A55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B104D80"/>
    <w:multiLevelType w:val="hybridMultilevel"/>
    <w:tmpl w:val="D93681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5C0507F7"/>
    <w:multiLevelType w:val="hybridMultilevel"/>
    <w:tmpl w:val="921252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5D641C22"/>
    <w:multiLevelType w:val="hybridMultilevel"/>
    <w:tmpl w:val="03A8AB1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5FDF3C32"/>
    <w:multiLevelType w:val="hybridMultilevel"/>
    <w:tmpl w:val="C4F444F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14D1527"/>
    <w:multiLevelType w:val="hybridMultilevel"/>
    <w:tmpl w:val="3EC67FA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 w15:restartNumberingAfterBreak="0">
    <w:nsid w:val="63B56405"/>
    <w:multiLevelType w:val="hybridMultilevel"/>
    <w:tmpl w:val="A5BCBF18"/>
    <w:lvl w:ilvl="0" w:tplc="A1581B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42B7F65"/>
    <w:multiLevelType w:val="hybridMultilevel"/>
    <w:tmpl w:val="18F85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6648221E"/>
    <w:multiLevelType w:val="hybridMultilevel"/>
    <w:tmpl w:val="27845F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66B6248A"/>
    <w:multiLevelType w:val="hybridMultilevel"/>
    <w:tmpl w:val="BED233E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69B627CE"/>
    <w:multiLevelType w:val="hybridMultilevel"/>
    <w:tmpl w:val="89B437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037506A"/>
    <w:multiLevelType w:val="hybridMultilevel"/>
    <w:tmpl w:val="66902B1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8" w15:restartNumberingAfterBreak="0">
    <w:nsid w:val="70844049"/>
    <w:multiLevelType w:val="hybridMultilevel"/>
    <w:tmpl w:val="C566934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9" w15:restartNumberingAfterBreak="0">
    <w:nsid w:val="73781C63"/>
    <w:multiLevelType w:val="hybridMultilevel"/>
    <w:tmpl w:val="851298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75ED5007"/>
    <w:multiLevelType w:val="hybridMultilevel"/>
    <w:tmpl w:val="FEC2F41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77930BD0"/>
    <w:multiLevelType w:val="hybridMultilevel"/>
    <w:tmpl w:val="0D168AC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7D184457"/>
    <w:multiLevelType w:val="hybridMultilevel"/>
    <w:tmpl w:val="F176FEE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89937802">
    <w:abstractNumId w:val="17"/>
  </w:num>
  <w:num w:numId="2" w16cid:durableId="136386600">
    <w:abstractNumId w:val="32"/>
  </w:num>
  <w:num w:numId="3" w16cid:durableId="1949386003">
    <w:abstractNumId w:val="33"/>
  </w:num>
  <w:num w:numId="4" w16cid:durableId="543325157">
    <w:abstractNumId w:val="10"/>
  </w:num>
  <w:num w:numId="5" w16cid:durableId="600720150">
    <w:abstractNumId w:val="38"/>
  </w:num>
  <w:num w:numId="6" w16cid:durableId="2038045369">
    <w:abstractNumId w:val="43"/>
  </w:num>
  <w:num w:numId="7" w16cid:durableId="2137915452">
    <w:abstractNumId w:val="25"/>
  </w:num>
  <w:num w:numId="8" w16cid:durableId="1867325670">
    <w:abstractNumId w:val="30"/>
  </w:num>
  <w:num w:numId="9" w16cid:durableId="1612202432">
    <w:abstractNumId w:val="19"/>
  </w:num>
  <w:num w:numId="10" w16cid:durableId="1608924928">
    <w:abstractNumId w:val="7"/>
  </w:num>
  <w:num w:numId="11" w16cid:durableId="370112975">
    <w:abstractNumId w:val="13"/>
  </w:num>
  <w:num w:numId="12" w16cid:durableId="927232698">
    <w:abstractNumId w:val="9"/>
  </w:num>
  <w:num w:numId="13" w16cid:durableId="527304877">
    <w:abstractNumId w:val="44"/>
  </w:num>
  <w:num w:numId="14" w16cid:durableId="774403296">
    <w:abstractNumId w:val="37"/>
  </w:num>
  <w:num w:numId="15" w16cid:durableId="2115326210">
    <w:abstractNumId w:val="8"/>
  </w:num>
  <w:num w:numId="16" w16cid:durableId="461732814">
    <w:abstractNumId w:val="46"/>
  </w:num>
  <w:num w:numId="17" w16cid:durableId="663119643">
    <w:abstractNumId w:val="18"/>
  </w:num>
  <w:num w:numId="18" w16cid:durableId="518659040">
    <w:abstractNumId w:val="14"/>
  </w:num>
  <w:num w:numId="19" w16cid:durableId="10240161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7303915">
    <w:abstractNumId w:val="3"/>
  </w:num>
  <w:num w:numId="21" w16cid:durableId="1915317378">
    <w:abstractNumId w:val="31"/>
  </w:num>
  <w:num w:numId="22" w16cid:durableId="1133786671">
    <w:abstractNumId w:val="49"/>
  </w:num>
  <w:num w:numId="23" w16cid:durableId="1870600360">
    <w:abstractNumId w:val="42"/>
  </w:num>
  <w:num w:numId="24" w16cid:durableId="1602638052">
    <w:abstractNumId w:val="41"/>
  </w:num>
  <w:num w:numId="25" w16cid:durableId="383257495">
    <w:abstractNumId w:val="6"/>
  </w:num>
  <w:num w:numId="26" w16cid:durableId="1449927891">
    <w:abstractNumId w:val="47"/>
  </w:num>
  <w:num w:numId="27" w16cid:durableId="1890609742">
    <w:abstractNumId w:val="48"/>
  </w:num>
  <w:num w:numId="28" w16cid:durableId="2036692041">
    <w:abstractNumId w:val="16"/>
  </w:num>
  <w:num w:numId="29" w16cid:durableId="1409037688">
    <w:abstractNumId w:val="29"/>
  </w:num>
  <w:num w:numId="30" w16cid:durableId="367924060">
    <w:abstractNumId w:val="24"/>
  </w:num>
  <w:num w:numId="31" w16cid:durableId="639959667">
    <w:abstractNumId w:val="20"/>
  </w:num>
  <w:num w:numId="32" w16cid:durableId="893658513">
    <w:abstractNumId w:val="35"/>
  </w:num>
  <w:num w:numId="33" w16cid:durableId="1160384555">
    <w:abstractNumId w:val="5"/>
  </w:num>
  <w:num w:numId="34" w16cid:durableId="1805267769">
    <w:abstractNumId w:val="23"/>
  </w:num>
  <w:num w:numId="35" w16cid:durableId="741609968">
    <w:abstractNumId w:val="34"/>
  </w:num>
  <w:num w:numId="36" w16cid:durableId="853224381">
    <w:abstractNumId w:val="12"/>
  </w:num>
  <w:num w:numId="37" w16cid:durableId="1295209036">
    <w:abstractNumId w:val="52"/>
  </w:num>
  <w:num w:numId="38" w16cid:durableId="1593970848">
    <w:abstractNumId w:val="39"/>
  </w:num>
  <w:num w:numId="39" w16cid:durableId="1660158274">
    <w:abstractNumId w:val="11"/>
  </w:num>
  <w:num w:numId="40" w16cid:durableId="755130016">
    <w:abstractNumId w:val="0"/>
  </w:num>
  <w:num w:numId="41" w16cid:durableId="782651557">
    <w:abstractNumId w:val="21"/>
  </w:num>
  <w:num w:numId="42" w16cid:durableId="134614161">
    <w:abstractNumId w:val="36"/>
  </w:num>
  <w:num w:numId="43" w16cid:durableId="79762032">
    <w:abstractNumId w:val="2"/>
  </w:num>
  <w:num w:numId="44" w16cid:durableId="1367758027">
    <w:abstractNumId w:val="26"/>
  </w:num>
  <w:num w:numId="45" w16cid:durableId="188567857">
    <w:abstractNumId w:val="1"/>
  </w:num>
  <w:num w:numId="46" w16cid:durableId="1709917878">
    <w:abstractNumId w:val="50"/>
  </w:num>
  <w:num w:numId="47" w16cid:durableId="1167524998">
    <w:abstractNumId w:val="15"/>
  </w:num>
  <w:num w:numId="48" w16cid:durableId="995917560">
    <w:abstractNumId w:val="28"/>
  </w:num>
  <w:num w:numId="49" w16cid:durableId="444159573">
    <w:abstractNumId w:val="22"/>
  </w:num>
  <w:num w:numId="50" w16cid:durableId="2051420889">
    <w:abstractNumId w:val="40"/>
  </w:num>
  <w:num w:numId="51" w16cid:durableId="1994330481">
    <w:abstractNumId w:val="45"/>
  </w:num>
  <w:num w:numId="52" w16cid:durableId="1571229713">
    <w:abstractNumId w:val="27"/>
  </w:num>
  <w:num w:numId="53" w16cid:durableId="503714127">
    <w:abstractNumId w:val="4"/>
  </w:num>
  <w:num w:numId="54" w16cid:durableId="1446583661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EC1"/>
    <w:rsid w:val="000057A2"/>
    <w:rsid w:val="00047B4E"/>
    <w:rsid w:val="00061BD7"/>
    <w:rsid w:val="00065CEE"/>
    <w:rsid w:val="000A746C"/>
    <w:rsid w:val="000D5A0F"/>
    <w:rsid w:val="000F6A46"/>
    <w:rsid w:val="001002D5"/>
    <w:rsid w:val="00104B01"/>
    <w:rsid w:val="00143E4F"/>
    <w:rsid w:val="00154FA8"/>
    <w:rsid w:val="00164986"/>
    <w:rsid w:val="00197073"/>
    <w:rsid w:val="001B55FC"/>
    <w:rsid w:val="001B7B80"/>
    <w:rsid w:val="001C6B27"/>
    <w:rsid w:val="00217695"/>
    <w:rsid w:val="00230247"/>
    <w:rsid w:val="0024109A"/>
    <w:rsid w:val="00270564"/>
    <w:rsid w:val="002839AA"/>
    <w:rsid w:val="0028641B"/>
    <w:rsid w:val="002B77A1"/>
    <w:rsid w:val="002E1FA0"/>
    <w:rsid w:val="002E678E"/>
    <w:rsid w:val="002F06D7"/>
    <w:rsid w:val="002F1749"/>
    <w:rsid w:val="00305E86"/>
    <w:rsid w:val="00330FC2"/>
    <w:rsid w:val="0037449B"/>
    <w:rsid w:val="003773A2"/>
    <w:rsid w:val="003A7655"/>
    <w:rsid w:val="003D4700"/>
    <w:rsid w:val="00404C54"/>
    <w:rsid w:val="00440408"/>
    <w:rsid w:val="00473C72"/>
    <w:rsid w:val="00493B27"/>
    <w:rsid w:val="004A0B5F"/>
    <w:rsid w:val="004B798B"/>
    <w:rsid w:val="004C3BC2"/>
    <w:rsid w:val="004C420F"/>
    <w:rsid w:val="005311CC"/>
    <w:rsid w:val="00540C93"/>
    <w:rsid w:val="00555488"/>
    <w:rsid w:val="005737E7"/>
    <w:rsid w:val="005B16D3"/>
    <w:rsid w:val="005B694E"/>
    <w:rsid w:val="005E6B08"/>
    <w:rsid w:val="00603819"/>
    <w:rsid w:val="0066595F"/>
    <w:rsid w:val="00671D6B"/>
    <w:rsid w:val="006B24CD"/>
    <w:rsid w:val="006C22B7"/>
    <w:rsid w:val="006C7B08"/>
    <w:rsid w:val="006E1ACA"/>
    <w:rsid w:val="006E45A5"/>
    <w:rsid w:val="007118C7"/>
    <w:rsid w:val="007479CD"/>
    <w:rsid w:val="007835C4"/>
    <w:rsid w:val="007A3F3C"/>
    <w:rsid w:val="007D3BF6"/>
    <w:rsid w:val="008405AA"/>
    <w:rsid w:val="008545E3"/>
    <w:rsid w:val="008A4A02"/>
    <w:rsid w:val="008C6595"/>
    <w:rsid w:val="008D0E03"/>
    <w:rsid w:val="008F175A"/>
    <w:rsid w:val="00941E5C"/>
    <w:rsid w:val="0095356C"/>
    <w:rsid w:val="00962952"/>
    <w:rsid w:val="009712F9"/>
    <w:rsid w:val="00982813"/>
    <w:rsid w:val="00987F14"/>
    <w:rsid w:val="009B6C96"/>
    <w:rsid w:val="009B7E75"/>
    <w:rsid w:val="009C29E2"/>
    <w:rsid w:val="009E3035"/>
    <w:rsid w:val="00A01A2B"/>
    <w:rsid w:val="00A03150"/>
    <w:rsid w:val="00A14EB4"/>
    <w:rsid w:val="00A47F51"/>
    <w:rsid w:val="00A557EB"/>
    <w:rsid w:val="00A63546"/>
    <w:rsid w:val="00AC64B2"/>
    <w:rsid w:val="00AC76E3"/>
    <w:rsid w:val="00AE231B"/>
    <w:rsid w:val="00AE2F4B"/>
    <w:rsid w:val="00AF1B2E"/>
    <w:rsid w:val="00B23350"/>
    <w:rsid w:val="00B37064"/>
    <w:rsid w:val="00B4393C"/>
    <w:rsid w:val="00BA21EF"/>
    <w:rsid w:val="00BC63C7"/>
    <w:rsid w:val="00C14E52"/>
    <w:rsid w:val="00C24F0C"/>
    <w:rsid w:val="00CA47C6"/>
    <w:rsid w:val="00CC064E"/>
    <w:rsid w:val="00CF7648"/>
    <w:rsid w:val="00D16E9B"/>
    <w:rsid w:val="00D23DDB"/>
    <w:rsid w:val="00D3654F"/>
    <w:rsid w:val="00D36CF3"/>
    <w:rsid w:val="00D44D54"/>
    <w:rsid w:val="00D5688A"/>
    <w:rsid w:val="00DC091F"/>
    <w:rsid w:val="00DC434A"/>
    <w:rsid w:val="00DD23CA"/>
    <w:rsid w:val="00DD65B8"/>
    <w:rsid w:val="00DE676D"/>
    <w:rsid w:val="00DF0EC1"/>
    <w:rsid w:val="00DF63C1"/>
    <w:rsid w:val="00E353AF"/>
    <w:rsid w:val="00E47034"/>
    <w:rsid w:val="00E62E90"/>
    <w:rsid w:val="00EB3DDD"/>
    <w:rsid w:val="00EC52B5"/>
    <w:rsid w:val="00ED3397"/>
    <w:rsid w:val="00F02C33"/>
    <w:rsid w:val="00F25565"/>
    <w:rsid w:val="00F55072"/>
    <w:rsid w:val="00F9272F"/>
    <w:rsid w:val="00F94D08"/>
    <w:rsid w:val="00FE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66C200"/>
  <w15:chartTrackingRefBased/>
  <w15:docId w15:val="{9568B474-52CA-4B87-96B5-0E221F680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D08"/>
    <w:pPr>
      <w:spacing w:before="120" w:after="200" w:line="240" w:lineRule="auto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A0B5F"/>
    <w:pPr>
      <w:keepNext/>
      <w:keepLines/>
      <w:spacing w:before="240" w:after="0" w:line="480" w:lineRule="auto"/>
      <w:ind w:left="708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9272F"/>
    <w:pPr>
      <w:keepNext/>
      <w:keepLines/>
      <w:spacing w:before="40" w:after="0" w:line="480" w:lineRule="auto"/>
      <w:ind w:left="708"/>
      <w:outlineLvl w:val="1"/>
    </w:pPr>
    <w:rPr>
      <w:rFonts w:eastAsiaTheme="majorEastAsia" w:cstheme="majorBidi"/>
      <w:b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002D5"/>
    <w:pPr>
      <w:keepNext/>
      <w:keepLines/>
      <w:spacing w:before="40" w:after="0"/>
      <w:ind w:left="708"/>
      <w:outlineLvl w:val="2"/>
    </w:pPr>
    <w:rPr>
      <w:rFonts w:eastAsiaTheme="majorEastAsia" w:cstheme="majorBidi"/>
      <w:b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0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A0B5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9272F"/>
    <w:rPr>
      <w:rFonts w:ascii="Times New Roman" w:eastAsiaTheme="majorEastAsia" w:hAnsi="Times New Roman" w:cstheme="majorBidi"/>
      <w:b/>
      <w:sz w:val="24"/>
      <w:szCs w:val="26"/>
    </w:rPr>
  </w:style>
  <w:style w:type="paragraph" w:styleId="a4">
    <w:name w:val="List Paragraph"/>
    <w:basedOn w:val="a"/>
    <w:uiPriority w:val="34"/>
    <w:qFormat/>
    <w:rsid w:val="002B77A1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104B01"/>
    <w:pPr>
      <w:spacing w:line="259" w:lineRule="auto"/>
      <w:ind w:left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04B0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04B01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104B01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1002D5"/>
    <w:rPr>
      <w:rFonts w:ascii="Times New Roman" w:eastAsiaTheme="majorEastAsia" w:hAnsi="Times New Roman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82813"/>
    <w:pPr>
      <w:spacing w:after="100"/>
      <w:ind w:left="560"/>
    </w:pPr>
  </w:style>
  <w:style w:type="paragraph" w:styleId="a7">
    <w:name w:val="header"/>
    <w:basedOn w:val="a"/>
    <w:link w:val="a8"/>
    <w:uiPriority w:val="99"/>
    <w:unhideWhenUsed/>
    <w:rsid w:val="00982813"/>
    <w:pPr>
      <w:tabs>
        <w:tab w:val="center" w:pos="4677"/>
        <w:tab w:val="right" w:pos="9355"/>
      </w:tabs>
      <w:spacing w:before="0" w:after="0"/>
    </w:pPr>
  </w:style>
  <w:style w:type="character" w:customStyle="1" w:styleId="a8">
    <w:name w:val="Верхний колонтитул Знак"/>
    <w:basedOn w:val="a0"/>
    <w:link w:val="a7"/>
    <w:uiPriority w:val="99"/>
    <w:rsid w:val="00982813"/>
    <w:rPr>
      <w:rFonts w:ascii="Times New Roman" w:hAnsi="Times New Roman" w:cs="Times New Roman"/>
      <w:sz w:val="28"/>
    </w:rPr>
  </w:style>
  <w:style w:type="paragraph" w:styleId="a9">
    <w:name w:val="footer"/>
    <w:basedOn w:val="a"/>
    <w:link w:val="aa"/>
    <w:uiPriority w:val="99"/>
    <w:unhideWhenUsed/>
    <w:rsid w:val="00982813"/>
    <w:pPr>
      <w:tabs>
        <w:tab w:val="center" w:pos="4677"/>
        <w:tab w:val="right" w:pos="9355"/>
      </w:tabs>
      <w:spacing w:before="0" w:after="0"/>
    </w:pPr>
  </w:style>
  <w:style w:type="character" w:customStyle="1" w:styleId="aa">
    <w:name w:val="Нижний колонтитул Знак"/>
    <w:basedOn w:val="a0"/>
    <w:link w:val="a9"/>
    <w:uiPriority w:val="99"/>
    <w:rsid w:val="00982813"/>
    <w:rPr>
      <w:rFonts w:ascii="Times New Roman" w:hAnsi="Times New Roman" w:cs="Times New Roman"/>
      <w:sz w:val="28"/>
    </w:rPr>
  </w:style>
  <w:style w:type="paragraph" w:styleId="ab">
    <w:name w:val="Normal (Web)"/>
    <w:basedOn w:val="a"/>
    <w:uiPriority w:val="99"/>
    <w:semiHidden/>
    <w:unhideWhenUsed/>
    <w:rsid w:val="00C24F0C"/>
    <w:pPr>
      <w:spacing w:before="100" w:beforeAutospacing="1" w:after="100" w:afterAutospacing="1"/>
      <w:jc w:val="left"/>
    </w:pPr>
    <w:rPr>
      <w:rFonts w:eastAsia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3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0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ervergate.ru/articles/klient-servernaya-arkhitektur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adviser.ru/index.php/&#1050;&#1086;&#1084;&#1087;&#1072;&#1085;&#1080;&#1103;:&#1048;&#1085;&#1092;&#1086;&#1058;&#1077;&#1050;&#1057;_(Infotecs)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F19ED-A427-4DF6-857F-4D70E0337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3620</Words>
  <Characters>20635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грунин</dc:creator>
  <cp:keywords/>
  <dc:description/>
  <cp:lastModifiedBy>Леонид Зиновьев</cp:lastModifiedBy>
  <cp:revision>3</cp:revision>
  <dcterms:created xsi:type="dcterms:W3CDTF">2025-07-01T19:19:00Z</dcterms:created>
  <dcterms:modified xsi:type="dcterms:W3CDTF">2025-07-01T19:19:00Z</dcterms:modified>
</cp:coreProperties>
</file>