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6B3A50" w:rsidRDefault="007F1014" w:rsidP="007F1014">
      <w:pPr>
        <w:pStyle w:val="ParagraphSpacer10"/>
        <w:rPr>
          <w:lang w:val="ro-RO"/>
        </w:rPr>
      </w:pPr>
    </w:p>
    <w:p w14:paraId="639B268D" w14:textId="7454F802" w:rsidR="007F1014" w:rsidRPr="006B3A50" w:rsidRDefault="007F1014" w:rsidP="007F1014">
      <w:pPr>
        <w:pStyle w:val="Figure"/>
        <w:rPr>
          <w:lang w:val="ro-RO"/>
        </w:rPr>
      </w:pPr>
    </w:p>
    <w:p w14:paraId="5222C9F6" w14:textId="31CE9C3D" w:rsidR="007F1014" w:rsidRPr="006B3A50" w:rsidRDefault="007F1014" w:rsidP="007F1014">
      <w:pPr>
        <w:pStyle w:val="CoverProjectName"/>
        <w:rPr>
          <w:color w:val="auto"/>
          <w:lang w:val="ro-RO"/>
        </w:rPr>
      </w:pPr>
      <w:r w:rsidRPr="006B3A50">
        <w:rPr>
          <w:color w:val="auto"/>
          <w:lang w:val="ro-RO"/>
        </w:rPr>
        <w:t>&lt;</w:t>
      </w:r>
      <w:r w:rsidR="00B97446" w:rsidRPr="006B3A50">
        <w:rPr>
          <w:color w:val="auto"/>
          <w:lang w:val="ro-RO"/>
        </w:rPr>
        <w:t>Platforma web pentru gestionarea unei clinici stomatologice</w:t>
      </w:r>
      <w:r w:rsidRPr="006B3A50">
        <w:rPr>
          <w:color w:val="auto"/>
          <w:lang w:val="ro-RO"/>
        </w:rPr>
        <w:t>&gt;</w:t>
      </w:r>
    </w:p>
    <w:p w14:paraId="1BAABAEF" w14:textId="5F773AD2" w:rsidR="007F1014" w:rsidRPr="006B3A50" w:rsidRDefault="005D03C0" w:rsidP="00BE26BF">
      <w:pPr>
        <w:pStyle w:val="Heading1"/>
        <w:numPr>
          <w:ilvl w:val="0"/>
          <w:numId w:val="18"/>
        </w:numPr>
        <w:rPr>
          <w:lang w:val="ro-RO"/>
        </w:rPr>
      </w:pPr>
      <w:r w:rsidRPr="006B3A50">
        <w:rPr>
          <w:lang w:val="ro-RO"/>
        </w:rPr>
        <w:t>Documentul de proiectare</w:t>
      </w:r>
    </w:p>
    <w:p w14:paraId="7A97C427" w14:textId="2B4D1178" w:rsidR="007F1014" w:rsidRPr="006B3A50" w:rsidRDefault="007F1014" w:rsidP="009C53BC">
      <w:pPr>
        <w:pStyle w:val="BodyText"/>
        <w:rPr>
          <w:lang w:val="ro-RO"/>
        </w:rPr>
      </w:pPr>
      <w:r w:rsidRPr="006B3A50">
        <w:rPr>
          <w:lang w:val="ro-RO"/>
        </w:rPr>
        <w:br w:type="page"/>
      </w:r>
    </w:p>
    <w:p w14:paraId="33EF4BE4" w14:textId="762FA907" w:rsidR="008F03D1" w:rsidRPr="006B3A50" w:rsidRDefault="005D03C0">
      <w:pPr>
        <w:pStyle w:val="FrontMatterHeader"/>
        <w:rPr>
          <w:lang w:val="ro-RO"/>
        </w:rPr>
      </w:pPr>
      <w:r w:rsidRPr="006B3A50">
        <w:rPr>
          <w:lang w:val="ro-RO"/>
        </w:rPr>
        <w:lastRenderedPageBreak/>
        <w:t>Cuprins</w:t>
      </w:r>
    </w:p>
    <w:p w14:paraId="0D14AE3D" w14:textId="02CF5F10" w:rsidR="00102B47" w:rsidRPr="006B3A50" w:rsidRDefault="00DD5A09">
      <w:pPr>
        <w:pStyle w:val="TOC1"/>
        <w:rPr>
          <w:rFonts w:asciiTheme="minorHAnsi" w:eastAsiaTheme="minorEastAsia" w:hAnsiTheme="minorHAnsi" w:cstheme="minorBidi"/>
          <w:b w:val="0"/>
          <w:kern w:val="2"/>
          <w:szCs w:val="24"/>
          <w:lang w:val="en-GB" w:eastAsia="en-GB"/>
          <w14:ligatures w14:val="standardContextual"/>
        </w:rPr>
      </w:pPr>
      <w:r w:rsidRPr="006B3A50">
        <w:rPr>
          <w:noProof w:val="0"/>
          <w:lang w:val="ro-RO"/>
        </w:rPr>
        <w:fldChar w:fldCharType="begin"/>
      </w:r>
      <w:r w:rsidRPr="006B3A50">
        <w:rPr>
          <w:noProof w:val="0"/>
          <w:lang w:val="ro-RO"/>
        </w:rPr>
        <w:instrText xml:space="preserve"> TOC \h \z \t "Heading 2,1,Heading 3,2,Heading 4,3,Back Matter Heading,1,ESHeading 1,1,ESHeading 2,2,ESHeading 3,3,TableCaption,1,Appendix,1" </w:instrText>
      </w:r>
      <w:r w:rsidRPr="006B3A50">
        <w:rPr>
          <w:noProof w:val="0"/>
          <w:lang w:val="ro-RO"/>
        </w:rPr>
        <w:fldChar w:fldCharType="separate"/>
      </w:r>
      <w:hyperlink w:anchor="_Toc160527836" w:history="1">
        <w:r w:rsidR="00102B47" w:rsidRPr="006B3A50">
          <w:rPr>
            <w:rStyle w:val="Hyperlink"/>
            <w:color w:val="auto"/>
            <w:lang w:val="ro-RO"/>
          </w:rPr>
          <w:t>1.</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Introducere</w:t>
        </w:r>
        <w:r w:rsidR="00102B47" w:rsidRPr="006B3A50">
          <w:rPr>
            <w:webHidden/>
          </w:rPr>
          <w:tab/>
        </w:r>
        <w:r w:rsidR="00102B47" w:rsidRPr="006B3A50">
          <w:rPr>
            <w:webHidden/>
          </w:rPr>
          <w:fldChar w:fldCharType="begin"/>
        </w:r>
        <w:r w:rsidR="00102B47" w:rsidRPr="006B3A50">
          <w:rPr>
            <w:webHidden/>
          </w:rPr>
          <w:instrText xml:space="preserve"> PAGEREF _Toc160527836 \h </w:instrText>
        </w:r>
        <w:r w:rsidR="00102B47" w:rsidRPr="006B3A50">
          <w:rPr>
            <w:webHidden/>
          </w:rPr>
        </w:r>
        <w:r w:rsidR="00102B47" w:rsidRPr="006B3A50">
          <w:rPr>
            <w:webHidden/>
          </w:rPr>
          <w:fldChar w:fldCharType="separate"/>
        </w:r>
        <w:r w:rsidR="00102B47" w:rsidRPr="006B3A50">
          <w:rPr>
            <w:webHidden/>
          </w:rPr>
          <w:t>1</w:t>
        </w:r>
        <w:r w:rsidR="00102B47" w:rsidRPr="006B3A50">
          <w:rPr>
            <w:webHidden/>
          </w:rPr>
          <w:fldChar w:fldCharType="end"/>
        </w:r>
      </w:hyperlink>
    </w:p>
    <w:p w14:paraId="6D6D19D9" w14:textId="57C50FB8"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6B3A50">
          <w:rPr>
            <w:rStyle w:val="Hyperlink"/>
            <w:color w:val="auto"/>
            <w:lang w:val="ro-RO"/>
          </w:rPr>
          <w:t>1.1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Scopul documentului</w:t>
        </w:r>
        <w:r w:rsidR="00102B47" w:rsidRPr="006B3A50">
          <w:rPr>
            <w:webHidden/>
          </w:rPr>
          <w:tab/>
        </w:r>
        <w:r w:rsidR="00102B47" w:rsidRPr="006B3A50">
          <w:rPr>
            <w:webHidden/>
          </w:rPr>
          <w:fldChar w:fldCharType="begin"/>
        </w:r>
        <w:r w:rsidR="00102B47" w:rsidRPr="006B3A50">
          <w:rPr>
            <w:webHidden/>
          </w:rPr>
          <w:instrText xml:space="preserve"> PAGEREF _Toc160527837 \h </w:instrText>
        </w:r>
        <w:r w:rsidR="00102B47" w:rsidRPr="006B3A50">
          <w:rPr>
            <w:webHidden/>
          </w:rPr>
        </w:r>
        <w:r w:rsidR="00102B47" w:rsidRPr="006B3A50">
          <w:rPr>
            <w:webHidden/>
          </w:rPr>
          <w:fldChar w:fldCharType="separate"/>
        </w:r>
        <w:r w:rsidR="00102B47" w:rsidRPr="006B3A50">
          <w:rPr>
            <w:webHidden/>
          </w:rPr>
          <w:t>1</w:t>
        </w:r>
        <w:r w:rsidR="00102B47" w:rsidRPr="006B3A50">
          <w:rPr>
            <w:webHidden/>
          </w:rPr>
          <w:fldChar w:fldCharType="end"/>
        </w:r>
      </w:hyperlink>
    </w:p>
    <w:p w14:paraId="0D8582CF" w14:textId="48DED123"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6B3A50">
          <w:rPr>
            <w:rStyle w:val="Hyperlink"/>
            <w:color w:val="auto"/>
            <w:lang w:val="ro-RO"/>
          </w:rPr>
          <w:t>2.</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Prezentare generală și abordări de proiectare</w:t>
        </w:r>
        <w:r w:rsidR="00102B47" w:rsidRPr="006B3A50">
          <w:rPr>
            <w:webHidden/>
          </w:rPr>
          <w:tab/>
        </w:r>
        <w:r w:rsidR="00102B47" w:rsidRPr="006B3A50">
          <w:rPr>
            <w:webHidden/>
          </w:rPr>
          <w:fldChar w:fldCharType="begin"/>
        </w:r>
        <w:r w:rsidR="00102B47" w:rsidRPr="006B3A50">
          <w:rPr>
            <w:webHidden/>
          </w:rPr>
          <w:instrText xml:space="preserve"> PAGEREF _Toc160527838 \h </w:instrText>
        </w:r>
        <w:r w:rsidR="00102B47" w:rsidRPr="006B3A50">
          <w:rPr>
            <w:webHidden/>
          </w:rPr>
        </w:r>
        <w:r w:rsidR="00102B47" w:rsidRPr="006B3A50">
          <w:rPr>
            <w:webHidden/>
          </w:rPr>
          <w:fldChar w:fldCharType="separate"/>
        </w:r>
        <w:r w:rsidR="00102B47" w:rsidRPr="006B3A50">
          <w:rPr>
            <w:webHidden/>
          </w:rPr>
          <w:t>2</w:t>
        </w:r>
        <w:r w:rsidR="00102B47" w:rsidRPr="006B3A50">
          <w:rPr>
            <w:webHidden/>
          </w:rPr>
          <w:fldChar w:fldCharType="end"/>
        </w:r>
      </w:hyperlink>
    </w:p>
    <w:p w14:paraId="55F8051B" w14:textId="43BFD69F"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6B3A50">
          <w:rPr>
            <w:rStyle w:val="Hyperlink"/>
            <w:color w:val="auto"/>
            <w:lang w:val="ro-RO"/>
          </w:rPr>
          <w:t>2.1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Prezentare generală</w:t>
        </w:r>
        <w:r w:rsidR="00102B47" w:rsidRPr="006B3A50">
          <w:rPr>
            <w:webHidden/>
          </w:rPr>
          <w:tab/>
        </w:r>
        <w:r w:rsidR="00102B47" w:rsidRPr="006B3A50">
          <w:rPr>
            <w:webHidden/>
          </w:rPr>
          <w:fldChar w:fldCharType="begin"/>
        </w:r>
        <w:r w:rsidR="00102B47" w:rsidRPr="006B3A50">
          <w:rPr>
            <w:webHidden/>
          </w:rPr>
          <w:instrText xml:space="preserve"> PAGEREF _Toc160527839 \h </w:instrText>
        </w:r>
        <w:r w:rsidR="00102B47" w:rsidRPr="006B3A50">
          <w:rPr>
            <w:webHidden/>
          </w:rPr>
        </w:r>
        <w:r w:rsidR="00102B47" w:rsidRPr="006B3A50">
          <w:rPr>
            <w:webHidden/>
          </w:rPr>
          <w:fldChar w:fldCharType="separate"/>
        </w:r>
        <w:r w:rsidR="00102B47" w:rsidRPr="006B3A50">
          <w:rPr>
            <w:webHidden/>
          </w:rPr>
          <w:t>2</w:t>
        </w:r>
        <w:r w:rsidR="00102B47" w:rsidRPr="006B3A50">
          <w:rPr>
            <w:webHidden/>
          </w:rPr>
          <w:fldChar w:fldCharType="end"/>
        </w:r>
      </w:hyperlink>
    </w:p>
    <w:p w14:paraId="26E8C8B5" w14:textId="523049FB"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6B3A50">
          <w:rPr>
            <w:rStyle w:val="Hyperlink"/>
            <w:color w:val="auto"/>
            <w:lang w:val="ro-RO"/>
          </w:rPr>
          <w:t>2.2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Presupuneri/ Constrângeri/ Riscuri</w:t>
        </w:r>
        <w:r w:rsidR="00102B47" w:rsidRPr="006B3A50">
          <w:rPr>
            <w:webHidden/>
          </w:rPr>
          <w:tab/>
        </w:r>
        <w:r w:rsidR="00102B47" w:rsidRPr="006B3A50">
          <w:rPr>
            <w:webHidden/>
          </w:rPr>
          <w:fldChar w:fldCharType="begin"/>
        </w:r>
        <w:r w:rsidR="00102B47" w:rsidRPr="006B3A50">
          <w:rPr>
            <w:webHidden/>
          </w:rPr>
          <w:instrText xml:space="preserve"> PAGEREF _Toc160527840 \h </w:instrText>
        </w:r>
        <w:r w:rsidR="00102B47" w:rsidRPr="006B3A50">
          <w:rPr>
            <w:webHidden/>
          </w:rPr>
        </w:r>
        <w:r w:rsidR="00102B47" w:rsidRPr="006B3A50">
          <w:rPr>
            <w:webHidden/>
          </w:rPr>
          <w:fldChar w:fldCharType="separate"/>
        </w:r>
        <w:r w:rsidR="00102B47" w:rsidRPr="006B3A50">
          <w:rPr>
            <w:webHidden/>
          </w:rPr>
          <w:t>2</w:t>
        </w:r>
        <w:r w:rsidR="00102B47" w:rsidRPr="006B3A50">
          <w:rPr>
            <w:webHidden/>
          </w:rPr>
          <w:fldChar w:fldCharType="end"/>
        </w:r>
      </w:hyperlink>
    </w:p>
    <w:p w14:paraId="4B6890CF" w14:textId="2D6DE28F"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6B3A50">
          <w:rPr>
            <w:rStyle w:val="Hyperlink"/>
            <w:noProof/>
            <w:color w:val="auto"/>
            <w:lang w:val="ro-RO"/>
          </w:rPr>
          <w:t>2.2.1</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Presupuneri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_Toc160527841 \h </w:instrText>
        </w:r>
        <w:r w:rsidR="00102B47" w:rsidRPr="006B3A50">
          <w:rPr>
            <w:noProof/>
            <w:webHidden/>
          </w:rPr>
        </w:r>
        <w:r w:rsidR="00102B47" w:rsidRPr="006B3A50">
          <w:rPr>
            <w:noProof/>
            <w:webHidden/>
          </w:rPr>
          <w:fldChar w:fldCharType="separate"/>
        </w:r>
        <w:r w:rsidR="00102B47" w:rsidRPr="006B3A50">
          <w:rPr>
            <w:noProof/>
            <w:webHidden/>
          </w:rPr>
          <w:t>2</w:t>
        </w:r>
        <w:r w:rsidR="00102B47" w:rsidRPr="006B3A50">
          <w:rPr>
            <w:noProof/>
            <w:webHidden/>
          </w:rPr>
          <w:fldChar w:fldCharType="end"/>
        </w:r>
      </w:hyperlink>
    </w:p>
    <w:p w14:paraId="058832DD" w14:textId="37F7B455"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6B3A50">
          <w:rPr>
            <w:rStyle w:val="Hyperlink"/>
            <w:noProof/>
            <w:color w:val="auto"/>
            <w:lang w:val="ro-RO"/>
          </w:rPr>
          <w:t>2.2.2</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Constrângeri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_Toc160527842 \h </w:instrText>
        </w:r>
        <w:r w:rsidR="00102B47" w:rsidRPr="006B3A50">
          <w:rPr>
            <w:noProof/>
            <w:webHidden/>
          </w:rPr>
        </w:r>
        <w:r w:rsidR="00102B47" w:rsidRPr="006B3A50">
          <w:rPr>
            <w:noProof/>
            <w:webHidden/>
          </w:rPr>
          <w:fldChar w:fldCharType="separate"/>
        </w:r>
        <w:r w:rsidR="00102B47" w:rsidRPr="006B3A50">
          <w:rPr>
            <w:noProof/>
            <w:webHidden/>
          </w:rPr>
          <w:t>2</w:t>
        </w:r>
        <w:r w:rsidR="00102B47" w:rsidRPr="006B3A50">
          <w:rPr>
            <w:noProof/>
            <w:webHidden/>
          </w:rPr>
          <w:fldChar w:fldCharType="end"/>
        </w:r>
      </w:hyperlink>
    </w:p>
    <w:p w14:paraId="5513FDB5" w14:textId="3A7A58FE"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6B3A50">
          <w:rPr>
            <w:rStyle w:val="Hyperlink"/>
            <w:noProof/>
            <w:color w:val="auto"/>
            <w:lang w:val="ro-RO"/>
          </w:rPr>
          <w:t>2.2.3</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Riscuri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_Toc160527843 \h </w:instrText>
        </w:r>
        <w:r w:rsidR="00102B47" w:rsidRPr="006B3A50">
          <w:rPr>
            <w:noProof/>
            <w:webHidden/>
          </w:rPr>
        </w:r>
        <w:r w:rsidR="00102B47" w:rsidRPr="006B3A50">
          <w:rPr>
            <w:noProof/>
            <w:webHidden/>
          </w:rPr>
          <w:fldChar w:fldCharType="separate"/>
        </w:r>
        <w:r w:rsidR="00102B47" w:rsidRPr="006B3A50">
          <w:rPr>
            <w:noProof/>
            <w:webHidden/>
          </w:rPr>
          <w:t>3</w:t>
        </w:r>
        <w:r w:rsidR="00102B47" w:rsidRPr="006B3A50">
          <w:rPr>
            <w:noProof/>
            <w:webHidden/>
          </w:rPr>
          <w:fldChar w:fldCharType="end"/>
        </w:r>
      </w:hyperlink>
    </w:p>
    <w:p w14:paraId="7AF8F625" w14:textId="262471E1"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6B3A50">
          <w:rPr>
            <w:rStyle w:val="Hyperlink"/>
            <w:color w:val="auto"/>
            <w:lang w:val="ro-RO"/>
          </w:rPr>
          <w:t>3.</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Considerațiii de proiectare</w:t>
        </w:r>
        <w:r w:rsidR="00102B47" w:rsidRPr="006B3A50">
          <w:rPr>
            <w:webHidden/>
          </w:rPr>
          <w:tab/>
        </w:r>
        <w:r w:rsidR="00102B47" w:rsidRPr="006B3A50">
          <w:rPr>
            <w:webHidden/>
          </w:rPr>
          <w:fldChar w:fldCharType="begin"/>
        </w:r>
        <w:r w:rsidR="00102B47" w:rsidRPr="006B3A50">
          <w:rPr>
            <w:webHidden/>
          </w:rPr>
          <w:instrText xml:space="preserve"> PAGEREF _Toc160527844 \h </w:instrText>
        </w:r>
        <w:r w:rsidR="00102B47" w:rsidRPr="006B3A50">
          <w:rPr>
            <w:webHidden/>
          </w:rPr>
        </w:r>
        <w:r w:rsidR="00102B47" w:rsidRPr="006B3A50">
          <w:rPr>
            <w:webHidden/>
          </w:rPr>
          <w:fldChar w:fldCharType="separate"/>
        </w:r>
        <w:r w:rsidR="00102B47" w:rsidRPr="006B3A50">
          <w:rPr>
            <w:webHidden/>
          </w:rPr>
          <w:t>4</w:t>
        </w:r>
        <w:r w:rsidR="00102B47" w:rsidRPr="006B3A50">
          <w:rPr>
            <w:webHidden/>
          </w:rPr>
          <w:fldChar w:fldCharType="end"/>
        </w:r>
      </w:hyperlink>
    </w:p>
    <w:p w14:paraId="3C07F123" w14:textId="35F65C80"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6B3A50">
          <w:rPr>
            <w:rStyle w:val="Hyperlink"/>
            <w:color w:val="auto"/>
            <w:lang w:val="ro-RO"/>
          </w:rPr>
          <w:t>3.1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Obiective și linii directoare (ghiduri)</w:t>
        </w:r>
        <w:r w:rsidR="00102B47" w:rsidRPr="006B3A50">
          <w:rPr>
            <w:webHidden/>
          </w:rPr>
          <w:tab/>
        </w:r>
        <w:r w:rsidR="00102B47" w:rsidRPr="006B3A50">
          <w:rPr>
            <w:webHidden/>
          </w:rPr>
          <w:fldChar w:fldCharType="begin"/>
        </w:r>
        <w:r w:rsidR="00102B47" w:rsidRPr="006B3A50">
          <w:rPr>
            <w:webHidden/>
          </w:rPr>
          <w:instrText xml:space="preserve"> PAGEREF _Toc160527845 \h </w:instrText>
        </w:r>
        <w:r w:rsidR="00102B47" w:rsidRPr="006B3A50">
          <w:rPr>
            <w:webHidden/>
          </w:rPr>
        </w:r>
        <w:r w:rsidR="00102B47" w:rsidRPr="006B3A50">
          <w:rPr>
            <w:webHidden/>
          </w:rPr>
          <w:fldChar w:fldCharType="separate"/>
        </w:r>
        <w:r w:rsidR="00102B47" w:rsidRPr="006B3A50">
          <w:rPr>
            <w:webHidden/>
          </w:rPr>
          <w:t>4</w:t>
        </w:r>
        <w:r w:rsidR="00102B47" w:rsidRPr="006B3A50">
          <w:rPr>
            <w:webHidden/>
          </w:rPr>
          <w:fldChar w:fldCharType="end"/>
        </w:r>
      </w:hyperlink>
    </w:p>
    <w:p w14:paraId="17BAA3C2" w14:textId="76CA524E"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6B3A50">
          <w:rPr>
            <w:rStyle w:val="Hyperlink"/>
            <w:color w:val="auto"/>
            <w:lang w:val="ro-RO"/>
          </w:rPr>
          <w:t>3.2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Metode de dezvoltare</w:t>
        </w:r>
        <w:r w:rsidR="00102B47" w:rsidRPr="006B3A50">
          <w:rPr>
            <w:webHidden/>
          </w:rPr>
          <w:tab/>
        </w:r>
        <w:r w:rsidR="00102B47" w:rsidRPr="006B3A50">
          <w:rPr>
            <w:webHidden/>
          </w:rPr>
          <w:fldChar w:fldCharType="begin"/>
        </w:r>
        <w:r w:rsidR="00102B47" w:rsidRPr="006B3A50">
          <w:rPr>
            <w:webHidden/>
          </w:rPr>
          <w:instrText xml:space="preserve"> PAGEREF _Toc160527846 \h </w:instrText>
        </w:r>
        <w:r w:rsidR="00102B47" w:rsidRPr="006B3A50">
          <w:rPr>
            <w:webHidden/>
          </w:rPr>
        </w:r>
        <w:r w:rsidR="00102B47" w:rsidRPr="006B3A50">
          <w:rPr>
            <w:webHidden/>
          </w:rPr>
          <w:fldChar w:fldCharType="separate"/>
        </w:r>
        <w:r w:rsidR="00102B47" w:rsidRPr="006B3A50">
          <w:rPr>
            <w:webHidden/>
          </w:rPr>
          <w:t>4</w:t>
        </w:r>
        <w:r w:rsidR="00102B47" w:rsidRPr="006B3A50">
          <w:rPr>
            <w:webHidden/>
          </w:rPr>
          <w:fldChar w:fldCharType="end"/>
        </w:r>
      </w:hyperlink>
    </w:p>
    <w:p w14:paraId="6E290D5C" w14:textId="337D82C1"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6B3A50">
          <w:rPr>
            <w:rStyle w:val="Hyperlink"/>
            <w:color w:val="auto"/>
            <w:lang w:val="ro-RO"/>
          </w:rPr>
          <w:t>3.3</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Strategii de arhitectură</w:t>
        </w:r>
        <w:r w:rsidR="00102B47" w:rsidRPr="006B3A50">
          <w:rPr>
            <w:webHidden/>
          </w:rPr>
          <w:tab/>
        </w:r>
        <w:r w:rsidR="00102B47" w:rsidRPr="006B3A50">
          <w:rPr>
            <w:webHidden/>
          </w:rPr>
          <w:fldChar w:fldCharType="begin"/>
        </w:r>
        <w:r w:rsidR="00102B47" w:rsidRPr="006B3A50">
          <w:rPr>
            <w:webHidden/>
          </w:rPr>
          <w:instrText xml:space="preserve"> PAGEREF _Toc160527847 \h </w:instrText>
        </w:r>
        <w:r w:rsidR="00102B47" w:rsidRPr="006B3A50">
          <w:rPr>
            <w:webHidden/>
          </w:rPr>
        </w:r>
        <w:r w:rsidR="00102B47" w:rsidRPr="006B3A50">
          <w:rPr>
            <w:webHidden/>
          </w:rPr>
          <w:fldChar w:fldCharType="separate"/>
        </w:r>
        <w:r w:rsidR="00102B47" w:rsidRPr="006B3A50">
          <w:rPr>
            <w:webHidden/>
          </w:rPr>
          <w:t>4</w:t>
        </w:r>
        <w:r w:rsidR="00102B47" w:rsidRPr="006B3A50">
          <w:rPr>
            <w:webHidden/>
          </w:rPr>
          <w:fldChar w:fldCharType="end"/>
        </w:r>
      </w:hyperlink>
    </w:p>
    <w:p w14:paraId="37F271FE" w14:textId="20D6BEDB"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6B3A50">
          <w:rPr>
            <w:rStyle w:val="Hyperlink"/>
            <w:color w:val="auto"/>
            <w:lang w:val="ro-RO"/>
          </w:rPr>
          <w:t>4.</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Arhitectura Sistemului și Proiectarea Arhitecturii</w:t>
        </w:r>
        <w:r w:rsidR="00102B47" w:rsidRPr="006B3A50">
          <w:rPr>
            <w:webHidden/>
          </w:rPr>
          <w:tab/>
        </w:r>
        <w:r w:rsidR="00102B47" w:rsidRPr="006B3A50">
          <w:rPr>
            <w:webHidden/>
          </w:rPr>
          <w:fldChar w:fldCharType="begin"/>
        </w:r>
        <w:r w:rsidR="00102B47" w:rsidRPr="006B3A50">
          <w:rPr>
            <w:webHidden/>
          </w:rPr>
          <w:instrText xml:space="preserve"> PAGEREF _Toc160527848 \h </w:instrText>
        </w:r>
        <w:r w:rsidR="00102B47" w:rsidRPr="006B3A50">
          <w:rPr>
            <w:webHidden/>
          </w:rPr>
        </w:r>
        <w:r w:rsidR="00102B47" w:rsidRPr="006B3A50">
          <w:rPr>
            <w:webHidden/>
          </w:rPr>
          <w:fldChar w:fldCharType="separate"/>
        </w:r>
        <w:r w:rsidR="00102B47" w:rsidRPr="006B3A50">
          <w:rPr>
            <w:webHidden/>
          </w:rPr>
          <w:t>6</w:t>
        </w:r>
        <w:r w:rsidR="00102B47" w:rsidRPr="006B3A50">
          <w:rPr>
            <w:webHidden/>
          </w:rPr>
          <w:fldChar w:fldCharType="end"/>
        </w:r>
      </w:hyperlink>
    </w:p>
    <w:p w14:paraId="6B0BE294" w14:textId="61AEA2D0"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6B3A50">
          <w:rPr>
            <w:rStyle w:val="Hyperlink"/>
            <w:color w:val="auto"/>
            <w:lang w:val="ro-RO"/>
          </w:rPr>
          <w:t>4.1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Vedere logică</w:t>
        </w:r>
        <w:r w:rsidR="00102B47" w:rsidRPr="006B3A50">
          <w:rPr>
            <w:webHidden/>
          </w:rPr>
          <w:tab/>
        </w:r>
        <w:r w:rsidR="00102B47" w:rsidRPr="006B3A50">
          <w:rPr>
            <w:webHidden/>
          </w:rPr>
          <w:fldChar w:fldCharType="begin"/>
        </w:r>
        <w:r w:rsidR="00102B47" w:rsidRPr="006B3A50">
          <w:rPr>
            <w:webHidden/>
          </w:rPr>
          <w:instrText xml:space="preserve"> PAGEREF _Toc160527849 \h </w:instrText>
        </w:r>
        <w:r w:rsidR="00102B47" w:rsidRPr="006B3A50">
          <w:rPr>
            <w:webHidden/>
          </w:rPr>
        </w:r>
        <w:r w:rsidR="00102B47" w:rsidRPr="006B3A50">
          <w:rPr>
            <w:webHidden/>
          </w:rPr>
          <w:fldChar w:fldCharType="separate"/>
        </w:r>
        <w:r w:rsidR="00102B47" w:rsidRPr="006B3A50">
          <w:rPr>
            <w:webHidden/>
          </w:rPr>
          <w:t>6</w:t>
        </w:r>
        <w:r w:rsidR="00102B47" w:rsidRPr="006B3A50">
          <w:rPr>
            <w:webHidden/>
          </w:rPr>
          <w:fldChar w:fldCharType="end"/>
        </w:r>
      </w:hyperlink>
    </w:p>
    <w:p w14:paraId="420048A4" w14:textId="72D3ED03"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6B3A50">
          <w:rPr>
            <w:rStyle w:val="Hyperlink"/>
            <w:color w:val="auto"/>
            <w:lang w:val="ro-RO"/>
          </w:rPr>
          <w:t>4.2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Arhitectură hardware</w:t>
        </w:r>
        <w:r w:rsidR="00102B47" w:rsidRPr="006B3A50">
          <w:rPr>
            <w:webHidden/>
          </w:rPr>
          <w:tab/>
        </w:r>
        <w:r w:rsidR="00102B47" w:rsidRPr="006B3A50">
          <w:rPr>
            <w:webHidden/>
          </w:rPr>
          <w:fldChar w:fldCharType="begin"/>
        </w:r>
        <w:r w:rsidR="00102B47" w:rsidRPr="006B3A50">
          <w:rPr>
            <w:webHidden/>
          </w:rPr>
          <w:instrText xml:space="preserve"> PAGEREF _Toc160527850 \h </w:instrText>
        </w:r>
        <w:r w:rsidR="00102B47" w:rsidRPr="006B3A50">
          <w:rPr>
            <w:webHidden/>
          </w:rPr>
        </w:r>
        <w:r w:rsidR="00102B47" w:rsidRPr="006B3A50">
          <w:rPr>
            <w:webHidden/>
          </w:rPr>
          <w:fldChar w:fldCharType="separate"/>
        </w:r>
        <w:r w:rsidR="00102B47" w:rsidRPr="006B3A50">
          <w:rPr>
            <w:webHidden/>
          </w:rPr>
          <w:t>6</w:t>
        </w:r>
        <w:r w:rsidR="00102B47" w:rsidRPr="006B3A50">
          <w:rPr>
            <w:webHidden/>
          </w:rPr>
          <w:fldChar w:fldCharType="end"/>
        </w:r>
      </w:hyperlink>
    </w:p>
    <w:p w14:paraId="1FEFA59B" w14:textId="7D1DAFF2"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6B3A50">
          <w:rPr>
            <w:rStyle w:val="Hyperlink"/>
            <w:color w:val="auto"/>
            <w:lang w:val="ro-RO"/>
          </w:rPr>
          <w:t>4.3</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Arhitectură software</w:t>
        </w:r>
        <w:r w:rsidR="00102B47" w:rsidRPr="006B3A50">
          <w:rPr>
            <w:webHidden/>
          </w:rPr>
          <w:tab/>
        </w:r>
        <w:r w:rsidR="00102B47" w:rsidRPr="006B3A50">
          <w:rPr>
            <w:webHidden/>
          </w:rPr>
          <w:fldChar w:fldCharType="begin"/>
        </w:r>
        <w:r w:rsidR="00102B47" w:rsidRPr="006B3A50">
          <w:rPr>
            <w:webHidden/>
          </w:rPr>
          <w:instrText xml:space="preserve"> PAGEREF _Toc160527851 \h </w:instrText>
        </w:r>
        <w:r w:rsidR="00102B47" w:rsidRPr="006B3A50">
          <w:rPr>
            <w:webHidden/>
          </w:rPr>
        </w:r>
        <w:r w:rsidR="00102B47" w:rsidRPr="006B3A50">
          <w:rPr>
            <w:webHidden/>
          </w:rPr>
          <w:fldChar w:fldCharType="separate"/>
        </w:r>
        <w:r w:rsidR="00102B47" w:rsidRPr="006B3A50">
          <w:rPr>
            <w:webHidden/>
          </w:rPr>
          <w:t>6</w:t>
        </w:r>
        <w:r w:rsidR="00102B47" w:rsidRPr="006B3A50">
          <w:rPr>
            <w:webHidden/>
          </w:rPr>
          <w:fldChar w:fldCharType="end"/>
        </w:r>
      </w:hyperlink>
    </w:p>
    <w:p w14:paraId="47B0DF9C" w14:textId="03F08E58"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6B3A50">
          <w:rPr>
            <w:rStyle w:val="Hyperlink"/>
            <w:color w:val="auto"/>
            <w:lang w:val="ro-RO"/>
          </w:rPr>
          <w:t>4.4</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Arhitectura informațiilor</w:t>
        </w:r>
        <w:r w:rsidR="00102B47" w:rsidRPr="006B3A50">
          <w:rPr>
            <w:webHidden/>
          </w:rPr>
          <w:tab/>
        </w:r>
        <w:r w:rsidR="00102B47" w:rsidRPr="006B3A50">
          <w:rPr>
            <w:webHidden/>
          </w:rPr>
          <w:fldChar w:fldCharType="begin"/>
        </w:r>
        <w:r w:rsidR="00102B47" w:rsidRPr="006B3A50">
          <w:rPr>
            <w:webHidden/>
          </w:rPr>
          <w:instrText xml:space="preserve"> PAGEREF _Toc160527852 \h </w:instrText>
        </w:r>
        <w:r w:rsidR="00102B47" w:rsidRPr="006B3A50">
          <w:rPr>
            <w:webHidden/>
          </w:rPr>
        </w:r>
        <w:r w:rsidR="00102B47" w:rsidRPr="006B3A50">
          <w:rPr>
            <w:webHidden/>
          </w:rPr>
          <w:fldChar w:fldCharType="separate"/>
        </w:r>
        <w:r w:rsidR="00102B47" w:rsidRPr="006B3A50">
          <w:rPr>
            <w:webHidden/>
          </w:rPr>
          <w:t>7</w:t>
        </w:r>
        <w:r w:rsidR="00102B47" w:rsidRPr="006B3A50">
          <w:rPr>
            <w:webHidden/>
          </w:rPr>
          <w:fldChar w:fldCharType="end"/>
        </w:r>
      </w:hyperlink>
    </w:p>
    <w:p w14:paraId="677F3544" w14:textId="4015F94F"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6B3A50">
          <w:rPr>
            <w:rStyle w:val="Hyperlink"/>
            <w:color w:val="auto"/>
            <w:lang w:val="ro-RO"/>
          </w:rPr>
          <w:t>4.5</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Arhitectura de comunicații interne</w:t>
        </w:r>
        <w:r w:rsidR="00102B47" w:rsidRPr="006B3A50">
          <w:rPr>
            <w:webHidden/>
          </w:rPr>
          <w:tab/>
        </w:r>
        <w:r w:rsidR="00102B47" w:rsidRPr="006B3A50">
          <w:rPr>
            <w:webHidden/>
          </w:rPr>
          <w:fldChar w:fldCharType="begin"/>
        </w:r>
        <w:r w:rsidR="00102B47" w:rsidRPr="006B3A50">
          <w:rPr>
            <w:webHidden/>
          </w:rPr>
          <w:instrText xml:space="preserve"> PAGEREF _Toc160527853 \h </w:instrText>
        </w:r>
        <w:r w:rsidR="00102B47" w:rsidRPr="006B3A50">
          <w:rPr>
            <w:webHidden/>
          </w:rPr>
        </w:r>
        <w:r w:rsidR="00102B47" w:rsidRPr="006B3A50">
          <w:rPr>
            <w:webHidden/>
          </w:rPr>
          <w:fldChar w:fldCharType="separate"/>
        </w:r>
        <w:r w:rsidR="00102B47" w:rsidRPr="006B3A50">
          <w:rPr>
            <w:webHidden/>
          </w:rPr>
          <w:t>7</w:t>
        </w:r>
        <w:r w:rsidR="00102B47" w:rsidRPr="006B3A50">
          <w:rPr>
            <w:webHidden/>
          </w:rPr>
          <w:fldChar w:fldCharType="end"/>
        </w:r>
      </w:hyperlink>
    </w:p>
    <w:p w14:paraId="162B6A7E" w14:textId="6DCF271F"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6B3A50">
          <w:rPr>
            <w:rStyle w:val="Hyperlink"/>
            <w:color w:val="auto"/>
            <w:lang w:val="ro-RO"/>
          </w:rPr>
          <w:t>4.6</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Diagrama de arhitectură a sistemului</w:t>
        </w:r>
        <w:r w:rsidR="00102B47" w:rsidRPr="006B3A50">
          <w:rPr>
            <w:webHidden/>
          </w:rPr>
          <w:tab/>
        </w:r>
        <w:r w:rsidR="00102B47" w:rsidRPr="006B3A50">
          <w:rPr>
            <w:webHidden/>
          </w:rPr>
          <w:fldChar w:fldCharType="begin"/>
        </w:r>
        <w:r w:rsidR="00102B47" w:rsidRPr="006B3A50">
          <w:rPr>
            <w:webHidden/>
          </w:rPr>
          <w:instrText xml:space="preserve"> PAGEREF _Toc160527854 \h </w:instrText>
        </w:r>
        <w:r w:rsidR="00102B47" w:rsidRPr="006B3A50">
          <w:rPr>
            <w:webHidden/>
          </w:rPr>
        </w:r>
        <w:r w:rsidR="00102B47" w:rsidRPr="006B3A50">
          <w:rPr>
            <w:webHidden/>
          </w:rPr>
          <w:fldChar w:fldCharType="separate"/>
        </w:r>
        <w:r w:rsidR="00102B47" w:rsidRPr="006B3A50">
          <w:rPr>
            <w:webHidden/>
          </w:rPr>
          <w:t>8</w:t>
        </w:r>
        <w:r w:rsidR="00102B47" w:rsidRPr="006B3A50">
          <w:rPr>
            <w:webHidden/>
          </w:rPr>
          <w:fldChar w:fldCharType="end"/>
        </w:r>
      </w:hyperlink>
    </w:p>
    <w:p w14:paraId="1AA10FC2" w14:textId="72230C89"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6B3A50">
          <w:rPr>
            <w:rStyle w:val="Hyperlink"/>
            <w:color w:val="auto"/>
            <w:lang w:val="ro-RO"/>
          </w:rPr>
          <w:t>5.</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Proiectarea sistemului</w:t>
        </w:r>
        <w:r w:rsidR="00102B47" w:rsidRPr="006B3A50">
          <w:rPr>
            <w:webHidden/>
          </w:rPr>
          <w:tab/>
        </w:r>
        <w:r w:rsidR="00102B47" w:rsidRPr="006B3A50">
          <w:rPr>
            <w:webHidden/>
          </w:rPr>
          <w:fldChar w:fldCharType="begin"/>
        </w:r>
        <w:r w:rsidR="00102B47" w:rsidRPr="006B3A50">
          <w:rPr>
            <w:webHidden/>
          </w:rPr>
          <w:instrText xml:space="preserve"> PAGEREF _Toc160527855 \h </w:instrText>
        </w:r>
        <w:r w:rsidR="00102B47" w:rsidRPr="006B3A50">
          <w:rPr>
            <w:webHidden/>
          </w:rPr>
        </w:r>
        <w:r w:rsidR="00102B47" w:rsidRPr="006B3A50">
          <w:rPr>
            <w:webHidden/>
          </w:rPr>
          <w:fldChar w:fldCharType="separate"/>
        </w:r>
        <w:r w:rsidR="00102B47" w:rsidRPr="006B3A50">
          <w:rPr>
            <w:webHidden/>
          </w:rPr>
          <w:t>9</w:t>
        </w:r>
        <w:r w:rsidR="00102B47" w:rsidRPr="006B3A50">
          <w:rPr>
            <w:webHidden/>
          </w:rPr>
          <w:fldChar w:fldCharType="end"/>
        </w:r>
      </w:hyperlink>
    </w:p>
    <w:p w14:paraId="2FE650DB" w14:textId="12D7F819"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6B3A50">
          <w:rPr>
            <w:rStyle w:val="Hyperlink"/>
            <w:color w:val="auto"/>
            <w:lang w:val="ro-RO"/>
          </w:rPr>
          <w:t>5.1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Proiectarea bazei de date</w:t>
        </w:r>
        <w:r w:rsidR="00102B47" w:rsidRPr="006B3A50">
          <w:rPr>
            <w:webHidden/>
          </w:rPr>
          <w:tab/>
        </w:r>
        <w:r w:rsidR="00102B47" w:rsidRPr="006B3A50">
          <w:rPr>
            <w:webHidden/>
          </w:rPr>
          <w:fldChar w:fldCharType="begin"/>
        </w:r>
        <w:r w:rsidR="00102B47" w:rsidRPr="006B3A50">
          <w:rPr>
            <w:webHidden/>
          </w:rPr>
          <w:instrText xml:space="preserve"> PAGEREF _Toc160527856 \h </w:instrText>
        </w:r>
        <w:r w:rsidR="00102B47" w:rsidRPr="006B3A50">
          <w:rPr>
            <w:webHidden/>
          </w:rPr>
        </w:r>
        <w:r w:rsidR="00102B47" w:rsidRPr="006B3A50">
          <w:rPr>
            <w:webHidden/>
          </w:rPr>
          <w:fldChar w:fldCharType="separate"/>
        </w:r>
        <w:r w:rsidR="00102B47" w:rsidRPr="006B3A50">
          <w:rPr>
            <w:webHidden/>
          </w:rPr>
          <w:t>9</w:t>
        </w:r>
        <w:r w:rsidR="00102B47" w:rsidRPr="006B3A50">
          <w:rPr>
            <w:webHidden/>
          </w:rPr>
          <w:fldChar w:fldCharType="end"/>
        </w:r>
      </w:hyperlink>
    </w:p>
    <w:p w14:paraId="31B8B10F" w14:textId="607AA457"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6B3A50">
          <w:rPr>
            <w:rStyle w:val="Hyperlink"/>
            <w:noProof/>
            <w:color w:val="auto"/>
            <w:lang w:val="ro-RO"/>
          </w:rPr>
          <w:t>5.1.1</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Obiecte de date și structuri de date rezultante</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_Toc160527857 \h </w:instrText>
        </w:r>
        <w:r w:rsidR="00102B47" w:rsidRPr="006B3A50">
          <w:rPr>
            <w:noProof/>
            <w:webHidden/>
          </w:rPr>
        </w:r>
        <w:r w:rsidR="00102B47" w:rsidRPr="006B3A50">
          <w:rPr>
            <w:noProof/>
            <w:webHidden/>
          </w:rPr>
          <w:fldChar w:fldCharType="separate"/>
        </w:r>
        <w:r w:rsidR="00102B47" w:rsidRPr="006B3A50">
          <w:rPr>
            <w:noProof/>
            <w:webHidden/>
          </w:rPr>
          <w:t>9</w:t>
        </w:r>
        <w:r w:rsidR="00102B47" w:rsidRPr="006B3A50">
          <w:rPr>
            <w:noProof/>
            <w:webHidden/>
          </w:rPr>
          <w:fldChar w:fldCharType="end"/>
        </w:r>
      </w:hyperlink>
    </w:p>
    <w:p w14:paraId="156D5B94" w14:textId="6AF401B2"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6B3A50">
          <w:rPr>
            <w:rStyle w:val="Hyperlink"/>
            <w:noProof/>
            <w:color w:val="auto"/>
            <w:lang w:val="ro-RO"/>
          </w:rPr>
          <w:t>5.1.2</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Fișiere și baze de date</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_Toc160527858 \h </w:instrText>
        </w:r>
        <w:r w:rsidR="00102B47" w:rsidRPr="006B3A50">
          <w:rPr>
            <w:noProof/>
            <w:webHidden/>
          </w:rPr>
        </w:r>
        <w:r w:rsidR="00102B47" w:rsidRPr="006B3A50">
          <w:rPr>
            <w:noProof/>
            <w:webHidden/>
          </w:rPr>
          <w:fldChar w:fldCharType="separate"/>
        </w:r>
        <w:r w:rsidR="00102B47" w:rsidRPr="006B3A50">
          <w:rPr>
            <w:noProof/>
            <w:webHidden/>
          </w:rPr>
          <w:t>9</w:t>
        </w:r>
        <w:r w:rsidR="00102B47" w:rsidRPr="006B3A50">
          <w:rPr>
            <w:noProof/>
            <w:webHidden/>
          </w:rPr>
          <w:fldChar w:fldCharType="end"/>
        </w:r>
      </w:hyperlink>
    </w:p>
    <w:p w14:paraId="1F5EE90D" w14:textId="69202270"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6B3A50">
          <w:rPr>
            <w:rStyle w:val="Hyperlink"/>
            <w:color w:val="auto"/>
            <w:lang w:val="ro-RO"/>
          </w:rPr>
          <w:t>5.2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Conversii de date</w:t>
        </w:r>
        <w:r w:rsidR="00102B47" w:rsidRPr="006B3A50">
          <w:rPr>
            <w:webHidden/>
          </w:rPr>
          <w:tab/>
        </w:r>
        <w:r w:rsidR="00102B47" w:rsidRPr="006B3A50">
          <w:rPr>
            <w:webHidden/>
          </w:rPr>
          <w:fldChar w:fldCharType="begin"/>
        </w:r>
        <w:r w:rsidR="00102B47" w:rsidRPr="006B3A50">
          <w:rPr>
            <w:webHidden/>
          </w:rPr>
          <w:instrText xml:space="preserve"> PAGEREF _Toc160527859 \h </w:instrText>
        </w:r>
        <w:r w:rsidR="00102B47" w:rsidRPr="006B3A50">
          <w:rPr>
            <w:webHidden/>
          </w:rPr>
        </w:r>
        <w:r w:rsidR="00102B47" w:rsidRPr="006B3A50">
          <w:rPr>
            <w:webHidden/>
          </w:rPr>
          <w:fldChar w:fldCharType="separate"/>
        </w:r>
        <w:r w:rsidR="00102B47" w:rsidRPr="006B3A50">
          <w:rPr>
            <w:webHidden/>
          </w:rPr>
          <w:t>9</w:t>
        </w:r>
        <w:r w:rsidR="00102B47" w:rsidRPr="006B3A50">
          <w:rPr>
            <w:webHidden/>
          </w:rPr>
          <w:fldChar w:fldCharType="end"/>
        </w:r>
      </w:hyperlink>
    </w:p>
    <w:p w14:paraId="171F589D" w14:textId="6D04DAE1"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6B3A50">
          <w:rPr>
            <w:rStyle w:val="Hyperlink"/>
            <w:color w:val="auto"/>
            <w:lang w:val="ro-RO"/>
          </w:rPr>
          <w:t>5.3</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Interfețe utilizator</w:t>
        </w:r>
        <w:r w:rsidR="00102B47" w:rsidRPr="006B3A50">
          <w:rPr>
            <w:webHidden/>
          </w:rPr>
          <w:tab/>
        </w:r>
        <w:r w:rsidR="00102B47" w:rsidRPr="006B3A50">
          <w:rPr>
            <w:webHidden/>
          </w:rPr>
          <w:fldChar w:fldCharType="begin"/>
        </w:r>
        <w:r w:rsidR="00102B47" w:rsidRPr="006B3A50">
          <w:rPr>
            <w:webHidden/>
          </w:rPr>
          <w:instrText xml:space="preserve"> PAGEREF _Toc160527860 \h </w:instrText>
        </w:r>
        <w:r w:rsidR="00102B47" w:rsidRPr="006B3A50">
          <w:rPr>
            <w:webHidden/>
          </w:rPr>
        </w:r>
        <w:r w:rsidR="00102B47" w:rsidRPr="006B3A50">
          <w:rPr>
            <w:webHidden/>
          </w:rPr>
          <w:fldChar w:fldCharType="separate"/>
        </w:r>
        <w:r w:rsidR="00102B47" w:rsidRPr="006B3A50">
          <w:rPr>
            <w:webHidden/>
          </w:rPr>
          <w:t>10</w:t>
        </w:r>
        <w:r w:rsidR="00102B47" w:rsidRPr="006B3A50">
          <w:rPr>
            <w:webHidden/>
          </w:rPr>
          <w:fldChar w:fldCharType="end"/>
        </w:r>
      </w:hyperlink>
    </w:p>
    <w:p w14:paraId="28973E0D" w14:textId="71C8CDE1"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6B3A50">
          <w:rPr>
            <w:rStyle w:val="Hyperlink"/>
            <w:noProof/>
            <w:color w:val="auto"/>
            <w:lang w:val="ro-RO"/>
          </w:rPr>
          <w:t>5.3.1</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Intrări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_Toc160527861 \h </w:instrText>
        </w:r>
        <w:r w:rsidR="00102B47" w:rsidRPr="006B3A50">
          <w:rPr>
            <w:noProof/>
            <w:webHidden/>
          </w:rPr>
        </w:r>
        <w:r w:rsidR="00102B47" w:rsidRPr="006B3A50">
          <w:rPr>
            <w:noProof/>
            <w:webHidden/>
          </w:rPr>
          <w:fldChar w:fldCharType="separate"/>
        </w:r>
        <w:r w:rsidR="00102B47" w:rsidRPr="006B3A50">
          <w:rPr>
            <w:noProof/>
            <w:webHidden/>
          </w:rPr>
          <w:t>10</w:t>
        </w:r>
        <w:r w:rsidR="00102B47" w:rsidRPr="006B3A50">
          <w:rPr>
            <w:noProof/>
            <w:webHidden/>
          </w:rPr>
          <w:fldChar w:fldCharType="end"/>
        </w:r>
      </w:hyperlink>
    </w:p>
    <w:p w14:paraId="4D344958" w14:textId="7C12271B"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6B3A50">
          <w:rPr>
            <w:rStyle w:val="Hyperlink"/>
            <w:noProof/>
            <w:color w:val="auto"/>
            <w:lang w:val="ro-RO"/>
          </w:rPr>
          <w:t>5.3.2</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Ieșiri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_Toc160527862 \h </w:instrText>
        </w:r>
        <w:r w:rsidR="00102B47" w:rsidRPr="006B3A50">
          <w:rPr>
            <w:noProof/>
            <w:webHidden/>
          </w:rPr>
        </w:r>
        <w:r w:rsidR="00102B47" w:rsidRPr="006B3A50">
          <w:rPr>
            <w:noProof/>
            <w:webHidden/>
          </w:rPr>
          <w:fldChar w:fldCharType="separate"/>
        </w:r>
        <w:r w:rsidR="00102B47" w:rsidRPr="006B3A50">
          <w:rPr>
            <w:noProof/>
            <w:webHidden/>
          </w:rPr>
          <w:t>10</w:t>
        </w:r>
        <w:r w:rsidR="00102B47" w:rsidRPr="006B3A50">
          <w:rPr>
            <w:noProof/>
            <w:webHidden/>
          </w:rPr>
          <w:fldChar w:fldCharType="end"/>
        </w:r>
      </w:hyperlink>
    </w:p>
    <w:p w14:paraId="69EE9FE4" w14:textId="204293EB"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6B3A50">
          <w:rPr>
            <w:rStyle w:val="Hyperlink"/>
            <w:color w:val="auto"/>
            <w:lang w:val="ro-RO"/>
          </w:rPr>
          <w:t>5.4</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Proiectarea interfețelor cu utilizatorul</w:t>
        </w:r>
        <w:r w:rsidR="00102B47" w:rsidRPr="006B3A50">
          <w:rPr>
            <w:webHidden/>
          </w:rPr>
          <w:tab/>
        </w:r>
        <w:r w:rsidR="00102B47" w:rsidRPr="006B3A50">
          <w:rPr>
            <w:webHidden/>
          </w:rPr>
          <w:fldChar w:fldCharType="begin"/>
        </w:r>
        <w:r w:rsidR="00102B47" w:rsidRPr="006B3A50">
          <w:rPr>
            <w:webHidden/>
          </w:rPr>
          <w:instrText xml:space="preserve"> PAGEREF _Toc160527863 \h </w:instrText>
        </w:r>
        <w:r w:rsidR="00102B47" w:rsidRPr="006B3A50">
          <w:rPr>
            <w:webHidden/>
          </w:rPr>
        </w:r>
        <w:r w:rsidR="00102B47" w:rsidRPr="006B3A50">
          <w:rPr>
            <w:webHidden/>
          </w:rPr>
          <w:fldChar w:fldCharType="separate"/>
        </w:r>
        <w:r w:rsidR="00102B47" w:rsidRPr="006B3A50">
          <w:rPr>
            <w:webHidden/>
          </w:rPr>
          <w:t>10</w:t>
        </w:r>
        <w:r w:rsidR="00102B47" w:rsidRPr="006B3A50">
          <w:rPr>
            <w:webHidden/>
          </w:rPr>
          <w:fldChar w:fldCharType="end"/>
        </w:r>
      </w:hyperlink>
    </w:p>
    <w:p w14:paraId="0278CF64" w14:textId="46A4E24B"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6B3A50">
          <w:rPr>
            <w:rStyle w:val="Hyperlink"/>
            <w:color w:val="auto"/>
            <w:lang w:val="ro-RO"/>
          </w:rPr>
          <w:t>6.</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Scenarii de utilizare</w:t>
        </w:r>
        <w:r w:rsidR="00102B47" w:rsidRPr="006B3A50">
          <w:rPr>
            <w:webHidden/>
          </w:rPr>
          <w:tab/>
        </w:r>
        <w:r w:rsidR="00102B47" w:rsidRPr="006B3A50">
          <w:rPr>
            <w:webHidden/>
          </w:rPr>
          <w:fldChar w:fldCharType="begin"/>
        </w:r>
        <w:r w:rsidR="00102B47" w:rsidRPr="006B3A50">
          <w:rPr>
            <w:webHidden/>
          </w:rPr>
          <w:instrText xml:space="preserve"> PAGEREF _Toc160527864 \h </w:instrText>
        </w:r>
        <w:r w:rsidR="00102B47" w:rsidRPr="006B3A50">
          <w:rPr>
            <w:webHidden/>
          </w:rPr>
        </w:r>
        <w:r w:rsidR="00102B47" w:rsidRPr="006B3A50">
          <w:rPr>
            <w:webHidden/>
          </w:rPr>
          <w:fldChar w:fldCharType="separate"/>
        </w:r>
        <w:r w:rsidR="00102B47" w:rsidRPr="006B3A50">
          <w:rPr>
            <w:webHidden/>
          </w:rPr>
          <w:t>11</w:t>
        </w:r>
        <w:r w:rsidR="00102B47" w:rsidRPr="006B3A50">
          <w:rPr>
            <w:webHidden/>
          </w:rPr>
          <w:fldChar w:fldCharType="end"/>
        </w:r>
      </w:hyperlink>
    </w:p>
    <w:p w14:paraId="6FB8CF78" w14:textId="7280F940"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6B3A50">
          <w:rPr>
            <w:rStyle w:val="Hyperlink"/>
            <w:color w:val="auto"/>
            <w:lang w:val="ro-RO"/>
          </w:rPr>
          <w:t>7.</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Proiectare de detaliu</w:t>
        </w:r>
        <w:r w:rsidR="00102B47" w:rsidRPr="006B3A50">
          <w:rPr>
            <w:webHidden/>
          </w:rPr>
          <w:tab/>
        </w:r>
        <w:r w:rsidR="00102B47" w:rsidRPr="006B3A50">
          <w:rPr>
            <w:webHidden/>
          </w:rPr>
          <w:fldChar w:fldCharType="begin"/>
        </w:r>
        <w:r w:rsidR="00102B47" w:rsidRPr="006B3A50">
          <w:rPr>
            <w:webHidden/>
          </w:rPr>
          <w:instrText xml:space="preserve"> PAGEREF _Toc160527865 \h </w:instrText>
        </w:r>
        <w:r w:rsidR="00102B47" w:rsidRPr="006B3A50">
          <w:rPr>
            <w:webHidden/>
          </w:rPr>
        </w:r>
        <w:r w:rsidR="00102B47" w:rsidRPr="006B3A50">
          <w:rPr>
            <w:webHidden/>
          </w:rPr>
          <w:fldChar w:fldCharType="separate"/>
        </w:r>
        <w:r w:rsidR="00102B47" w:rsidRPr="006B3A50">
          <w:rPr>
            <w:webHidden/>
          </w:rPr>
          <w:t>12</w:t>
        </w:r>
        <w:r w:rsidR="00102B47" w:rsidRPr="006B3A50">
          <w:rPr>
            <w:webHidden/>
          </w:rPr>
          <w:fldChar w:fldCharType="end"/>
        </w:r>
      </w:hyperlink>
    </w:p>
    <w:p w14:paraId="1FFC2BE1" w14:textId="36C6B750"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6B3A50">
          <w:rPr>
            <w:rStyle w:val="Hyperlink"/>
            <w:color w:val="auto"/>
            <w:lang w:val="ro-RO"/>
          </w:rPr>
          <w:t>7.1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hardware de detaliu</w:t>
        </w:r>
        <w:r w:rsidR="00102B47" w:rsidRPr="006B3A50">
          <w:rPr>
            <w:webHidden/>
          </w:rPr>
          <w:tab/>
        </w:r>
        <w:r w:rsidR="00102B47" w:rsidRPr="006B3A50">
          <w:rPr>
            <w:webHidden/>
          </w:rPr>
          <w:fldChar w:fldCharType="begin"/>
        </w:r>
        <w:r w:rsidR="00102B47" w:rsidRPr="006B3A50">
          <w:rPr>
            <w:webHidden/>
          </w:rPr>
          <w:instrText xml:space="preserve"> PAGEREF _Toc160527866 \h </w:instrText>
        </w:r>
        <w:r w:rsidR="00102B47" w:rsidRPr="006B3A50">
          <w:rPr>
            <w:webHidden/>
          </w:rPr>
        </w:r>
        <w:r w:rsidR="00102B47" w:rsidRPr="006B3A50">
          <w:rPr>
            <w:webHidden/>
          </w:rPr>
          <w:fldChar w:fldCharType="separate"/>
        </w:r>
        <w:r w:rsidR="00102B47" w:rsidRPr="006B3A50">
          <w:rPr>
            <w:webHidden/>
          </w:rPr>
          <w:t>12</w:t>
        </w:r>
        <w:r w:rsidR="00102B47" w:rsidRPr="006B3A50">
          <w:rPr>
            <w:webHidden/>
          </w:rPr>
          <w:fldChar w:fldCharType="end"/>
        </w:r>
      </w:hyperlink>
    </w:p>
    <w:p w14:paraId="282C15E8" w14:textId="56D53EB6"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6B3A50">
          <w:rPr>
            <w:rStyle w:val="Hyperlink"/>
            <w:color w:val="auto"/>
            <w:lang w:val="ro-RO"/>
          </w:rPr>
          <w:t>7.2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software de deatliu</w:t>
        </w:r>
        <w:r w:rsidR="00102B47" w:rsidRPr="006B3A50">
          <w:rPr>
            <w:webHidden/>
          </w:rPr>
          <w:tab/>
        </w:r>
        <w:r w:rsidR="00102B47" w:rsidRPr="006B3A50">
          <w:rPr>
            <w:webHidden/>
          </w:rPr>
          <w:fldChar w:fldCharType="begin"/>
        </w:r>
        <w:r w:rsidR="00102B47" w:rsidRPr="006B3A50">
          <w:rPr>
            <w:webHidden/>
          </w:rPr>
          <w:instrText xml:space="preserve"> PAGEREF _Toc160527867 \h </w:instrText>
        </w:r>
        <w:r w:rsidR="00102B47" w:rsidRPr="006B3A50">
          <w:rPr>
            <w:webHidden/>
          </w:rPr>
        </w:r>
        <w:r w:rsidR="00102B47" w:rsidRPr="006B3A50">
          <w:rPr>
            <w:webHidden/>
          </w:rPr>
          <w:fldChar w:fldCharType="separate"/>
        </w:r>
        <w:r w:rsidR="00102B47" w:rsidRPr="006B3A50">
          <w:rPr>
            <w:webHidden/>
          </w:rPr>
          <w:t>12</w:t>
        </w:r>
        <w:r w:rsidR="00102B47" w:rsidRPr="006B3A50">
          <w:rPr>
            <w:webHidden/>
          </w:rPr>
          <w:fldChar w:fldCharType="end"/>
        </w:r>
      </w:hyperlink>
    </w:p>
    <w:p w14:paraId="3E511D7A" w14:textId="74D1E9CB"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6B3A50">
          <w:rPr>
            <w:rStyle w:val="Hyperlink"/>
            <w:color w:val="auto"/>
            <w:lang w:val="ro-RO"/>
          </w:rPr>
          <w:t>7.3</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detaliată de securitate</w:t>
        </w:r>
        <w:r w:rsidR="00102B47" w:rsidRPr="006B3A50">
          <w:rPr>
            <w:webHidden/>
          </w:rPr>
          <w:tab/>
        </w:r>
        <w:r w:rsidR="00102B47" w:rsidRPr="006B3A50">
          <w:rPr>
            <w:webHidden/>
          </w:rPr>
          <w:fldChar w:fldCharType="begin"/>
        </w:r>
        <w:r w:rsidR="00102B47" w:rsidRPr="006B3A50">
          <w:rPr>
            <w:webHidden/>
          </w:rPr>
          <w:instrText xml:space="preserve"> PAGEREF _Toc160527868 \h </w:instrText>
        </w:r>
        <w:r w:rsidR="00102B47" w:rsidRPr="006B3A50">
          <w:rPr>
            <w:webHidden/>
          </w:rPr>
        </w:r>
        <w:r w:rsidR="00102B47" w:rsidRPr="006B3A50">
          <w:rPr>
            <w:webHidden/>
          </w:rPr>
          <w:fldChar w:fldCharType="separate"/>
        </w:r>
        <w:r w:rsidR="00102B47" w:rsidRPr="006B3A50">
          <w:rPr>
            <w:webHidden/>
          </w:rPr>
          <w:t>13</w:t>
        </w:r>
        <w:r w:rsidR="00102B47" w:rsidRPr="006B3A50">
          <w:rPr>
            <w:webHidden/>
          </w:rPr>
          <w:fldChar w:fldCharType="end"/>
        </w:r>
      </w:hyperlink>
    </w:p>
    <w:p w14:paraId="48E4B400" w14:textId="61BAD66F"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6B3A50">
          <w:rPr>
            <w:rStyle w:val="Hyperlink"/>
            <w:color w:val="auto"/>
            <w:lang w:val="ro-RO"/>
          </w:rPr>
          <w:t>7.4</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de detaliu pentru performanța sistemului</w:t>
        </w:r>
        <w:r w:rsidR="00102B47" w:rsidRPr="006B3A50">
          <w:rPr>
            <w:webHidden/>
          </w:rPr>
          <w:tab/>
        </w:r>
        <w:r w:rsidR="00102B47" w:rsidRPr="006B3A50">
          <w:rPr>
            <w:webHidden/>
          </w:rPr>
          <w:fldChar w:fldCharType="begin"/>
        </w:r>
        <w:r w:rsidR="00102B47" w:rsidRPr="006B3A50">
          <w:rPr>
            <w:webHidden/>
          </w:rPr>
          <w:instrText xml:space="preserve"> PAGEREF _Toc160527869 \h </w:instrText>
        </w:r>
        <w:r w:rsidR="00102B47" w:rsidRPr="006B3A50">
          <w:rPr>
            <w:webHidden/>
          </w:rPr>
        </w:r>
        <w:r w:rsidR="00102B47" w:rsidRPr="006B3A50">
          <w:rPr>
            <w:webHidden/>
          </w:rPr>
          <w:fldChar w:fldCharType="separate"/>
        </w:r>
        <w:r w:rsidR="00102B47" w:rsidRPr="006B3A50">
          <w:rPr>
            <w:webHidden/>
          </w:rPr>
          <w:t>14</w:t>
        </w:r>
        <w:r w:rsidR="00102B47" w:rsidRPr="006B3A50">
          <w:rPr>
            <w:webHidden/>
          </w:rPr>
          <w:fldChar w:fldCharType="end"/>
        </w:r>
      </w:hyperlink>
    </w:p>
    <w:p w14:paraId="08DA464F" w14:textId="7820D36A"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6B3A50">
          <w:rPr>
            <w:rStyle w:val="Hyperlink"/>
            <w:color w:val="auto"/>
            <w:lang w:val="ro-RO"/>
          </w:rPr>
          <w:t>7.5</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detaliată a comunicațiilor interne (între componente)</w:t>
        </w:r>
        <w:r w:rsidR="00102B47" w:rsidRPr="006B3A50">
          <w:rPr>
            <w:webHidden/>
          </w:rPr>
          <w:tab/>
        </w:r>
        <w:r w:rsidR="00102B47" w:rsidRPr="006B3A50">
          <w:rPr>
            <w:webHidden/>
          </w:rPr>
          <w:fldChar w:fldCharType="begin"/>
        </w:r>
        <w:r w:rsidR="00102B47" w:rsidRPr="006B3A50">
          <w:rPr>
            <w:webHidden/>
          </w:rPr>
          <w:instrText xml:space="preserve"> PAGEREF _Toc160527870 \h </w:instrText>
        </w:r>
        <w:r w:rsidR="00102B47" w:rsidRPr="006B3A50">
          <w:rPr>
            <w:webHidden/>
          </w:rPr>
        </w:r>
        <w:r w:rsidR="00102B47" w:rsidRPr="006B3A50">
          <w:rPr>
            <w:webHidden/>
          </w:rPr>
          <w:fldChar w:fldCharType="separate"/>
        </w:r>
        <w:r w:rsidR="00102B47" w:rsidRPr="006B3A50">
          <w:rPr>
            <w:webHidden/>
          </w:rPr>
          <w:t>14</w:t>
        </w:r>
        <w:r w:rsidR="00102B47" w:rsidRPr="006B3A50">
          <w:rPr>
            <w:webHidden/>
          </w:rPr>
          <w:fldChar w:fldCharType="end"/>
        </w:r>
      </w:hyperlink>
    </w:p>
    <w:p w14:paraId="38C8042A" w14:textId="093C258B"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6B3A50">
          <w:rPr>
            <w:rStyle w:val="Hyperlink"/>
            <w:color w:val="auto"/>
            <w:lang w:val="ro-RO"/>
          </w:rPr>
          <w:t>8.</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Controale pentru verificarea integrității sistemului</w:t>
        </w:r>
        <w:r w:rsidR="00102B47" w:rsidRPr="006B3A50">
          <w:rPr>
            <w:webHidden/>
          </w:rPr>
          <w:tab/>
        </w:r>
        <w:r w:rsidR="00102B47" w:rsidRPr="006B3A50">
          <w:rPr>
            <w:webHidden/>
          </w:rPr>
          <w:fldChar w:fldCharType="begin"/>
        </w:r>
        <w:r w:rsidR="00102B47" w:rsidRPr="006B3A50">
          <w:rPr>
            <w:webHidden/>
          </w:rPr>
          <w:instrText xml:space="preserve"> PAGEREF _Toc160527871 \h </w:instrText>
        </w:r>
        <w:r w:rsidR="00102B47" w:rsidRPr="006B3A50">
          <w:rPr>
            <w:webHidden/>
          </w:rPr>
        </w:r>
        <w:r w:rsidR="00102B47" w:rsidRPr="006B3A50">
          <w:rPr>
            <w:webHidden/>
          </w:rPr>
          <w:fldChar w:fldCharType="separate"/>
        </w:r>
        <w:r w:rsidR="00102B47" w:rsidRPr="006B3A50">
          <w:rPr>
            <w:webHidden/>
          </w:rPr>
          <w:t>15</w:t>
        </w:r>
        <w:r w:rsidR="00102B47" w:rsidRPr="006B3A50">
          <w:rPr>
            <w:webHidden/>
          </w:rPr>
          <w:fldChar w:fldCharType="end"/>
        </w:r>
      </w:hyperlink>
    </w:p>
    <w:p w14:paraId="6C549353" w14:textId="06244628"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6B3A50">
          <w:rPr>
            <w:rStyle w:val="Hyperlink"/>
            <w:color w:val="auto"/>
            <w:lang w:val="ro-RO"/>
          </w:rPr>
          <w:t>Anexa A: Gestiunea modificărilor documentului</w:t>
        </w:r>
        <w:r w:rsidR="00102B47" w:rsidRPr="006B3A50">
          <w:rPr>
            <w:webHidden/>
          </w:rPr>
          <w:tab/>
        </w:r>
        <w:r w:rsidR="00102B47" w:rsidRPr="006B3A50">
          <w:rPr>
            <w:webHidden/>
          </w:rPr>
          <w:fldChar w:fldCharType="begin"/>
        </w:r>
        <w:r w:rsidR="00102B47" w:rsidRPr="006B3A50">
          <w:rPr>
            <w:webHidden/>
          </w:rPr>
          <w:instrText xml:space="preserve"> PAGEREF _Toc160527872 \h </w:instrText>
        </w:r>
        <w:r w:rsidR="00102B47" w:rsidRPr="006B3A50">
          <w:rPr>
            <w:webHidden/>
          </w:rPr>
        </w:r>
        <w:r w:rsidR="00102B47" w:rsidRPr="006B3A50">
          <w:rPr>
            <w:webHidden/>
          </w:rPr>
          <w:fldChar w:fldCharType="separate"/>
        </w:r>
        <w:r w:rsidR="00102B47" w:rsidRPr="006B3A50">
          <w:rPr>
            <w:webHidden/>
          </w:rPr>
          <w:t>16</w:t>
        </w:r>
        <w:r w:rsidR="00102B47" w:rsidRPr="006B3A50">
          <w:rPr>
            <w:webHidden/>
          </w:rPr>
          <w:fldChar w:fldCharType="end"/>
        </w:r>
      </w:hyperlink>
    </w:p>
    <w:p w14:paraId="03A4CFB7" w14:textId="0189A74E"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6B3A50">
          <w:rPr>
            <w:rStyle w:val="Hyperlink"/>
            <w:color w:val="auto"/>
            <w:lang w:val="ro-RO"/>
          </w:rPr>
          <w:t>Anexa B: Acronime</w:t>
        </w:r>
        <w:r w:rsidR="00102B47" w:rsidRPr="006B3A50">
          <w:rPr>
            <w:webHidden/>
          </w:rPr>
          <w:tab/>
        </w:r>
        <w:r w:rsidR="00102B47" w:rsidRPr="006B3A50">
          <w:rPr>
            <w:webHidden/>
          </w:rPr>
          <w:fldChar w:fldCharType="begin"/>
        </w:r>
        <w:r w:rsidR="00102B47" w:rsidRPr="006B3A50">
          <w:rPr>
            <w:webHidden/>
          </w:rPr>
          <w:instrText xml:space="preserve"> PAGEREF _Toc160527873 \h </w:instrText>
        </w:r>
        <w:r w:rsidR="00102B47" w:rsidRPr="006B3A50">
          <w:rPr>
            <w:webHidden/>
          </w:rPr>
        </w:r>
        <w:r w:rsidR="00102B47" w:rsidRPr="006B3A50">
          <w:rPr>
            <w:webHidden/>
          </w:rPr>
          <w:fldChar w:fldCharType="separate"/>
        </w:r>
        <w:r w:rsidR="00102B47" w:rsidRPr="006B3A50">
          <w:rPr>
            <w:webHidden/>
          </w:rPr>
          <w:t>17</w:t>
        </w:r>
        <w:r w:rsidR="00102B47" w:rsidRPr="006B3A50">
          <w:rPr>
            <w:webHidden/>
          </w:rPr>
          <w:fldChar w:fldCharType="end"/>
        </w:r>
      </w:hyperlink>
    </w:p>
    <w:p w14:paraId="64C15CFF" w14:textId="2FCFEEF0"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6B3A50">
          <w:rPr>
            <w:rStyle w:val="Hyperlink"/>
            <w:color w:val="auto"/>
            <w:lang w:val="ro-RO"/>
          </w:rPr>
          <w:t>Anexa C Documente la care se face referire</w:t>
        </w:r>
        <w:r w:rsidR="00102B47" w:rsidRPr="006B3A50">
          <w:rPr>
            <w:webHidden/>
          </w:rPr>
          <w:tab/>
        </w:r>
        <w:r w:rsidR="00102B47" w:rsidRPr="006B3A50">
          <w:rPr>
            <w:webHidden/>
          </w:rPr>
          <w:fldChar w:fldCharType="begin"/>
        </w:r>
        <w:r w:rsidR="00102B47" w:rsidRPr="006B3A50">
          <w:rPr>
            <w:webHidden/>
          </w:rPr>
          <w:instrText xml:space="preserve"> PAGEREF _Toc160527874 \h </w:instrText>
        </w:r>
        <w:r w:rsidR="00102B47" w:rsidRPr="006B3A50">
          <w:rPr>
            <w:webHidden/>
          </w:rPr>
        </w:r>
        <w:r w:rsidR="00102B47" w:rsidRPr="006B3A50">
          <w:rPr>
            <w:webHidden/>
          </w:rPr>
          <w:fldChar w:fldCharType="separate"/>
        </w:r>
        <w:r w:rsidR="00102B47" w:rsidRPr="006B3A50">
          <w:rPr>
            <w:webHidden/>
          </w:rPr>
          <w:t>18</w:t>
        </w:r>
        <w:r w:rsidR="00102B47" w:rsidRPr="006B3A50">
          <w:rPr>
            <w:webHidden/>
          </w:rPr>
          <w:fldChar w:fldCharType="end"/>
        </w:r>
      </w:hyperlink>
    </w:p>
    <w:p w14:paraId="7BCCDE19" w14:textId="69198158" w:rsidR="00DD5A09" w:rsidRPr="006B3A50" w:rsidRDefault="00DD5A09" w:rsidP="00751096">
      <w:pPr>
        <w:pStyle w:val="BodyText"/>
        <w:rPr>
          <w:lang w:val="ro-RO"/>
        </w:rPr>
      </w:pPr>
      <w:r w:rsidRPr="006B3A50">
        <w:rPr>
          <w:lang w:val="ro-RO"/>
        </w:rPr>
        <w:fldChar w:fldCharType="end"/>
      </w:r>
    </w:p>
    <w:p w14:paraId="4381FFB2" w14:textId="61431667" w:rsidR="000025D3" w:rsidRPr="006B3A50" w:rsidRDefault="000025D3" w:rsidP="00CB525B">
      <w:pPr>
        <w:pStyle w:val="FrontMatterHeader"/>
        <w:rPr>
          <w:lang w:val="ro-RO"/>
        </w:rPr>
        <w:sectPr w:rsidR="000025D3" w:rsidRPr="006B3A50" w:rsidSect="00AA719D">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6B3A50"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6B3A50">
        <w:rPr>
          <w:lang w:val="ro-RO"/>
        </w:rPr>
        <w:lastRenderedPageBreak/>
        <w:t>Introduc</w:t>
      </w:r>
      <w:bookmarkEnd w:id="4"/>
      <w:r w:rsidR="007D3F3A" w:rsidRPr="006B3A50">
        <w:rPr>
          <w:lang w:val="ro-RO"/>
        </w:rPr>
        <w:t>ere</w:t>
      </w:r>
      <w:bookmarkEnd w:id="5"/>
    </w:p>
    <w:p w14:paraId="4E12D488" w14:textId="3BECB294" w:rsidR="00B97446" w:rsidRPr="006B3A50" w:rsidRDefault="00B97446" w:rsidP="00B97446">
      <w:pPr>
        <w:pStyle w:val="InstructionalText"/>
        <w:rPr>
          <w:color w:val="auto"/>
          <w:lang w:val="ro-RO"/>
        </w:rPr>
      </w:pPr>
      <w:r w:rsidRPr="006B3A50">
        <w:rPr>
          <w:color w:val="auto"/>
          <w:lang w:val="ro-RO"/>
        </w:rPr>
        <w:t>Identificarea Sistemului</w:t>
      </w:r>
    </w:p>
    <w:p w14:paraId="437046BD" w14:textId="77777777" w:rsidR="00B97446" w:rsidRPr="006B3A50" w:rsidRDefault="00B97446" w:rsidP="00B97446">
      <w:pPr>
        <w:pStyle w:val="InstructionalText"/>
        <w:rPr>
          <w:color w:val="auto"/>
          <w:lang w:val="ro-RO"/>
        </w:rPr>
      </w:pPr>
      <w:r w:rsidRPr="006B3A50">
        <w:rPr>
          <w:color w:val="auto"/>
          <w:lang w:val="ro-RO"/>
        </w:rPr>
        <w:t>Numele Proiectului: Platforma de Gestionare a Clinicii Stomatologice (PGCS)</w:t>
      </w:r>
    </w:p>
    <w:p w14:paraId="455698A0" w14:textId="77777777" w:rsidR="00B97446" w:rsidRPr="006B3A50" w:rsidRDefault="00B97446" w:rsidP="00B97446">
      <w:pPr>
        <w:pStyle w:val="InstructionalText"/>
        <w:rPr>
          <w:color w:val="auto"/>
          <w:lang w:val="ro-RO"/>
        </w:rPr>
      </w:pPr>
      <w:r w:rsidRPr="006B3A50">
        <w:rPr>
          <w:color w:val="auto"/>
          <w:lang w:val="ro-RO"/>
        </w:rPr>
        <w:t>Acronimul Proiectului: PGCS</w:t>
      </w:r>
    </w:p>
    <w:p w14:paraId="262A1568" w14:textId="77777777" w:rsidR="00B97446" w:rsidRPr="006B3A50" w:rsidRDefault="00B97446" w:rsidP="00B97446">
      <w:pPr>
        <w:pStyle w:val="InstructionalText"/>
        <w:rPr>
          <w:color w:val="auto"/>
          <w:lang w:val="ro-RO"/>
        </w:rPr>
      </w:pPr>
      <w:r w:rsidRPr="006B3A50">
        <w:rPr>
          <w:color w:val="auto"/>
          <w:lang w:val="ro-RO"/>
        </w:rPr>
        <w:t>Sistemul Propus: Dezvoltarea unei platforme web pentru gestionarea eficientă a unei clinici stomatologice, care să ofere funcționalități de programare online, gestionare a dosarelor pacienților, facturare și raportare.</w:t>
      </w:r>
    </w:p>
    <w:p w14:paraId="3784041C" w14:textId="77777777" w:rsidR="00B97446" w:rsidRPr="006B3A50" w:rsidRDefault="00B97446" w:rsidP="00B97446">
      <w:pPr>
        <w:pStyle w:val="InstructionalText"/>
        <w:rPr>
          <w:color w:val="auto"/>
          <w:lang w:val="ro-RO"/>
        </w:rPr>
      </w:pPr>
      <w:r w:rsidRPr="006B3A50">
        <w:rPr>
          <w:color w:val="auto"/>
          <w:lang w:val="ro-RO"/>
        </w:rPr>
        <w:t>Evoluția Așteptată a Documentului</w:t>
      </w:r>
    </w:p>
    <w:p w14:paraId="5E9E6B08" w14:textId="77777777" w:rsidR="00B97446" w:rsidRPr="006B3A50" w:rsidRDefault="00B97446" w:rsidP="00B97446">
      <w:pPr>
        <w:pStyle w:val="InstructionalText"/>
        <w:rPr>
          <w:color w:val="auto"/>
          <w:lang w:val="ro-RO"/>
        </w:rPr>
      </w:pPr>
      <w:r w:rsidRPr="006B3A50">
        <w:rPr>
          <w:color w:val="auto"/>
          <w:lang w:val="ro-RO"/>
        </w:rPr>
        <w:t>Acest Document de Proiectare a Sistemului va evolua pe măsură ce proiectul avansează în fazele de proiectare și implementare. În timp ce acest document începe cu o prezentare la nivel înalt a arhitecturii și proiectării sistemului, va include specificații detaliate pentru fiecare componentă a sistemului pe măsură ce se progresează în dezvoltare.</w:t>
      </w:r>
    </w:p>
    <w:p w14:paraId="7E7CE8F8" w14:textId="77777777" w:rsidR="00B97446" w:rsidRPr="006B3A50" w:rsidRDefault="00B97446" w:rsidP="00B97446">
      <w:pPr>
        <w:pStyle w:val="InstructionalText"/>
        <w:rPr>
          <w:color w:val="auto"/>
          <w:lang w:val="ro-RO"/>
        </w:rPr>
      </w:pPr>
    </w:p>
    <w:p w14:paraId="190274D9" w14:textId="77777777" w:rsidR="00B97446" w:rsidRPr="006B3A50" w:rsidRDefault="00B97446" w:rsidP="00B97446">
      <w:pPr>
        <w:pStyle w:val="InstructionalText"/>
        <w:rPr>
          <w:color w:val="auto"/>
          <w:lang w:val="ro-RO"/>
        </w:rPr>
      </w:pPr>
      <w:r w:rsidRPr="006B3A50">
        <w:rPr>
          <w:color w:val="auto"/>
          <w:lang w:val="ro-RO"/>
        </w:rPr>
        <w:t>Considerații Referitoare la Securitate și Confidențialitate</w:t>
      </w:r>
    </w:p>
    <w:p w14:paraId="0E495AF6" w14:textId="77777777" w:rsidR="00B97446" w:rsidRPr="006B3A50" w:rsidRDefault="00B97446" w:rsidP="00B97446">
      <w:pPr>
        <w:pStyle w:val="InstructionalText"/>
        <w:rPr>
          <w:color w:val="auto"/>
          <w:lang w:val="ro-RO"/>
        </w:rPr>
      </w:pPr>
      <w:r w:rsidRPr="006B3A50">
        <w:rPr>
          <w:color w:val="auto"/>
          <w:lang w:val="ro-RO"/>
        </w:rPr>
        <w:t>Securitate: Se va acorda o atenție deosebită securității datelor medicale și a accesului la sistem, pentru a respecta standardele GDPR și HIPAA.</w:t>
      </w:r>
    </w:p>
    <w:p w14:paraId="33EF4C2C" w14:textId="2F3356B3" w:rsidR="00721854" w:rsidRPr="006B3A50" w:rsidRDefault="00B97446" w:rsidP="00B97446">
      <w:pPr>
        <w:pStyle w:val="InstructionalText"/>
        <w:rPr>
          <w:color w:val="auto"/>
          <w:lang w:val="ro-RO"/>
        </w:rPr>
      </w:pPr>
      <w:r w:rsidRPr="006B3A50">
        <w:rPr>
          <w:color w:val="auto"/>
          <w:lang w:val="ro-RO"/>
        </w:rPr>
        <w:t>Confidențialitate: Informațiile despre pacienți și datele medicale vor fi tratate cu maximă confidențialitate și vor fi accesibile doar personalului medical autorizat.</w:t>
      </w:r>
      <w:r w:rsidR="007D3F3A" w:rsidRPr="006B3A50">
        <w:rPr>
          <w:color w:val="auto"/>
          <w:lang w:val="ro-RO"/>
        </w:rPr>
        <w:t xml:space="preserve">. </w:t>
      </w:r>
    </w:p>
    <w:p w14:paraId="33EF4C2D" w14:textId="548B105C" w:rsidR="00981085" w:rsidRPr="006B3A50" w:rsidRDefault="004A5735" w:rsidP="00315C8A">
      <w:pPr>
        <w:pStyle w:val="Heading3"/>
        <w:rPr>
          <w:lang w:val="ro-RO"/>
        </w:rPr>
      </w:pPr>
      <w:bookmarkStart w:id="11" w:name="_Toc160527837"/>
      <w:r w:rsidRPr="006B3A50">
        <w:rPr>
          <w:lang w:val="ro-RO"/>
        </w:rPr>
        <w:t>Scopul documentului</w:t>
      </w:r>
      <w:bookmarkEnd w:id="11"/>
    </w:p>
    <w:p w14:paraId="16F26EE3" w14:textId="71346D35" w:rsidR="00565AC5" w:rsidRPr="006B3A50" w:rsidRDefault="00565AC5" w:rsidP="00565AC5">
      <w:pPr>
        <w:pStyle w:val="BodyText"/>
        <w:rPr>
          <w:i/>
          <w:sz w:val="24"/>
          <w:lang w:val="ro-RO" w:eastAsia="ar-SA"/>
        </w:rPr>
      </w:pPr>
      <w:r w:rsidRPr="006B3A50">
        <w:rPr>
          <w:i/>
          <w:sz w:val="24"/>
          <w:lang w:val="ro-RO" w:eastAsia="ar-SA"/>
        </w:rPr>
        <w:t>Scopul acestui Document de Proiectare a Sistemului (SDD) este de a documenta și urmări informațiile necesare pentru a defini eficient arhitectura și designul platformei de gestionare a clinicii stomatologice, în vederea oferirii unei ghidări echipei de dezvoltare în implementarea sistemului propus.</w:t>
      </w:r>
    </w:p>
    <w:p w14:paraId="6D94CB03" w14:textId="77777777" w:rsidR="00565AC5" w:rsidRPr="006B3A50" w:rsidRDefault="00565AC5" w:rsidP="00565AC5">
      <w:pPr>
        <w:pStyle w:val="BodyText"/>
        <w:rPr>
          <w:i/>
          <w:sz w:val="24"/>
          <w:lang w:val="ro-RO" w:eastAsia="ar-SA"/>
        </w:rPr>
      </w:pPr>
    </w:p>
    <w:p w14:paraId="003D160C" w14:textId="77777777" w:rsidR="00565AC5" w:rsidRPr="006B3A50" w:rsidRDefault="00565AC5" w:rsidP="00565AC5">
      <w:pPr>
        <w:pStyle w:val="BodyText"/>
        <w:rPr>
          <w:i/>
          <w:sz w:val="24"/>
          <w:lang w:val="ro-RO" w:eastAsia="ar-SA"/>
        </w:rPr>
      </w:pPr>
      <w:r w:rsidRPr="006B3A50">
        <w:rPr>
          <w:i/>
          <w:sz w:val="24"/>
          <w:lang w:val="ro-RO" w:eastAsia="ar-SA"/>
        </w:rPr>
        <w:t>Acest document va servi drept instrument de referință pentru managerul de proiect, echipa de proiect și echipa de dezvoltare în procesul de dezvoltare a sistemului. Va detalia aspectele cheie ale arhitecturii sistemului, inclusiv structura generală, modulele componente, interacțiunile între acestea și interfețele necesare.</w:t>
      </w:r>
    </w:p>
    <w:p w14:paraId="428389D3" w14:textId="77777777" w:rsidR="00565AC5" w:rsidRPr="006B3A50" w:rsidRDefault="00565AC5" w:rsidP="00565AC5">
      <w:pPr>
        <w:pStyle w:val="BodyText"/>
        <w:rPr>
          <w:i/>
          <w:sz w:val="24"/>
          <w:lang w:val="ro-RO" w:eastAsia="ar-SA"/>
        </w:rPr>
      </w:pPr>
    </w:p>
    <w:p w14:paraId="4B4B37B9" w14:textId="77777777" w:rsidR="00565AC5" w:rsidRPr="006B3A50" w:rsidRDefault="00565AC5" w:rsidP="00565AC5">
      <w:pPr>
        <w:pStyle w:val="BodyText"/>
        <w:rPr>
          <w:i/>
          <w:sz w:val="24"/>
          <w:lang w:val="ro-RO" w:eastAsia="ar-SA"/>
        </w:rPr>
      </w:pPr>
      <w:r w:rsidRPr="006B3A50">
        <w:rPr>
          <w:i/>
          <w:sz w:val="24"/>
          <w:lang w:val="ro-RO" w:eastAsia="ar-SA"/>
        </w:rPr>
        <w:t>Documentul de proiectare va fi produs incremental și iterativ pe parcursul ciclului de viață al dezvoltării sistemului, ajustându-se în funcție de cerințele și circumstanțele specifice ale proiectului. Acesta va fi adaptat și actualizat pe măsură ce proiectul progresează și cerințele evoluează.</w:t>
      </w:r>
    </w:p>
    <w:p w14:paraId="1FA594CB" w14:textId="77777777" w:rsidR="00565AC5" w:rsidRPr="006B3A50" w:rsidRDefault="00565AC5" w:rsidP="00565AC5">
      <w:pPr>
        <w:pStyle w:val="BodyText"/>
        <w:rPr>
          <w:i/>
          <w:sz w:val="24"/>
          <w:lang w:val="ro-RO" w:eastAsia="ar-SA"/>
        </w:rPr>
      </w:pPr>
    </w:p>
    <w:p w14:paraId="2E49E865" w14:textId="77777777" w:rsidR="00565AC5" w:rsidRPr="006B3A50" w:rsidRDefault="00565AC5" w:rsidP="00565AC5">
      <w:pPr>
        <w:pStyle w:val="BodyText"/>
        <w:rPr>
          <w:i/>
          <w:sz w:val="24"/>
          <w:lang w:val="ro-RO" w:eastAsia="ar-SA"/>
        </w:rPr>
      </w:pPr>
      <w:r w:rsidRPr="006B3A50">
        <w:rPr>
          <w:i/>
          <w:sz w:val="24"/>
          <w:lang w:val="ro-RO" w:eastAsia="ar-SA"/>
        </w:rPr>
        <w:t xml:space="preserve">Publicul țintă al acestui document include managerul de proiect, echipa de proiect și echipa de dezvoltare. Anumite părți ale documentului, cum ar fi interfața cu utilizatorul </w:t>
      </w:r>
      <w:r w:rsidRPr="006B3A50">
        <w:rPr>
          <w:i/>
          <w:sz w:val="24"/>
          <w:lang w:val="ro-RO" w:eastAsia="ar-SA"/>
        </w:rPr>
        <w:lastRenderedPageBreak/>
        <w:t>(UI), pot fi împărtășite și cu clientul/utilizatorul și alte părți interesate, ale căror contribuții și aprobări sunt necesare pentru validarea aspectelor legate de UI și experiența utilizatorului.</w:t>
      </w:r>
    </w:p>
    <w:p w14:paraId="64652A74" w14:textId="77777777" w:rsidR="00565AC5" w:rsidRPr="006B3A50" w:rsidRDefault="00565AC5" w:rsidP="00565AC5">
      <w:pPr>
        <w:pStyle w:val="BodyText"/>
        <w:rPr>
          <w:i/>
          <w:sz w:val="24"/>
          <w:lang w:val="ro-RO" w:eastAsia="ar-SA"/>
        </w:rPr>
      </w:pPr>
    </w:p>
    <w:p w14:paraId="438A4E4E" w14:textId="181A9416" w:rsidR="004A5735" w:rsidRPr="006B3A50" w:rsidRDefault="00565AC5" w:rsidP="00565AC5">
      <w:pPr>
        <w:pStyle w:val="BodyText"/>
        <w:rPr>
          <w:lang w:val="ro-RO"/>
        </w:rPr>
      </w:pPr>
      <w:r w:rsidRPr="006B3A50">
        <w:rPr>
          <w:i/>
          <w:sz w:val="24"/>
          <w:lang w:val="ro-RO" w:eastAsia="ar-SA"/>
        </w:rPr>
        <w:t>Acest Document de Proiectare a Sistemului (SDD) va furniza o hartă detaliată a arhitecturii și designului sistemului propus pentru platforma de gestionare a clinicii stomatologice. Scopul său este de a facilita dezvoltarea sistematică și coerentă a sistemului, asigurând că toate aspectele cheie sunt documentate și înțelese de către echipa de proiect și de dezvoltare. Dacă mai ai întrebări sau necesități specifice legate de acest document, te rog să mă întreb</w:t>
      </w:r>
      <w:r w:rsidR="004A5735" w:rsidRPr="006B3A50">
        <w:rPr>
          <w:lang w:val="ro-RO"/>
        </w:rPr>
        <w:t>.</w:t>
      </w:r>
    </w:p>
    <w:p w14:paraId="2BEAD3D0" w14:textId="77777777" w:rsidR="004A5735" w:rsidRPr="006B3A50" w:rsidRDefault="004A5735" w:rsidP="004A5735">
      <w:pPr>
        <w:pStyle w:val="BodyText"/>
        <w:rPr>
          <w:lang w:val="ro-RO"/>
        </w:rPr>
      </w:pPr>
    </w:p>
    <w:p w14:paraId="33EF4C30" w14:textId="096940D0" w:rsidR="00981085" w:rsidRPr="006B3A50" w:rsidRDefault="004A5735" w:rsidP="00315C8A">
      <w:pPr>
        <w:pStyle w:val="Heading2"/>
        <w:rPr>
          <w:lang w:val="ro-RO"/>
        </w:rPr>
      </w:pPr>
      <w:bookmarkStart w:id="12" w:name="_Toc160527838"/>
      <w:r w:rsidRPr="006B3A50">
        <w:rPr>
          <w:lang w:val="ro-RO"/>
        </w:rPr>
        <w:lastRenderedPageBreak/>
        <w:t>Prezentare generală și abordări de proiectare</w:t>
      </w:r>
      <w:bookmarkEnd w:id="12"/>
    </w:p>
    <w:p w14:paraId="33EF4C31" w14:textId="70128A3E" w:rsidR="00981085" w:rsidRPr="006B3A50" w:rsidRDefault="004A5735" w:rsidP="00DD5A09">
      <w:pPr>
        <w:pStyle w:val="BodyText"/>
        <w:rPr>
          <w:lang w:val="ro-RO"/>
        </w:rPr>
      </w:pPr>
      <w:bookmarkStart w:id="13" w:name="_Toc494193646"/>
      <w:r w:rsidRPr="006B3A50">
        <w:rPr>
          <w:rFonts w:ascii="Segoe UI" w:hAnsi="Segoe UI" w:cs="Segoe UI"/>
          <w:shd w:val="clear" w:color="auto" w:fill="FFFFFF"/>
          <w:lang w:val="ro-RO"/>
        </w:rPr>
        <w:t>Această secțiune descrie principiile și strategiile care vor fi utilizate ca ghiduri în momentul proiectării și implementării sistemului</w:t>
      </w:r>
      <w:r w:rsidR="00981085" w:rsidRPr="006B3A50">
        <w:rPr>
          <w:lang w:val="ro-RO"/>
        </w:rPr>
        <w:t>.</w:t>
      </w:r>
    </w:p>
    <w:p w14:paraId="33EF4C32" w14:textId="6C7C68C4" w:rsidR="00981085" w:rsidRPr="006B3A50" w:rsidRDefault="004A5735" w:rsidP="00315C8A">
      <w:pPr>
        <w:pStyle w:val="Heading3"/>
        <w:rPr>
          <w:lang w:val="ro-RO"/>
        </w:rPr>
      </w:pPr>
      <w:bookmarkStart w:id="14" w:name="_Toc160527839"/>
      <w:r w:rsidRPr="006B3A50">
        <w:rPr>
          <w:lang w:val="ro-RO"/>
        </w:rPr>
        <w:t>Prezentare generală</w:t>
      </w:r>
      <w:bookmarkEnd w:id="14"/>
    </w:p>
    <w:p w14:paraId="717AC66A" w14:textId="7B1DBC85" w:rsidR="006B3A50" w:rsidRPr="006B3A50" w:rsidRDefault="006B3A50" w:rsidP="006B3A50">
      <w:pPr>
        <w:pStyle w:val="InstructionalText"/>
        <w:rPr>
          <w:color w:val="auto"/>
          <w:lang w:val="ro-RO"/>
        </w:rPr>
      </w:pPr>
      <w:r w:rsidRPr="006B3A50">
        <w:rPr>
          <w:color w:val="auto"/>
          <w:lang w:val="ro-RO"/>
        </w:rPr>
        <w:t>Contextul sistemului propus pentru platforma de gestionare a clinicii stomatologice constă într-o arhitectură web modernă, cu o interfață utilizator intuitivă și funcționalități adaptate nevoilor specifice ale clinicii stomatologice. Principala abordare de proiectare constă în:</w:t>
      </w:r>
    </w:p>
    <w:p w14:paraId="0E1AB72A" w14:textId="77777777" w:rsidR="006B3A50" w:rsidRPr="006B3A50" w:rsidRDefault="006B3A50" w:rsidP="006B3A50">
      <w:pPr>
        <w:pStyle w:val="InstructionalText"/>
        <w:rPr>
          <w:color w:val="auto"/>
          <w:lang w:val="ro-RO"/>
        </w:rPr>
      </w:pPr>
    </w:p>
    <w:p w14:paraId="31F1740A" w14:textId="77777777" w:rsidR="006B3A50" w:rsidRPr="006B3A50" w:rsidRDefault="006B3A50" w:rsidP="006B3A50">
      <w:pPr>
        <w:pStyle w:val="InstructionalText"/>
        <w:rPr>
          <w:color w:val="auto"/>
          <w:lang w:val="ro-RO"/>
        </w:rPr>
      </w:pPr>
      <w:r w:rsidRPr="006B3A50">
        <w:rPr>
          <w:color w:val="auto"/>
          <w:lang w:val="ro-RO"/>
        </w:rPr>
        <w:t>Arhitectură bazată pe web: Sistemul va fi bazat pe o arhitectură web robustă, care să permită accesul și gestionarea eficientă a datelor și operațiunilor din orice locație și dispozitiv.</w:t>
      </w:r>
    </w:p>
    <w:p w14:paraId="16FD7CCD" w14:textId="77777777" w:rsidR="006B3A50" w:rsidRPr="006B3A50" w:rsidRDefault="006B3A50" w:rsidP="006B3A50">
      <w:pPr>
        <w:pStyle w:val="InstructionalText"/>
        <w:rPr>
          <w:color w:val="auto"/>
          <w:lang w:val="ro-RO"/>
        </w:rPr>
      </w:pPr>
    </w:p>
    <w:p w14:paraId="15A97DCC" w14:textId="77777777" w:rsidR="006B3A50" w:rsidRPr="006B3A50" w:rsidRDefault="006B3A50" w:rsidP="006B3A50">
      <w:pPr>
        <w:pStyle w:val="InstructionalText"/>
        <w:rPr>
          <w:color w:val="auto"/>
          <w:lang w:val="ro-RO"/>
        </w:rPr>
      </w:pPr>
      <w:r w:rsidRPr="006B3A50">
        <w:rPr>
          <w:color w:val="auto"/>
          <w:lang w:val="ro-RO"/>
        </w:rPr>
        <w:t>Interfață utilizator intuitivă: Se va acorda o atenție deosebită proiectării unei interfețe utilizator atractivă și ușor de utilizat, adaptată nevoilor personalului medical și pacienților.</w:t>
      </w:r>
    </w:p>
    <w:p w14:paraId="224BACDD" w14:textId="77777777" w:rsidR="006B3A50" w:rsidRPr="006B3A50" w:rsidRDefault="006B3A50" w:rsidP="006B3A50">
      <w:pPr>
        <w:pStyle w:val="InstructionalText"/>
        <w:rPr>
          <w:color w:val="auto"/>
          <w:lang w:val="ro-RO"/>
        </w:rPr>
      </w:pPr>
    </w:p>
    <w:p w14:paraId="4C336523" w14:textId="77777777" w:rsidR="006B3A50" w:rsidRPr="006B3A50" w:rsidRDefault="006B3A50" w:rsidP="006B3A50">
      <w:pPr>
        <w:pStyle w:val="InstructionalText"/>
        <w:rPr>
          <w:color w:val="auto"/>
          <w:lang w:val="ro-RO"/>
        </w:rPr>
      </w:pPr>
      <w:r w:rsidRPr="006B3A50">
        <w:rPr>
          <w:color w:val="auto"/>
          <w:lang w:val="ro-RO"/>
        </w:rPr>
        <w:t>Modularitate: Sistemul va fi proiectat folosind o abordare modulară, permițând extensibilitatea și adaptabilitatea la cerințele viitoare ale clinicii.</w:t>
      </w:r>
    </w:p>
    <w:p w14:paraId="6ABBDB29" w14:textId="77777777" w:rsidR="006B3A50" w:rsidRPr="006B3A50" w:rsidRDefault="006B3A50" w:rsidP="006B3A50">
      <w:pPr>
        <w:pStyle w:val="InstructionalText"/>
        <w:rPr>
          <w:color w:val="auto"/>
          <w:lang w:val="ro-RO"/>
        </w:rPr>
      </w:pPr>
    </w:p>
    <w:p w14:paraId="14E131A6" w14:textId="43D39FDE" w:rsidR="004A5735" w:rsidRPr="006B3A50" w:rsidRDefault="006B3A50" w:rsidP="006B3A50">
      <w:pPr>
        <w:pStyle w:val="InstructionalText"/>
        <w:rPr>
          <w:color w:val="auto"/>
          <w:lang w:val="ro-RO"/>
        </w:rPr>
      </w:pPr>
      <w:r w:rsidRPr="006B3A50">
        <w:rPr>
          <w:color w:val="auto"/>
          <w:lang w:val="ro-RO"/>
        </w:rPr>
        <w:t>Securitate: Se va acorda o importanță deosebită securității datelor și accesului, respectând standardele și regulamentele legale în domeniul protecției datelor medicale.</w:t>
      </w:r>
      <w:r w:rsidR="004A5735" w:rsidRPr="006B3A50">
        <w:rPr>
          <w:color w:val="auto"/>
          <w:lang w:val="ro-RO"/>
        </w:rPr>
        <w:t xml:space="preserve">strucțiuni: Prezentați succint contextul sistemului și abordarea sau organizarea de bază a proiectării. Oferiți o prezentare generală a arhitecturilor sistemului și software-ului și a obiectivelor de proiectare. </w:t>
      </w:r>
    </w:p>
    <w:p w14:paraId="33EF4C34" w14:textId="0BBA3B37" w:rsidR="00981085" w:rsidRPr="006B3A50" w:rsidRDefault="004A5735" w:rsidP="00315C8A">
      <w:pPr>
        <w:pStyle w:val="Heading3"/>
        <w:rPr>
          <w:lang w:val="ro-RO"/>
        </w:rPr>
      </w:pPr>
      <w:bookmarkStart w:id="15" w:name="_Toc403385928"/>
      <w:bookmarkStart w:id="16" w:name="_Toc160527840"/>
      <w:bookmarkEnd w:id="13"/>
      <w:r w:rsidRPr="006B3A50">
        <w:rPr>
          <w:lang w:val="ro-RO"/>
        </w:rPr>
        <w:t>Presupuneri/ Constrângeri/ Riscuri</w:t>
      </w:r>
      <w:bookmarkEnd w:id="15"/>
      <w:bookmarkEnd w:id="16"/>
    </w:p>
    <w:p w14:paraId="33EF4C35" w14:textId="478367CD" w:rsidR="00FE3073" w:rsidRPr="006B3A50" w:rsidRDefault="004A5735" w:rsidP="00315C8A">
      <w:pPr>
        <w:pStyle w:val="Heading4"/>
        <w:rPr>
          <w:lang w:val="ro-RO"/>
        </w:rPr>
      </w:pPr>
      <w:bookmarkStart w:id="17" w:name="_Toc160527841"/>
      <w:r w:rsidRPr="006B3A50">
        <w:rPr>
          <w:lang w:val="ro-RO"/>
        </w:rPr>
        <w:t>Presupuneri</w:t>
      </w:r>
      <w:bookmarkEnd w:id="17"/>
    </w:p>
    <w:p w14:paraId="171BF56A" w14:textId="655A33F1" w:rsidR="006B3A50" w:rsidRPr="006B3A50" w:rsidRDefault="006B3A50" w:rsidP="006B3A50">
      <w:pPr>
        <w:pStyle w:val="InstructionalText"/>
        <w:rPr>
          <w:color w:val="auto"/>
          <w:lang w:val="ro-RO"/>
        </w:rPr>
      </w:pPr>
      <w:r w:rsidRPr="006B3A50">
        <w:rPr>
          <w:color w:val="auto"/>
          <w:lang w:val="ro-RO"/>
        </w:rPr>
        <w:t>Dependențe de hardware/software: Platforma se bazează pe tehnologii web moderne și presupune disponibilitatea unor conexiuni stabile la internet și dispozitive compatibile.</w:t>
      </w:r>
    </w:p>
    <w:p w14:paraId="26A2B22F" w14:textId="77777777" w:rsidR="006B3A50" w:rsidRPr="006B3A50" w:rsidRDefault="006B3A50" w:rsidP="006B3A50">
      <w:pPr>
        <w:pStyle w:val="InstructionalText"/>
        <w:rPr>
          <w:color w:val="auto"/>
          <w:lang w:val="ro-RO"/>
        </w:rPr>
      </w:pPr>
    </w:p>
    <w:p w14:paraId="33EF4C36" w14:textId="4A9A8446" w:rsidR="00FE3073" w:rsidRPr="006B3A50" w:rsidRDefault="006B3A50" w:rsidP="006B3A50">
      <w:pPr>
        <w:pStyle w:val="InstructionalText"/>
        <w:rPr>
          <w:color w:val="auto"/>
          <w:lang w:val="ro-RO"/>
        </w:rPr>
      </w:pPr>
      <w:r w:rsidRPr="006B3A50">
        <w:rPr>
          <w:color w:val="auto"/>
          <w:lang w:val="ro-RO"/>
        </w:rPr>
        <w:t>Caracteristici ale utilizatorilor finali: Presupunem că utilizatorii (personalul medical și pacienții) au un nivel de cunoștințe tehnice adecvat pentru utilizarea platformei</w:t>
      </w:r>
      <w:r w:rsidR="004A5735" w:rsidRPr="006B3A50">
        <w:rPr>
          <w:color w:val="auto"/>
          <w:lang w:val="ro-RO"/>
        </w:rPr>
        <w:t>.</w:t>
      </w:r>
    </w:p>
    <w:p w14:paraId="33EF4C37" w14:textId="325C78A9" w:rsidR="00FE3073" w:rsidRPr="006B3A50" w:rsidRDefault="00FE3073" w:rsidP="00315C8A">
      <w:pPr>
        <w:pStyle w:val="Heading4"/>
        <w:rPr>
          <w:lang w:val="ro-RO"/>
        </w:rPr>
      </w:pPr>
      <w:bookmarkStart w:id="18" w:name="_Toc403385930"/>
      <w:bookmarkStart w:id="19" w:name="_Toc160527842"/>
      <w:r w:rsidRPr="006B3A50">
        <w:rPr>
          <w:lang w:val="ro-RO"/>
        </w:rPr>
        <w:t>Constr</w:t>
      </w:r>
      <w:bookmarkEnd w:id="18"/>
      <w:r w:rsidR="004A5735" w:rsidRPr="006B3A50">
        <w:rPr>
          <w:lang w:val="ro-RO"/>
        </w:rPr>
        <w:t>ângeri</w:t>
      </w:r>
      <w:bookmarkEnd w:id="19"/>
    </w:p>
    <w:p w14:paraId="75494F71" w14:textId="0862C92C" w:rsidR="006B3A50" w:rsidRPr="006B3A50" w:rsidRDefault="006B3A50" w:rsidP="006B3A50">
      <w:pPr>
        <w:pStyle w:val="InstructionalText"/>
        <w:rPr>
          <w:color w:val="auto"/>
          <w:lang w:val="ro-RO"/>
        </w:rPr>
      </w:pPr>
      <w:bookmarkStart w:id="20" w:name="_Toc403385931"/>
      <w:r w:rsidRPr="006B3A50">
        <w:rPr>
          <w:color w:val="auto"/>
          <w:lang w:val="ro-RO"/>
        </w:rPr>
        <w:t>Securitate și conformitate cu standardele: Platforma trebuie să respecte standardele de securitate și confidențialitate, precum GDPR și HIPAA.</w:t>
      </w:r>
    </w:p>
    <w:p w14:paraId="18799166" w14:textId="77777777" w:rsidR="006B3A50" w:rsidRPr="006B3A50" w:rsidRDefault="006B3A50" w:rsidP="006B3A50">
      <w:pPr>
        <w:pStyle w:val="InstructionalText"/>
        <w:rPr>
          <w:color w:val="auto"/>
          <w:lang w:val="ro-RO"/>
        </w:rPr>
      </w:pPr>
    </w:p>
    <w:p w14:paraId="76F9F007" w14:textId="0ACBA689" w:rsidR="004A5735" w:rsidRPr="006B3A50" w:rsidRDefault="006B3A50" w:rsidP="006B3A50">
      <w:pPr>
        <w:pStyle w:val="InstructionalText"/>
        <w:rPr>
          <w:color w:val="auto"/>
          <w:lang w:val="ro-RO"/>
        </w:rPr>
      </w:pPr>
      <w:r w:rsidRPr="006B3A50">
        <w:rPr>
          <w:color w:val="auto"/>
          <w:lang w:val="ro-RO"/>
        </w:rPr>
        <w:t>Performanță și scalabilitate: Sistemul trebuie să ofere performanțe ridicate și să fie scalabil pentru a gestiona creșterea volumului de date și utilizatori</w:t>
      </w:r>
      <w:r w:rsidR="004A5735" w:rsidRPr="006B3A50">
        <w:rPr>
          <w:color w:val="auto"/>
          <w:lang w:val="ro-RO"/>
        </w:rPr>
        <w:t>e</w:t>
      </w:r>
    </w:p>
    <w:p w14:paraId="3B0B0488" w14:textId="77777777" w:rsidR="004A5735" w:rsidRPr="006B3A50" w:rsidRDefault="004A5735" w:rsidP="004A5735">
      <w:pPr>
        <w:rPr>
          <w:lang w:val="ro-RO" w:eastAsia="ar-SA"/>
        </w:rPr>
      </w:pPr>
    </w:p>
    <w:p w14:paraId="33EF4C48" w14:textId="3D96F19D" w:rsidR="00FE3073" w:rsidRPr="006B3A50" w:rsidRDefault="00FE3073" w:rsidP="00315C8A">
      <w:pPr>
        <w:pStyle w:val="Heading4"/>
        <w:rPr>
          <w:lang w:val="ro-RO"/>
        </w:rPr>
      </w:pPr>
      <w:bookmarkStart w:id="21" w:name="_Toc160527843"/>
      <w:r w:rsidRPr="006B3A50">
        <w:rPr>
          <w:lang w:val="ro-RO"/>
        </w:rPr>
        <w:t>Ris</w:t>
      </w:r>
      <w:bookmarkEnd w:id="20"/>
      <w:r w:rsidR="004A5735" w:rsidRPr="006B3A50">
        <w:rPr>
          <w:lang w:val="ro-RO"/>
        </w:rPr>
        <w:t>curi</w:t>
      </w:r>
      <w:bookmarkEnd w:id="21"/>
    </w:p>
    <w:p w14:paraId="1EBD96AB" w14:textId="0C21097C" w:rsidR="006B3A50" w:rsidRPr="006B3A50" w:rsidRDefault="006B3A50" w:rsidP="006B3A50">
      <w:pPr>
        <w:pStyle w:val="InstructionalText"/>
        <w:rPr>
          <w:color w:val="auto"/>
          <w:lang w:val="ro-RO"/>
        </w:rPr>
      </w:pPr>
      <w:r w:rsidRPr="006B3A50">
        <w:rPr>
          <w:color w:val="auto"/>
          <w:lang w:val="ro-RO"/>
        </w:rPr>
        <w:t>Risc de securitate: Potențiale vulnerabilități de securitate și amenințări la adresa datelor sensibile.</w:t>
      </w:r>
    </w:p>
    <w:p w14:paraId="6A49E992" w14:textId="77777777" w:rsidR="006B3A50" w:rsidRPr="006B3A50" w:rsidRDefault="006B3A50" w:rsidP="006B3A50">
      <w:pPr>
        <w:pStyle w:val="InstructionalText"/>
        <w:rPr>
          <w:color w:val="auto"/>
          <w:lang w:val="ro-RO"/>
        </w:rPr>
      </w:pPr>
    </w:p>
    <w:p w14:paraId="309282DF" w14:textId="77777777" w:rsidR="006B3A50" w:rsidRPr="006B3A50" w:rsidRDefault="006B3A50" w:rsidP="006B3A50">
      <w:pPr>
        <w:pStyle w:val="InstructionalText"/>
        <w:rPr>
          <w:color w:val="auto"/>
          <w:lang w:val="ro-RO"/>
        </w:rPr>
      </w:pPr>
      <w:r w:rsidRPr="006B3A50">
        <w:rPr>
          <w:color w:val="auto"/>
          <w:lang w:val="ro-RO"/>
        </w:rPr>
        <w:t>Risc de performanță: Posibilitatea unor probleme legate de performanță și scalabilitate în condiții de utilizare intensive.</w:t>
      </w:r>
    </w:p>
    <w:p w14:paraId="7FB37003" w14:textId="77777777" w:rsidR="006B3A50" w:rsidRPr="006B3A50" w:rsidRDefault="006B3A50" w:rsidP="006B3A50">
      <w:pPr>
        <w:pStyle w:val="InstructionalText"/>
        <w:rPr>
          <w:color w:val="auto"/>
          <w:lang w:val="ro-RO"/>
        </w:rPr>
      </w:pPr>
    </w:p>
    <w:p w14:paraId="21DD1C7A" w14:textId="77777777" w:rsidR="006B3A50" w:rsidRPr="006B3A50" w:rsidRDefault="006B3A50" w:rsidP="006B3A50">
      <w:pPr>
        <w:pStyle w:val="InstructionalText"/>
        <w:rPr>
          <w:color w:val="auto"/>
          <w:lang w:val="ro-RO"/>
        </w:rPr>
      </w:pPr>
      <w:r w:rsidRPr="006B3A50">
        <w:rPr>
          <w:color w:val="auto"/>
          <w:lang w:val="ro-RO"/>
        </w:rPr>
        <w:t>Strategii de Reducere a Riscurilor</w:t>
      </w:r>
    </w:p>
    <w:p w14:paraId="3A9A31B0" w14:textId="77777777" w:rsidR="006B3A50" w:rsidRPr="006B3A50" w:rsidRDefault="006B3A50" w:rsidP="006B3A50">
      <w:pPr>
        <w:pStyle w:val="InstructionalText"/>
        <w:rPr>
          <w:color w:val="auto"/>
          <w:lang w:val="ro-RO"/>
        </w:rPr>
      </w:pPr>
      <w:r w:rsidRPr="006B3A50">
        <w:rPr>
          <w:color w:val="auto"/>
          <w:lang w:val="ro-RO"/>
        </w:rPr>
        <w:t>Implementarea unor măsuri de securitate avansate, inclusiv criptare și autentificare robustă.</w:t>
      </w:r>
    </w:p>
    <w:p w14:paraId="33EF4C49" w14:textId="4870FDB6" w:rsidR="00FE3073" w:rsidRPr="006B3A50" w:rsidRDefault="006B3A50" w:rsidP="006B3A50">
      <w:pPr>
        <w:pStyle w:val="InstructionalText"/>
        <w:rPr>
          <w:color w:val="auto"/>
          <w:lang w:val="ro-RO"/>
        </w:rPr>
      </w:pPr>
      <w:r w:rsidRPr="006B3A50">
        <w:rPr>
          <w:color w:val="auto"/>
          <w:lang w:val="ro-RO"/>
        </w:rPr>
        <w:t>Testare extensivă a performanței sistemului pentru a identifica și remedia potențiale probleme.</w:t>
      </w:r>
      <w:r w:rsidR="004A5735" w:rsidRPr="006B3A50">
        <w:rPr>
          <w:color w:val="auto"/>
          <w:lang w:val="ro-RO"/>
        </w:rPr>
        <w:t>.</w:t>
      </w:r>
    </w:p>
    <w:p w14:paraId="33EF4C4C" w14:textId="139FD3B1" w:rsidR="00FE3073" w:rsidRPr="006B3A50" w:rsidRDefault="004A5735" w:rsidP="00315C8A">
      <w:pPr>
        <w:pStyle w:val="Heading2"/>
        <w:rPr>
          <w:lang w:val="ro-RO"/>
        </w:rPr>
      </w:pPr>
      <w:bookmarkStart w:id="22" w:name="_Toc160527844"/>
      <w:r w:rsidRPr="006B3A50">
        <w:rPr>
          <w:lang w:val="ro-RO"/>
        </w:rPr>
        <w:lastRenderedPageBreak/>
        <w:t>Considerațiii de proiectare</w:t>
      </w:r>
      <w:bookmarkEnd w:id="22"/>
    </w:p>
    <w:p w14:paraId="33EF4C4E" w14:textId="1BF1C656" w:rsidR="00FE3073" w:rsidRPr="006B3A50" w:rsidRDefault="004A5735" w:rsidP="00315C8A">
      <w:pPr>
        <w:pStyle w:val="Heading3"/>
        <w:rPr>
          <w:lang w:val="ro-RO"/>
        </w:rPr>
      </w:pPr>
      <w:bookmarkStart w:id="23" w:name="_Toc160527845"/>
      <w:r w:rsidRPr="006B3A50">
        <w:rPr>
          <w:lang w:val="ro-RO"/>
        </w:rPr>
        <w:t xml:space="preserve">Obiective și </w:t>
      </w:r>
      <w:r w:rsidR="00FB5801" w:rsidRPr="006B3A50">
        <w:rPr>
          <w:lang w:val="ro-RO"/>
        </w:rPr>
        <w:t>linii directoare (ghiduri)</w:t>
      </w:r>
      <w:bookmarkEnd w:id="23"/>
    </w:p>
    <w:p w14:paraId="4BB3BAAA" w14:textId="46F9762E" w:rsidR="00A30B04" w:rsidRPr="00A30B04" w:rsidRDefault="00A30B04" w:rsidP="00A30B04">
      <w:pPr>
        <w:pStyle w:val="InstructionalText"/>
        <w:rPr>
          <w:color w:val="auto"/>
          <w:lang w:val="ro-RO"/>
        </w:rPr>
      </w:pPr>
      <w:r w:rsidRPr="00A30B04">
        <w:rPr>
          <w:color w:val="auto"/>
          <w:lang w:val="ro-RO"/>
        </w:rPr>
        <w:t>Principalele obiective și linii directoare pentru designul sistemului de gestionare a clinicii stomatologice sunt:</w:t>
      </w:r>
    </w:p>
    <w:p w14:paraId="490CEA18" w14:textId="77777777" w:rsidR="00A30B04" w:rsidRPr="00A30B04" w:rsidRDefault="00A30B04" w:rsidP="00A30B04">
      <w:pPr>
        <w:pStyle w:val="InstructionalText"/>
        <w:rPr>
          <w:color w:val="auto"/>
          <w:lang w:val="ro-RO"/>
        </w:rPr>
      </w:pPr>
    </w:p>
    <w:p w14:paraId="0F7D687F" w14:textId="77777777" w:rsidR="00A30B04" w:rsidRPr="00A30B04" w:rsidRDefault="00A30B04" w:rsidP="00A30B04">
      <w:pPr>
        <w:pStyle w:val="InstructionalText"/>
        <w:rPr>
          <w:color w:val="auto"/>
          <w:lang w:val="ro-RO"/>
        </w:rPr>
      </w:pPr>
      <w:r w:rsidRPr="00A30B04">
        <w:rPr>
          <w:color w:val="auto"/>
          <w:lang w:val="ro-RO"/>
        </w:rPr>
        <w:t>Eficiență și performanță: Accentul este pus pe obținerea unei soluții care să ofere o performanță excelentă, reducând în același timp consumul de resurse.</w:t>
      </w:r>
    </w:p>
    <w:p w14:paraId="591E9871" w14:textId="77777777" w:rsidR="00A30B04" w:rsidRPr="00A30B04" w:rsidRDefault="00A30B04" w:rsidP="00A30B04">
      <w:pPr>
        <w:pStyle w:val="InstructionalText"/>
        <w:rPr>
          <w:color w:val="auto"/>
          <w:lang w:val="ro-RO"/>
        </w:rPr>
      </w:pPr>
    </w:p>
    <w:p w14:paraId="05CB0BC2" w14:textId="77777777" w:rsidR="00A30B04" w:rsidRPr="00A30B04" w:rsidRDefault="00A30B04" w:rsidP="00A30B04">
      <w:pPr>
        <w:pStyle w:val="InstructionalText"/>
        <w:rPr>
          <w:color w:val="auto"/>
          <w:lang w:val="ro-RO"/>
        </w:rPr>
      </w:pPr>
      <w:r w:rsidRPr="00A30B04">
        <w:rPr>
          <w:color w:val="auto"/>
          <w:lang w:val="ro-RO"/>
        </w:rPr>
        <w:t>Interfață utilizator intuitivă: Se urmărește proiectarea unei interfețe utilizator prietenoase, ușor de înțeles și de utilizat de către personalul medical și pacienți.</w:t>
      </w:r>
    </w:p>
    <w:p w14:paraId="598EC9BF" w14:textId="77777777" w:rsidR="00A30B04" w:rsidRPr="00A30B04" w:rsidRDefault="00A30B04" w:rsidP="00A30B04">
      <w:pPr>
        <w:pStyle w:val="InstructionalText"/>
        <w:rPr>
          <w:color w:val="auto"/>
          <w:lang w:val="ro-RO"/>
        </w:rPr>
      </w:pPr>
    </w:p>
    <w:p w14:paraId="55DE8E09" w14:textId="77777777" w:rsidR="00A30B04" w:rsidRPr="00A30B04" w:rsidRDefault="00A30B04" w:rsidP="00A30B04">
      <w:pPr>
        <w:pStyle w:val="InstructionalText"/>
        <w:rPr>
          <w:color w:val="auto"/>
          <w:lang w:val="ro-RO"/>
        </w:rPr>
      </w:pPr>
      <w:r w:rsidRPr="00A30B04">
        <w:rPr>
          <w:color w:val="auto"/>
          <w:lang w:val="ro-RO"/>
        </w:rPr>
        <w:t>Securitate și confidențialitate: Se impun standarde ridicate de securitate pentru protejarea datelor medicale sensibile.</w:t>
      </w:r>
    </w:p>
    <w:p w14:paraId="55FBCD74" w14:textId="77777777" w:rsidR="00A30B04" w:rsidRPr="00A30B04" w:rsidRDefault="00A30B04" w:rsidP="00A30B04">
      <w:pPr>
        <w:pStyle w:val="InstructionalText"/>
        <w:rPr>
          <w:color w:val="auto"/>
          <w:lang w:val="ro-RO"/>
        </w:rPr>
      </w:pPr>
    </w:p>
    <w:p w14:paraId="73B1A51B" w14:textId="0E3D14A9" w:rsidR="00FB5801" w:rsidRPr="006B3A50" w:rsidRDefault="00A30B04" w:rsidP="00A30B04">
      <w:pPr>
        <w:pStyle w:val="InstructionalText"/>
        <w:rPr>
          <w:color w:val="auto"/>
          <w:lang w:val="ro-RO"/>
        </w:rPr>
      </w:pPr>
      <w:r w:rsidRPr="00A30B04">
        <w:rPr>
          <w:color w:val="auto"/>
          <w:lang w:val="ro-RO"/>
        </w:rPr>
        <w:t>Flexibilitate și scalabilitate: Sistemul trebuie să fie flexibil și scalabil pentru a permite extinderea și adaptarea la cerințele viitoare.</w:t>
      </w:r>
    </w:p>
    <w:p w14:paraId="33EF4C50" w14:textId="2C2D294A" w:rsidR="00740395" w:rsidRPr="006B3A50" w:rsidRDefault="00FB5801" w:rsidP="00315C8A">
      <w:pPr>
        <w:pStyle w:val="Heading3"/>
        <w:rPr>
          <w:lang w:val="ro-RO"/>
        </w:rPr>
      </w:pPr>
      <w:bookmarkStart w:id="24" w:name="_Toc160527846"/>
      <w:bookmarkStart w:id="25" w:name="_Toc403385935"/>
      <w:r w:rsidRPr="006B3A50">
        <w:rPr>
          <w:lang w:val="ro-RO"/>
        </w:rPr>
        <w:t>Metode de dezvoltare</w:t>
      </w:r>
      <w:bookmarkEnd w:id="24"/>
      <w:r w:rsidRPr="006B3A50">
        <w:rPr>
          <w:lang w:val="ro-RO"/>
        </w:rPr>
        <w:t xml:space="preserve"> </w:t>
      </w:r>
      <w:bookmarkEnd w:id="25"/>
    </w:p>
    <w:p w14:paraId="33EF4C51" w14:textId="2A7577F7" w:rsidR="00740395" w:rsidRPr="006B3A50" w:rsidRDefault="00A30B04" w:rsidP="008D0B6D">
      <w:pPr>
        <w:pStyle w:val="InstructionalText"/>
        <w:rPr>
          <w:color w:val="auto"/>
          <w:lang w:val="ro-RO"/>
        </w:rPr>
      </w:pPr>
      <w:r w:rsidRPr="00A30B04">
        <w:rPr>
          <w:color w:val="auto"/>
          <w:lang w:val="ro-RO"/>
        </w:rPr>
        <w:t>Pentru proiectarea sistemului de gestionare a clinicii stomatologice, se va utiliza o abordare orientată pe obiecte, combinată cu tehnologii moderne web. Se va adopta o metodă iterativă de dezvoltare, concentrându-ne pe prototipare rapidă și feedback constant de la utilizatori pentru a asigura alinierea cu nevoile reale.</w:t>
      </w:r>
    </w:p>
    <w:p w14:paraId="33EF4C52" w14:textId="61F7FBAB" w:rsidR="00740395" w:rsidRPr="006B3A50" w:rsidRDefault="00FB5801" w:rsidP="00315C8A">
      <w:pPr>
        <w:pStyle w:val="Heading3"/>
        <w:rPr>
          <w:lang w:val="ro-RO"/>
        </w:rPr>
      </w:pPr>
      <w:bookmarkStart w:id="26" w:name="_Toc160527847"/>
      <w:r w:rsidRPr="006B3A50">
        <w:rPr>
          <w:lang w:val="ro-RO"/>
        </w:rPr>
        <w:t>Strategii de arhitectură</w:t>
      </w:r>
      <w:bookmarkEnd w:id="26"/>
    </w:p>
    <w:p w14:paraId="1AB03D5A" w14:textId="2AA2359B" w:rsidR="00A30B04" w:rsidRPr="00A30B04" w:rsidRDefault="00A30B04" w:rsidP="00A30B04">
      <w:pPr>
        <w:pStyle w:val="InstructionalText"/>
        <w:rPr>
          <w:color w:val="auto"/>
          <w:lang w:val="ro-RO"/>
        </w:rPr>
      </w:pPr>
      <w:r w:rsidRPr="00A30B04">
        <w:rPr>
          <w:color w:val="auto"/>
          <w:lang w:val="ro-RO"/>
        </w:rPr>
        <w:t>Deciziile de arhitectură pentru sistemul propus includ:</w:t>
      </w:r>
    </w:p>
    <w:p w14:paraId="762E6F1F" w14:textId="77777777" w:rsidR="00A30B04" w:rsidRPr="00A30B04" w:rsidRDefault="00A30B04" w:rsidP="00A30B04">
      <w:pPr>
        <w:pStyle w:val="InstructionalText"/>
        <w:rPr>
          <w:color w:val="auto"/>
          <w:lang w:val="ro-RO"/>
        </w:rPr>
      </w:pPr>
    </w:p>
    <w:p w14:paraId="6E69F8C3" w14:textId="77777777" w:rsidR="00A30B04" w:rsidRPr="00A30B04" w:rsidRDefault="00A30B04" w:rsidP="00A30B04">
      <w:pPr>
        <w:pStyle w:val="InstructionalText"/>
        <w:rPr>
          <w:color w:val="auto"/>
          <w:lang w:val="ro-RO"/>
        </w:rPr>
      </w:pPr>
      <w:r w:rsidRPr="00A30B04">
        <w:rPr>
          <w:color w:val="auto"/>
          <w:lang w:val="ro-RO"/>
        </w:rPr>
        <w:t>Utilizarea tehnologiilor web moderne: Arhitectura se va baza pe o abordare cloud-native, utilizând servicii web scalabile și baze de date distribuite pentru performanță și fiabilitate.</w:t>
      </w:r>
    </w:p>
    <w:p w14:paraId="72793E75" w14:textId="77777777" w:rsidR="00A30B04" w:rsidRPr="00A30B04" w:rsidRDefault="00A30B04" w:rsidP="00A30B04">
      <w:pPr>
        <w:pStyle w:val="InstructionalText"/>
        <w:rPr>
          <w:color w:val="auto"/>
          <w:lang w:val="ro-RO"/>
        </w:rPr>
      </w:pPr>
      <w:r w:rsidRPr="00A30B04">
        <w:rPr>
          <w:color w:val="auto"/>
          <w:lang w:val="ro-RO"/>
        </w:rPr>
        <w:t>Reutilizarea componentelor existente: Vom explora posibilitatea de a utiliza biblioteci și framework-uri consacrate pentru a accelera dezvoltarea și pentru a asigura o bază solidă de cod.</w:t>
      </w:r>
    </w:p>
    <w:p w14:paraId="305E04D1" w14:textId="77777777" w:rsidR="00A30B04" w:rsidRPr="00A30B04" w:rsidRDefault="00A30B04" w:rsidP="00A30B04">
      <w:pPr>
        <w:pStyle w:val="InstructionalText"/>
        <w:rPr>
          <w:color w:val="auto"/>
          <w:lang w:val="ro-RO"/>
        </w:rPr>
      </w:pPr>
      <w:r w:rsidRPr="00A30B04">
        <w:rPr>
          <w:color w:val="auto"/>
          <w:lang w:val="ro-RO"/>
        </w:rPr>
        <w:t>Extensibilitate și modularitate: Sistemul va fi proiectat pentru a permite extinderea ușoară și adăugarea de noi funcționalități în viitor, fără a afecta integritatea sistemului existent.</w:t>
      </w:r>
    </w:p>
    <w:p w14:paraId="21EB9893" w14:textId="77777777" w:rsidR="00A30B04" w:rsidRPr="00A30B04" w:rsidRDefault="00A30B04" w:rsidP="00A30B04">
      <w:pPr>
        <w:pStyle w:val="InstructionalText"/>
        <w:rPr>
          <w:color w:val="auto"/>
          <w:lang w:val="ro-RO"/>
        </w:rPr>
      </w:pPr>
      <w:r w:rsidRPr="00A30B04">
        <w:rPr>
          <w:color w:val="auto"/>
          <w:lang w:val="ro-RO"/>
        </w:rPr>
        <w:lastRenderedPageBreak/>
        <w:t>Gestionarea erorilor și securitatea: Vor fi implementate strategii robuste pentru detectarea și gestionarea erorilor, împreună cu măsuri de securitate avansate pentru protejarea datelor pacienților.</w:t>
      </w:r>
    </w:p>
    <w:p w14:paraId="33EF4C62" w14:textId="0EE37968" w:rsidR="00740395" w:rsidRPr="006B3A50" w:rsidRDefault="00A30B04" w:rsidP="00A30B04">
      <w:pPr>
        <w:pStyle w:val="InstructionalText"/>
        <w:rPr>
          <w:color w:val="auto"/>
          <w:lang w:val="ro-RO"/>
        </w:rPr>
      </w:pPr>
      <w:r w:rsidRPr="00A30B04">
        <w:rPr>
          <w:color w:val="auto"/>
          <w:lang w:val="ro-RO"/>
        </w:rPr>
        <w:t>Aceste strategii sunt adaptate pentru a atinge obiectivele de proiectare și pentru a oferi o bază solidă pentru implementarea și dezvoltarea sistemului de gestionare a clinicii stomatologice.</w:t>
      </w:r>
    </w:p>
    <w:p w14:paraId="33EF4C63" w14:textId="525B444A" w:rsidR="00740395" w:rsidRPr="006B3A50" w:rsidRDefault="00FB5801" w:rsidP="00315C8A">
      <w:pPr>
        <w:pStyle w:val="Heading2"/>
        <w:rPr>
          <w:lang w:val="ro-RO"/>
        </w:rPr>
      </w:pPr>
      <w:bookmarkStart w:id="27" w:name="_Toc160527848"/>
      <w:r w:rsidRPr="006B3A50">
        <w:rPr>
          <w:lang w:val="ro-RO"/>
        </w:rPr>
        <w:lastRenderedPageBreak/>
        <w:t>Arhitectura Sistemului și Proiectarea Arhitecturii</w:t>
      </w:r>
      <w:bookmarkEnd w:id="27"/>
    </w:p>
    <w:p w14:paraId="33EF4C68" w14:textId="5B17F82E" w:rsidR="0094545E" w:rsidRPr="006B3A50" w:rsidRDefault="009D4689" w:rsidP="00315C8A">
      <w:pPr>
        <w:pStyle w:val="Heading3"/>
        <w:rPr>
          <w:lang w:val="ro-RO"/>
        </w:rPr>
      </w:pPr>
      <w:bookmarkStart w:id="28" w:name="_Toc160527849"/>
      <w:r w:rsidRPr="006B3A50">
        <w:rPr>
          <w:lang w:val="ro-RO"/>
        </w:rPr>
        <w:t>Vedere logică</w:t>
      </w:r>
      <w:bookmarkEnd w:id="28"/>
    </w:p>
    <w:p w14:paraId="0AAA26BA" w14:textId="3F4F3036" w:rsidR="004839ED" w:rsidRPr="004839ED" w:rsidRDefault="004839ED" w:rsidP="004839ED">
      <w:pPr>
        <w:pStyle w:val="InstructionalText"/>
        <w:rPr>
          <w:color w:val="auto"/>
          <w:lang w:val="ro-RO"/>
        </w:rPr>
      </w:pPr>
      <w:r w:rsidRPr="004839ED">
        <w:rPr>
          <w:color w:val="auto"/>
          <w:lang w:val="ro-RO"/>
        </w:rPr>
        <w:t>Vedere logică a sistemului include o abordare modulară și distribuită pentru a asigura scalabilitate și flexibilitate. Principalele componente logice includ:</w:t>
      </w:r>
    </w:p>
    <w:p w14:paraId="57520EE0" w14:textId="44887D29" w:rsidR="004839ED" w:rsidRPr="004839ED" w:rsidRDefault="004839ED" w:rsidP="004839ED">
      <w:pPr>
        <w:pStyle w:val="InstructionalText"/>
        <w:rPr>
          <w:color w:val="auto"/>
          <w:lang w:val="ro-RO"/>
        </w:rPr>
      </w:pPr>
      <w:r w:rsidRPr="004839ED">
        <w:rPr>
          <w:color w:val="auto"/>
          <w:lang w:val="ro-RO"/>
        </w:rPr>
        <w:t>Interfață Utilizator (UI): Componenta responsabilă cu interacțiunea utilizatorului. Utilizează tehnologii moderne web pentru a oferi o experiență interactivă și prietenoasă.</w:t>
      </w:r>
    </w:p>
    <w:p w14:paraId="73F5F3E4" w14:textId="48BF2875" w:rsidR="004839ED" w:rsidRPr="004839ED" w:rsidRDefault="004839ED" w:rsidP="004839ED">
      <w:pPr>
        <w:pStyle w:val="InstructionalText"/>
        <w:rPr>
          <w:color w:val="auto"/>
          <w:lang w:val="ro-RO"/>
        </w:rPr>
      </w:pPr>
      <w:r w:rsidRPr="004839ED">
        <w:rPr>
          <w:color w:val="auto"/>
          <w:lang w:val="ro-RO"/>
        </w:rPr>
        <w:t>Servicii de Aplicație: Definirea și implementarea serviciilor de bază ale aplicației, cum ar fi gestionarea programărilor, rapoartele clinice etc.</w:t>
      </w:r>
    </w:p>
    <w:p w14:paraId="691B4552" w14:textId="7E2C5985" w:rsidR="004839ED" w:rsidRPr="004839ED" w:rsidRDefault="004839ED" w:rsidP="004839ED">
      <w:pPr>
        <w:pStyle w:val="InstructionalText"/>
        <w:rPr>
          <w:color w:val="auto"/>
          <w:lang w:val="ro-RO"/>
        </w:rPr>
      </w:pPr>
      <w:r w:rsidRPr="004839ED">
        <w:rPr>
          <w:color w:val="auto"/>
          <w:lang w:val="ro-RO"/>
        </w:rPr>
        <w:t>Baze de Date: Gestionarea datelor critice ale pacienților și a altor informații legate de clinică. Se utilizează baze de date relaționale pentru consistență și integritate.</w:t>
      </w:r>
    </w:p>
    <w:p w14:paraId="33EF4C69" w14:textId="563F493B" w:rsidR="0094545E" w:rsidRPr="006B3A50" w:rsidRDefault="004839ED" w:rsidP="004839ED">
      <w:pPr>
        <w:pStyle w:val="InstructionalText"/>
        <w:rPr>
          <w:color w:val="auto"/>
          <w:lang w:val="ro-RO"/>
        </w:rPr>
      </w:pPr>
      <w:r w:rsidRPr="004839ED">
        <w:rPr>
          <w:color w:val="auto"/>
          <w:lang w:val="ro-RO"/>
        </w:rPr>
        <w:t>Această vedere logică asigură o descompunere modulară a sistemului pentru a facilita dezvoltarea și întreținerea.</w:t>
      </w:r>
      <w:r w:rsidR="009D4689" w:rsidRPr="006B3A50">
        <w:rPr>
          <w:color w:val="auto"/>
          <w:lang w:val="ro-RO"/>
        </w:rPr>
        <w:t>.</w:t>
      </w:r>
    </w:p>
    <w:p w14:paraId="33EF4C6A" w14:textId="33644CB8" w:rsidR="00740395" w:rsidRPr="006B3A50" w:rsidRDefault="009D4689" w:rsidP="00315C8A">
      <w:pPr>
        <w:pStyle w:val="Heading3"/>
        <w:rPr>
          <w:lang w:val="ro-RO"/>
        </w:rPr>
      </w:pPr>
      <w:bookmarkStart w:id="29" w:name="_Toc160527850"/>
      <w:r w:rsidRPr="006B3A50">
        <w:rPr>
          <w:lang w:val="ro-RO"/>
        </w:rPr>
        <w:t>Arhitectură hardware</w:t>
      </w:r>
      <w:bookmarkEnd w:id="29"/>
    </w:p>
    <w:p w14:paraId="14CAFE8D" w14:textId="728B6C4A" w:rsidR="004839ED" w:rsidRPr="004839ED" w:rsidRDefault="004839ED" w:rsidP="004839ED">
      <w:pPr>
        <w:pStyle w:val="InstructionalText"/>
        <w:rPr>
          <w:color w:val="auto"/>
          <w:lang w:val="ro-RO"/>
        </w:rPr>
      </w:pPr>
      <w:r w:rsidRPr="004839ED">
        <w:rPr>
          <w:color w:val="auto"/>
          <w:lang w:val="ro-RO"/>
        </w:rPr>
        <w:t>Sistemul este distribuit pe un set de servere virtuale pentru a asigura redundanță și performanță. Componentele hardware includ:</w:t>
      </w:r>
    </w:p>
    <w:p w14:paraId="3199F6A1" w14:textId="4EC9A036" w:rsidR="004839ED" w:rsidRPr="004839ED" w:rsidRDefault="004839ED" w:rsidP="004839ED">
      <w:pPr>
        <w:pStyle w:val="InstructionalText"/>
        <w:rPr>
          <w:color w:val="auto"/>
          <w:lang w:val="ro-RO"/>
        </w:rPr>
      </w:pPr>
      <w:r w:rsidRPr="004839ED">
        <w:rPr>
          <w:color w:val="auto"/>
          <w:lang w:val="ro-RO"/>
        </w:rPr>
        <w:t>Servere de Aplicație: Utilizate pentru rularea aplicației principale și a serviciilor de bază.</w:t>
      </w:r>
    </w:p>
    <w:p w14:paraId="17644B63" w14:textId="31287A03" w:rsidR="004839ED" w:rsidRPr="004839ED" w:rsidRDefault="004839ED" w:rsidP="004839ED">
      <w:pPr>
        <w:pStyle w:val="InstructionalText"/>
        <w:rPr>
          <w:color w:val="auto"/>
          <w:lang w:val="ro-RO"/>
        </w:rPr>
      </w:pPr>
      <w:r w:rsidRPr="004839ED">
        <w:rPr>
          <w:color w:val="auto"/>
          <w:lang w:val="ro-RO"/>
        </w:rPr>
        <w:t>Baze de Date: Servere dedicate pentru stocarea datelor, cu replicare pentru asigurarea redundanței și backup-ului.</w:t>
      </w:r>
    </w:p>
    <w:p w14:paraId="67CEF184" w14:textId="1BC1327D" w:rsidR="004839ED" w:rsidRPr="004839ED" w:rsidRDefault="004839ED" w:rsidP="004839ED">
      <w:pPr>
        <w:pStyle w:val="InstructionalText"/>
        <w:rPr>
          <w:color w:val="auto"/>
          <w:lang w:val="ro-RO"/>
        </w:rPr>
      </w:pPr>
      <w:r w:rsidRPr="004839ED">
        <w:rPr>
          <w:color w:val="auto"/>
          <w:lang w:val="ro-RO"/>
        </w:rPr>
        <w:t>Dispozitive Periferice: Include echipamente de rețea (switch-uri, routere) și dispozitive de securitate (firewall-uri).</w:t>
      </w:r>
    </w:p>
    <w:p w14:paraId="6925BB5E" w14:textId="09143A2F" w:rsidR="009D4689" w:rsidRPr="006B3A50" w:rsidRDefault="004839ED" w:rsidP="004839ED">
      <w:pPr>
        <w:pStyle w:val="InstructionalText"/>
        <w:rPr>
          <w:color w:val="auto"/>
          <w:lang w:val="ro-RO"/>
        </w:rPr>
      </w:pPr>
      <w:r w:rsidRPr="004839ED">
        <w:rPr>
          <w:color w:val="auto"/>
          <w:lang w:val="ro-RO"/>
        </w:rPr>
        <w:t>Arhitectura hardware este concepută pentru a gestiona sarcini intensive și a asigura performanța sistemului.</w:t>
      </w:r>
      <w:r w:rsidR="009D4689" w:rsidRPr="006B3A50">
        <w:rPr>
          <w:color w:val="auto"/>
          <w:lang w:val="ro-RO"/>
        </w:rPr>
        <w:t>.</w:t>
      </w:r>
    </w:p>
    <w:p w14:paraId="33EF4C70" w14:textId="645E0EFD" w:rsidR="0094545E" w:rsidRPr="006B3A50" w:rsidRDefault="009D4689" w:rsidP="00315C8A">
      <w:pPr>
        <w:pStyle w:val="Heading3"/>
        <w:rPr>
          <w:lang w:val="ro-RO"/>
        </w:rPr>
      </w:pPr>
      <w:bookmarkStart w:id="30" w:name="_Toc160527851"/>
      <w:r w:rsidRPr="006B3A50">
        <w:rPr>
          <w:lang w:val="ro-RO"/>
        </w:rPr>
        <w:t>Arhitectură software</w:t>
      </w:r>
      <w:bookmarkEnd w:id="30"/>
    </w:p>
    <w:p w14:paraId="3683137F" w14:textId="0F27D15B" w:rsidR="004839ED" w:rsidRPr="004839ED" w:rsidRDefault="004839ED" w:rsidP="004839ED">
      <w:pPr>
        <w:pStyle w:val="InstructionalText"/>
        <w:rPr>
          <w:color w:val="auto"/>
          <w:lang w:val="ro-RO"/>
        </w:rPr>
      </w:pPr>
      <w:r w:rsidRPr="004839ED">
        <w:rPr>
          <w:color w:val="auto"/>
          <w:lang w:val="ro-RO"/>
        </w:rPr>
        <w:t>Componentele software includ:</w:t>
      </w:r>
    </w:p>
    <w:p w14:paraId="5D8FC3A8" w14:textId="77777777" w:rsidR="004839ED" w:rsidRPr="004839ED" w:rsidRDefault="004839ED" w:rsidP="004839ED">
      <w:pPr>
        <w:pStyle w:val="InstructionalText"/>
        <w:rPr>
          <w:color w:val="auto"/>
          <w:lang w:val="ro-RO"/>
        </w:rPr>
      </w:pPr>
    </w:p>
    <w:p w14:paraId="32188CED" w14:textId="4938C7BE" w:rsidR="004839ED" w:rsidRPr="004839ED" w:rsidRDefault="004839ED" w:rsidP="004839ED">
      <w:pPr>
        <w:pStyle w:val="InstructionalText"/>
        <w:rPr>
          <w:color w:val="auto"/>
          <w:lang w:val="ro-RO"/>
        </w:rPr>
      </w:pPr>
      <w:r w:rsidRPr="004839ED">
        <w:rPr>
          <w:color w:val="auto"/>
          <w:lang w:val="ro-RO"/>
        </w:rPr>
        <w:t>Interfață Utilizator (UI): Dezvoltată folosind tehnologii moderne web (HTML, CSS, JavaScript) și framework-</w:t>
      </w:r>
      <w:r>
        <w:rPr>
          <w:color w:val="auto"/>
          <w:lang w:val="ro-RO"/>
        </w:rPr>
        <w:t>ul React.js</w:t>
      </w:r>
      <w:r w:rsidRPr="004839ED">
        <w:rPr>
          <w:color w:val="auto"/>
          <w:lang w:val="ro-RO"/>
        </w:rPr>
        <w:t xml:space="preserve"> pentru o interfață interactivă.</w:t>
      </w:r>
    </w:p>
    <w:p w14:paraId="123DFD58" w14:textId="68FB9949" w:rsidR="004839ED" w:rsidRPr="004839ED" w:rsidRDefault="004839ED" w:rsidP="004839ED">
      <w:pPr>
        <w:pStyle w:val="InstructionalText"/>
        <w:rPr>
          <w:color w:val="auto"/>
          <w:lang w:val="ro-RO"/>
        </w:rPr>
      </w:pPr>
      <w:r w:rsidRPr="004839ED">
        <w:rPr>
          <w:color w:val="auto"/>
          <w:lang w:val="ro-RO"/>
        </w:rPr>
        <w:t xml:space="preserve">Servicii de Aplicație: Implementate folosind </w:t>
      </w:r>
      <w:r>
        <w:rPr>
          <w:color w:val="auto"/>
          <w:lang w:val="ro-RO"/>
        </w:rPr>
        <w:t>Express.js</w:t>
      </w:r>
      <w:r w:rsidRPr="004839ED">
        <w:rPr>
          <w:color w:val="auto"/>
          <w:lang w:val="ro-RO"/>
        </w:rPr>
        <w:t xml:space="preserve"> pentru gestionarea fluxurilor de lucru și a datelor.</w:t>
      </w:r>
    </w:p>
    <w:p w14:paraId="27E7DDD8" w14:textId="53737DFE" w:rsidR="004839ED" w:rsidRPr="004839ED" w:rsidRDefault="004839ED" w:rsidP="004839ED">
      <w:pPr>
        <w:pStyle w:val="InstructionalText"/>
        <w:rPr>
          <w:color w:val="auto"/>
          <w:lang w:val="ro-RO"/>
        </w:rPr>
      </w:pPr>
      <w:r w:rsidRPr="004839ED">
        <w:rPr>
          <w:color w:val="auto"/>
          <w:lang w:val="ro-RO"/>
        </w:rPr>
        <w:t xml:space="preserve">Baze de Date: </w:t>
      </w:r>
      <w:r>
        <w:rPr>
          <w:color w:val="auto"/>
          <w:lang w:val="ro-RO"/>
        </w:rPr>
        <w:t>MongooseDB</w:t>
      </w:r>
    </w:p>
    <w:p w14:paraId="4FE65CD5" w14:textId="32E833D2" w:rsidR="009D4689" w:rsidRPr="006B3A50" w:rsidRDefault="004839ED" w:rsidP="004839ED">
      <w:pPr>
        <w:pStyle w:val="InstructionalText"/>
        <w:rPr>
          <w:color w:val="auto"/>
          <w:lang w:val="ro-RO"/>
        </w:rPr>
      </w:pPr>
      <w:r w:rsidRPr="004839ED">
        <w:rPr>
          <w:color w:val="auto"/>
          <w:lang w:val="ro-RO"/>
        </w:rPr>
        <w:t>Această arhitectură software modulară și bine definită asigură o separare clară a responsabilităților și o gestionare eficientă a datelor.</w:t>
      </w:r>
      <w:r w:rsidR="009D4689" w:rsidRPr="006B3A50">
        <w:rPr>
          <w:color w:val="auto"/>
          <w:lang w:val="ro-RO"/>
        </w:rPr>
        <w:t>.</w:t>
      </w:r>
    </w:p>
    <w:p w14:paraId="33EF4C72" w14:textId="1FAD166C" w:rsidR="0094545E" w:rsidRPr="006B3A50" w:rsidRDefault="0094545E" w:rsidP="008D0B6D">
      <w:pPr>
        <w:pStyle w:val="InstructionalText"/>
        <w:rPr>
          <w:color w:val="auto"/>
          <w:lang w:val="ro-RO"/>
        </w:rPr>
      </w:pPr>
    </w:p>
    <w:p w14:paraId="33EF4C77" w14:textId="5134A8FA" w:rsidR="0094545E" w:rsidRPr="006B3A50" w:rsidRDefault="00956AF4" w:rsidP="00315C8A">
      <w:pPr>
        <w:pStyle w:val="Heading3"/>
        <w:rPr>
          <w:lang w:val="ro-RO"/>
        </w:rPr>
      </w:pPr>
      <w:bookmarkStart w:id="31" w:name="_Toc160527852"/>
      <w:r w:rsidRPr="006B3A50">
        <w:rPr>
          <w:lang w:val="ro-RO"/>
        </w:rPr>
        <w:lastRenderedPageBreak/>
        <w:t>Arhitectura informațiilor</w:t>
      </w:r>
      <w:bookmarkEnd w:id="31"/>
    </w:p>
    <w:p w14:paraId="33EF4C7B" w14:textId="0DDE9360" w:rsidR="0094545E" w:rsidRPr="006B3A50" w:rsidRDefault="004839ED" w:rsidP="004839ED">
      <w:pPr>
        <w:pStyle w:val="InstructionalText"/>
        <w:rPr>
          <w:color w:val="auto"/>
          <w:lang w:val="ro-RO"/>
        </w:rPr>
      </w:pPr>
      <w:r w:rsidRPr="004839ED">
        <w:rPr>
          <w:color w:val="auto"/>
          <w:lang w:val="ro-RO"/>
        </w:rPr>
        <w:t>Informațiile stocate în sistem includ date despre pacienți, programări, istoric medical etc. Anumite informații sunt considerate sensibile și sunt gestionate cu atenție în conformitate cu standardele de securitate.</w:t>
      </w:r>
      <w:r w:rsidR="00956AF4" w:rsidRPr="006B3A50">
        <w:rPr>
          <w:color w:val="auto"/>
          <w:lang w:val="ro-RO"/>
        </w:rPr>
        <w:t>.</w:t>
      </w:r>
    </w:p>
    <w:p w14:paraId="4DF22270" w14:textId="77777777" w:rsidR="00956AF4" w:rsidRPr="006B3A50" w:rsidRDefault="00956AF4" w:rsidP="00956AF4">
      <w:pPr>
        <w:pStyle w:val="BodyText"/>
        <w:rPr>
          <w:lang w:val="ro-RO" w:eastAsia="ar-SA"/>
        </w:rPr>
      </w:pPr>
    </w:p>
    <w:p w14:paraId="33EF4C7E" w14:textId="62B48F17" w:rsidR="00521555" w:rsidRPr="006B3A50" w:rsidRDefault="00956AF4" w:rsidP="00315C8A">
      <w:pPr>
        <w:pStyle w:val="Heading3"/>
        <w:rPr>
          <w:lang w:val="ro-RO"/>
        </w:rPr>
      </w:pPr>
      <w:bookmarkStart w:id="32" w:name="_Toc160527853"/>
      <w:r w:rsidRPr="006B3A50">
        <w:rPr>
          <w:lang w:val="ro-RO"/>
        </w:rPr>
        <w:t>Arhitectura de comunicații interne</w:t>
      </w:r>
      <w:bookmarkEnd w:id="32"/>
    </w:p>
    <w:p w14:paraId="33EF4C7F" w14:textId="4CF30F2F" w:rsidR="00521555" w:rsidRPr="006B3A50" w:rsidRDefault="004839ED" w:rsidP="004839ED">
      <w:pPr>
        <w:pStyle w:val="InstructionalText"/>
        <w:rPr>
          <w:color w:val="auto"/>
          <w:lang w:val="ro-RO"/>
        </w:rPr>
      </w:pPr>
      <w:r w:rsidRPr="004839ED">
        <w:rPr>
          <w:color w:val="auto"/>
          <w:lang w:val="ro-RO"/>
        </w:rPr>
        <w:t>Comunicațiile interne sunt gestionate prin intermediul unei rețele LAN securizate, cu echipamente de rețea dedicate pentru a asigura o conectivitate rapidă și sigură între componentele sistemului.</w:t>
      </w:r>
      <w:r w:rsidR="00956AF4" w:rsidRPr="006B3A50">
        <w:rPr>
          <w:color w:val="auto"/>
          <w:lang w:val="ro-RO"/>
        </w:rPr>
        <w:t>.</w:t>
      </w:r>
    </w:p>
    <w:p w14:paraId="33EF4C84" w14:textId="3149879B" w:rsidR="00521555" w:rsidRPr="006B3A50" w:rsidRDefault="00FC5E02" w:rsidP="00315C8A">
      <w:pPr>
        <w:pStyle w:val="Heading3"/>
        <w:rPr>
          <w:lang w:val="ro-RO"/>
        </w:rPr>
      </w:pPr>
      <w:bookmarkStart w:id="33" w:name="_Toc160527854"/>
      <w:r w:rsidRPr="006B3A50">
        <w:rPr>
          <w:lang w:val="ro-RO"/>
        </w:rPr>
        <w:t>Diagrama de arhitectură a sistemului</w:t>
      </w:r>
      <w:bookmarkEnd w:id="33"/>
    </w:p>
    <w:p w14:paraId="6BD679EF" w14:textId="5B21B2B1" w:rsidR="00FC5E02" w:rsidRPr="006B3A50" w:rsidRDefault="004839ED" w:rsidP="00FC5E02">
      <w:pPr>
        <w:pStyle w:val="InstructionalText"/>
        <w:rPr>
          <w:color w:val="auto"/>
          <w:lang w:val="ro-RO"/>
        </w:rPr>
      </w:pPr>
      <w:r w:rsidRPr="004839ED">
        <w:rPr>
          <w:color w:val="auto"/>
          <w:lang w:val="ro-RO"/>
        </w:rPr>
        <w:t>Diagrama de arhitectură integrată a sistemului ilustrează modul în care componentele hardware și software interacționează pentru a furniza funcționalitatea completă a sistemului. Această diagramă este utilă pentru a obține o înțelegere vizuală a structurii generale a sistemului.</w:t>
      </w:r>
    </w:p>
    <w:p w14:paraId="33EF4C86" w14:textId="22066E4D" w:rsidR="00521555" w:rsidRPr="006B3A50" w:rsidRDefault="00956AF4" w:rsidP="00315C8A">
      <w:pPr>
        <w:pStyle w:val="Heading2"/>
        <w:rPr>
          <w:lang w:val="ro-RO"/>
        </w:rPr>
      </w:pPr>
      <w:bookmarkStart w:id="34" w:name="_Toc160527855"/>
      <w:r w:rsidRPr="006B3A50">
        <w:rPr>
          <w:lang w:val="ro-RO"/>
        </w:rPr>
        <w:lastRenderedPageBreak/>
        <w:t>Proiectarea sistemului</w:t>
      </w:r>
      <w:bookmarkEnd w:id="34"/>
    </w:p>
    <w:p w14:paraId="33EF4C89" w14:textId="7E08BD21" w:rsidR="00521555" w:rsidRPr="006B3A50" w:rsidRDefault="00956AF4" w:rsidP="00315C8A">
      <w:pPr>
        <w:pStyle w:val="Heading3"/>
        <w:rPr>
          <w:lang w:val="ro-RO"/>
        </w:rPr>
      </w:pPr>
      <w:bookmarkStart w:id="35" w:name="_Toc160527856"/>
      <w:r w:rsidRPr="006B3A50">
        <w:rPr>
          <w:lang w:val="ro-RO"/>
        </w:rPr>
        <w:t>Proiectarea bazei de date</w:t>
      </w:r>
      <w:bookmarkEnd w:id="35"/>
    </w:p>
    <w:p w14:paraId="3E4FD2E2" w14:textId="77777777" w:rsidR="00956AF4" w:rsidRPr="006B3A50" w:rsidRDefault="00956AF4" w:rsidP="00956AF4">
      <w:pPr>
        <w:pStyle w:val="Heading4"/>
        <w:rPr>
          <w:i/>
          <w:lang w:val="ro-RO"/>
        </w:rPr>
      </w:pPr>
      <w:bookmarkStart w:id="36" w:name="_Toc160527857"/>
      <w:r w:rsidRPr="006B3A50">
        <w:rPr>
          <w:lang w:val="ro-RO"/>
        </w:rPr>
        <w:t>Obiecte de date și structuri de date rezultante</w:t>
      </w:r>
      <w:bookmarkEnd w:id="36"/>
    </w:p>
    <w:p w14:paraId="20F1294E" w14:textId="3E214C98" w:rsidR="004839ED" w:rsidRPr="004839ED" w:rsidRDefault="004839ED" w:rsidP="004839ED">
      <w:pPr>
        <w:pStyle w:val="InstructionalText"/>
        <w:rPr>
          <w:color w:val="auto"/>
          <w:lang w:val="ro-RO"/>
        </w:rPr>
      </w:pPr>
      <w:r w:rsidRPr="004839ED">
        <w:rPr>
          <w:color w:val="auto"/>
          <w:lang w:val="ro-RO"/>
        </w:rPr>
        <w:t>Pentru fiecare obiect de date funcțional, structurile de date utilizate vor include:</w:t>
      </w:r>
    </w:p>
    <w:p w14:paraId="5ECA638F" w14:textId="77777777" w:rsidR="004839ED" w:rsidRPr="004839ED" w:rsidRDefault="004839ED" w:rsidP="004839ED">
      <w:pPr>
        <w:pStyle w:val="InstructionalText"/>
        <w:rPr>
          <w:color w:val="auto"/>
          <w:lang w:val="ro-RO"/>
        </w:rPr>
      </w:pPr>
      <w:r w:rsidRPr="004839ED">
        <w:rPr>
          <w:color w:val="auto"/>
          <w:lang w:val="ro-RO"/>
        </w:rPr>
        <w:t>Pacient: Structură de date ce conține informații despre pacient, cum ar fi nume, adresă, date medicale etc.</w:t>
      </w:r>
    </w:p>
    <w:p w14:paraId="155A5711" w14:textId="77777777" w:rsidR="004839ED" w:rsidRPr="004839ED" w:rsidRDefault="004839ED" w:rsidP="004839ED">
      <w:pPr>
        <w:pStyle w:val="InstructionalText"/>
        <w:rPr>
          <w:color w:val="auto"/>
          <w:lang w:val="ro-RO"/>
        </w:rPr>
      </w:pPr>
      <w:r w:rsidRPr="004839ED">
        <w:rPr>
          <w:color w:val="auto"/>
          <w:lang w:val="ro-RO"/>
        </w:rPr>
        <w:t>Programare: Structură de date pentru gestionarea programărilor, incluzând informații despre programări, medici, pacienți etc.</w:t>
      </w:r>
    </w:p>
    <w:p w14:paraId="33EF4C8C" w14:textId="45CAF327" w:rsidR="00521555" w:rsidRPr="006B3A50" w:rsidRDefault="004839ED" w:rsidP="004839ED">
      <w:pPr>
        <w:pStyle w:val="InstructionalText"/>
        <w:rPr>
          <w:color w:val="auto"/>
          <w:lang w:val="ro-RO"/>
        </w:rPr>
      </w:pPr>
      <w:r w:rsidRPr="004839ED">
        <w:rPr>
          <w:color w:val="auto"/>
          <w:lang w:val="ro-RO"/>
        </w:rPr>
        <w:t>Istoric Medical: Structură de date pentru stocarea istoricului medical al pacientului, incluzând diagnosticuri, tratamente etc.</w:t>
      </w:r>
      <w:r w:rsidR="00956AF4" w:rsidRPr="006B3A50">
        <w:rPr>
          <w:color w:val="auto"/>
          <w:lang w:val="ro-RO"/>
        </w:rPr>
        <w:t xml:space="preserve">. </w:t>
      </w:r>
    </w:p>
    <w:p w14:paraId="33EF4C8D" w14:textId="3CFDEAE4" w:rsidR="00521555" w:rsidRPr="006B3A50" w:rsidRDefault="00956AF4" w:rsidP="00315C8A">
      <w:pPr>
        <w:pStyle w:val="Heading4"/>
        <w:rPr>
          <w:lang w:val="ro-RO"/>
        </w:rPr>
      </w:pPr>
      <w:bookmarkStart w:id="37" w:name="_Toc160527858"/>
      <w:r w:rsidRPr="006B3A50">
        <w:rPr>
          <w:lang w:val="ro-RO"/>
        </w:rPr>
        <w:t>Fișiere și baze de date</w:t>
      </w:r>
      <w:bookmarkEnd w:id="37"/>
    </w:p>
    <w:p w14:paraId="33EF4C8F" w14:textId="5B995ACF" w:rsidR="00521555" w:rsidRPr="006B3A50" w:rsidRDefault="00956AF4" w:rsidP="00315C8A">
      <w:pPr>
        <w:pStyle w:val="Heading5"/>
        <w:rPr>
          <w:lang w:val="ro-RO"/>
        </w:rPr>
      </w:pPr>
      <w:r w:rsidRPr="006B3A50">
        <w:rPr>
          <w:lang w:val="ro-RO"/>
        </w:rPr>
        <w:t>Baze de date</w:t>
      </w:r>
    </w:p>
    <w:p w14:paraId="33EF4C90" w14:textId="16A649E2" w:rsidR="00521555" w:rsidRPr="006B3A50" w:rsidRDefault="004839ED" w:rsidP="008D0B6D">
      <w:pPr>
        <w:pStyle w:val="InstructionalText"/>
        <w:rPr>
          <w:color w:val="auto"/>
          <w:lang w:val="ro-RO"/>
        </w:rPr>
      </w:pPr>
      <w:r w:rsidRPr="004839ED">
        <w:rPr>
          <w:color w:val="auto"/>
          <w:lang w:val="ro-RO"/>
        </w:rPr>
        <w:t xml:space="preserve">Baza de date principală va fi implementată folosind </w:t>
      </w:r>
      <w:r>
        <w:rPr>
          <w:color w:val="auto"/>
          <w:lang w:val="ro-RO"/>
        </w:rPr>
        <w:t>MongooseDB</w:t>
      </w:r>
      <w:r w:rsidRPr="004839ED">
        <w:rPr>
          <w:color w:val="auto"/>
          <w:lang w:val="ro-RO"/>
        </w:rPr>
        <w:t xml:space="preserve"> pentru a asigura stabilitatea și scalabilitatea.</w:t>
      </w:r>
    </w:p>
    <w:p w14:paraId="33EF4C91" w14:textId="111911A4" w:rsidR="00521555" w:rsidRPr="006B3A50" w:rsidRDefault="00956AF4" w:rsidP="00315C8A">
      <w:pPr>
        <w:pStyle w:val="Heading5"/>
        <w:rPr>
          <w:lang w:val="ro-RO"/>
        </w:rPr>
      </w:pPr>
      <w:r w:rsidRPr="006B3A50">
        <w:rPr>
          <w:lang w:val="ro-RO"/>
        </w:rPr>
        <w:t>Fișiere non-DBMS</w:t>
      </w:r>
    </w:p>
    <w:p w14:paraId="5CDD2215" w14:textId="1E4FA21F" w:rsidR="004839ED" w:rsidRPr="004839ED" w:rsidRDefault="004839ED" w:rsidP="004839ED">
      <w:pPr>
        <w:pStyle w:val="InstructionalText"/>
        <w:rPr>
          <w:color w:val="auto"/>
          <w:lang w:val="ro-RO"/>
        </w:rPr>
      </w:pPr>
      <w:r w:rsidRPr="004839ED">
        <w:rPr>
          <w:color w:val="auto"/>
          <w:lang w:val="ro-RO"/>
        </w:rPr>
        <w:t>Fișiere de intrare: Folosite pentru importul datelor inițiale în sistem.</w:t>
      </w:r>
    </w:p>
    <w:p w14:paraId="33EF4C98" w14:textId="75958B0B" w:rsidR="00521555" w:rsidRPr="006B3A50" w:rsidRDefault="004839ED" w:rsidP="004839ED">
      <w:pPr>
        <w:pStyle w:val="InstructionalText"/>
        <w:rPr>
          <w:color w:val="auto"/>
          <w:lang w:val="ro-RO"/>
        </w:rPr>
      </w:pPr>
      <w:r w:rsidRPr="004839ED">
        <w:rPr>
          <w:color w:val="auto"/>
          <w:lang w:val="ro-RO"/>
        </w:rPr>
        <w:t>Fișiere de ieșire: Generarea rapoartelor și exportul datelor procesate.</w:t>
      </w:r>
      <w:r w:rsidR="00956AF4" w:rsidRPr="006B3A50">
        <w:rPr>
          <w:color w:val="auto"/>
          <w:lang w:val="ro-RO"/>
        </w:rPr>
        <w:t xml:space="preserve"> </w:t>
      </w:r>
    </w:p>
    <w:p w14:paraId="33EF4C99" w14:textId="1203E602" w:rsidR="00521555" w:rsidRPr="006B3A50" w:rsidRDefault="00956AF4" w:rsidP="00315C8A">
      <w:pPr>
        <w:pStyle w:val="Heading3"/>
        <w:rPr>
          <w:lang w:val="ro-RO"/>
        </w:rPr>
      </w:pPr>
      <w:bookmarkStart w:id="38" w:name="_Toc160527859"/>
      <w:r w:rsidRPr="006B3A50">
        <w:rPr>
          <w:lang w:val="ro-RO"/>
        </w:rPr>
        <w:t>Conversii de date</w:t>
      </w:r>
      <w:bookmarkEnd w:id="38"/>
    </w:p>
    <w:p w14:paraId="33EF4C9A" w14:textId="083D2B08" w:rsidR="00892260" w:rsidRPr="006B3A50" w:rsidRDefault="004839ED" w:rsidP="008D0B6D">
      <w:pPr>
        <w:pStyle w:val="InstructionalText"/>
        <w:rPr>
          <w:color w:val="auto"/>
          <w:lang w:val="ro-RO"/>
        </w:rPr>
      </w:pPr>
      <w:r w:rsidRPr="004839ED">
        <w:rPr>
          <w:color w:val="auto"/>
          <w:lang w:val="ro-RO"/>
        </w:rPr>
        <w:t>Conversiile de date necesare vor fi gestionate printr-un proces de import/export automat pentru a asigura integritatea și consistența datelor.</w:t>
      </w:r>
    </w:p>
    <w:p w14:paraId="33EF4C9B" w14:textId="412EC33B" w:rsidR="00521555" w:rsidRPr="006B3A50" w:rsidRDefault="00956AF4" w:rsidP="00315C8A">
      <w:pPr>
        <w:pStyle w:val="Heading3"/>
        <w:rPr>
          <w:lang w:val="ro-RO"/>
        </w:rPr>
      </w:pPr>
      <w:bookmarkStart w:id="39" w:name="_Toc160527860"/>
      <w:r w:rsidRPr="006B3A50">
        <w:rPr>
          <w:lang w:val="ro-RO"/>
        </w:rPr>
        <w:t>Interfețe utilizator</w:t>
      </w:r>
      <w:bookmarkEnd w:id="39"/>
    </w:p>
    <w:p w14:paraId="222B1096" w14:textId="7576C9B0" w:rsidR="004839ED" w:rsidRPr="004839ED" w:rsidRDefault="004839ED" w:rsidP="004839ED">
      <w:pPr>
        <w:pStyle w:val="InstructionalText"/>
        <w:rPr>
          <w:color w:val="auto"/>
          <w:lang w:val="ro-RO"/>
        </w:rPr>
      </w:pPr>
      <w:r w:rsidRPr="004839ED">
        <w:rPr>
          <w:color w:val="auto"/>
          <w:lang w:val="ro-RO"/>
        </w:rPr>
        <w:t>Clasele de utilizatori vor include:</w:t>
      </w:r>
    </w:p>
    <w:p w14:paraId="69281B43" w14:textId="77777777" w:rsidR="004839ED" w:rsidRPr="004839ED" w:rsidRDefault="004839ED" w:rsidP="004839ED">
      <w:pPr>
        <w:pStyle w:val="InstructionalText"/>
        <w:rPr>
          <w:color w:val="auto"/>
          <w:lang w:val="ro-RO"/>
        </w:rPr>
      </w:pPr>
      <w:r w:rsidRPr="004839ED">
        <w:rPr>
          <w:color w:val="auto"/>
          <w:lang w:val="ro-RO"/>
        </w:rPr>
        <w:t>Medic: Acces complet la informațiile pacienților și la gestionarea programărilor.</w:t>
      </w:r>
    </w:p>
    <w:p w14:paraId="33EF4C9C" w14:textId="42AAD233" w:rsidR="00892260" w:rsidRPr="006B3A50" w:rsidRDefault="004839ED" w:rsidP="004839ED">
      <w:pPr>
        <w:pStyle w:val="InstructionalText"/>
        <w:rPr>
          <w:color w:val="auto"/>
          <w:lang w:val="ro-RO"/>
        </w:rPr>
      </w:pPr>
      <w:r w:rsidRPr="004839ED">
        <w:rPr>
          <w:color w:val="auto"/>
          <w:lang w:val="ro-RO"/>
        </w:rPr>
        <w:t>Asistent Medical: Acces limitat pentru vizualizarea informațiilor și gestionarea programărilor.</w:t>
      </w:r>
      <w:r w:rsidR="00956AF4" w:rsidRPr="006B3A50">
        <w:rPr>
          <w:color w:val="auto"/>
          <w:lang w:val="ro-RO"/>
        </w:rPr>
        <w:t>.</w:t>
      </w:r>
    </w:p>
    <w:p w14:paraId="33EF4C9D" w14:textId="4CA729D1" w:rsidR="00892260" w:rsidRPr="006B3A50" w:rsidRDefault="00892260" w:rsidP="00315C8A">
      <w:pPr>
        <w:pStyle w:val="Heading4"/>
        <w:rPr>
          <w:lang w:val="ro-RO"/>
        </w:rPr>
      </w:pPr>
      <w:bookmarkStart w:id="40" w:name="_Toc403385959"/>
      <w:bookmarkStart w:id="41" w:name="_Toc160527861"/>
      <w:r w:rsidRPr="006B3A50">
        <w:rPr>
          <w:lang w:val="ro-RO"/>
        </w:rPr>
        <w:t>In</w:t>
      </w:r>
      <w:bookmarkEnd w:id="40"/>
      <w:r w:rsidR="00956AF4" w:rsidRPr="006B3A50">
        <w:rPr>
          <w:lang w:val="ro-RO"/>
        </w:rPr>
        <w:t>trări</w:t>
      </w:r>
      <w:bookmarkEnd w:id="41"/>
    </w:p>
    <w:p w14:paraId="1A4B52A5" w14:textId="17233C0A" w:rsidR="004839ED" w:rsidRPr="004839ED" w:rsidRDefault="004839ED" w:rsidP="004839ED">
      <w:pPr>
        <w:pStyle w:val="InstructionalText"/>
        <w:rPr>
          <w:color w:val="auto"/>
          <w:lang w:val="ro-RO"/>
        </w:rPr>
      </w:pPr>
      <w:r w:rsidRPr="004839ED">
        <w:rPr>
          <w:color w:val="auto"/>
          <w:lang w:val="ro-RO"/>
        </w:rPr>
        <w:t>Intrările utilizatorilor vor fi realizate prin intermediul unui GUI (Interfață Grafică de Utilizator), inclusiv:</w:t>
      </w:r>
    </w:p>
    <w:p w14:paraId="56AE3132" w14:textId="77777777" w:rsidR="004839ED" w:rsidRPr="004839ED" w:rsidRDefault="004839ED" w:rsidP="004839ED">
      <w:pPr>
        <w:pStyle w:val="InstructionalText"/>
        <w:rPr>
          <w:color w:val="auto"/>
          <w:lang w:val="ro-RO"/>
        </w:rPr>
      </w:pPr>
      <w:r w:rsidRPr="004839ED">
        <w:rPr>
          <w:color w:val="auto"/>
          <w:lang w:val="ro-RO"/>
        </w:rPr>
        <w:t>Ecrane de introducere a datelor pentru informațiile despre pacienți și programări.</w:t>
      </w:r>
    </w:p>
    <w:p w14:paraId="7D604F70" w14:textId="73A24046" w:rsidR="00CB525B" w:rsidRPr="006B3A50" w:rsidRDefault="004839ED" w:rsidP="004839ED">
      <w:pPr>
        <w:pStyle w:val="InstructionalText"/>
        <w:rPr>
          <w:color w:val="auto"/>
          <w:lang w:val="ro-RO"/>
        </w:rPr>
      </w:pPr>
      <w:r w:rsidRPr="004839ED">
        <w:rPr>
          <w:color w:val="auto"/>
          <w:lang w:val="ro-RO"/>
        </w:rPr>
        <w:t>Cititoare optice de caractere pentru preluarea datelor de la documente fizice.</w:t>
      </w:r>
      <w:r w:rsidR="00CB525B" w:rsidRPr="006B3A50">
        <w:rPr>
          <w:color w:val="auto"/>
          <w:lang w:val="ro-RO"/>
        </w:rPr>
        <w:t>.</w:t>
      </w:r>
    </w:p>
    <w:p w14:paraId="33EF4CA4" w14:textId="3C0C3F14" w:rsidR="00892260" w:rsidRPr="006B3A50" w:rsidRDefault="00CB525B" w:rsidP="00315C8A">
      <w:pPr>
        <w:pStyle w:val="Heading4"/>
        <w:rPr>
          <w:lang w:val="ro-RO"/>
        </w:rPr>
      </w:pPr>
      <w:bookmarkStart w:id="42" w:name="_Toc160527862"/>
      <w:r w:rsidRPr="006B3A50">
        <w:rPr>
          <w:lang w:val="ro-RO"/>
        </w:rPr>
        <w:lastRenderedPageBreak/>
        <w:t>Ieșiri</w:t>
      </w:r>
      <w:bookmarkEnd w:id="42"/>
    </w:p>
    <w:p w14:paraId="75B60150" w14:textId="7D82B4EC" w:rsidR="004839ED" w:rsidRPr="004839ED" w:rsidRDefault="004839ED" w:rsidP="004839ED">
      <w:pPr>
        <w:pStyle w:val="InstructionalText"/>
        <w:rPr>
          <w:color w:val="auto"/>
          <w:lang w:val="ro-RO"/>
        </w:rPr>
      </w:pPr>
      <w:r w:rsidRPr="004839ED">
        <w:rPr>
          <w:color w:val="auto"/>
          <w:lang w:val="ro-RO"/>
        </w:rPr>
        <w:t>Ieșirile sistemului vor include:</w:t>
      </w:r>
    </w:p>
    <w:p w14:paraId="625D48E1" w14:textId="77777777" w:rsidR="004839ED" w:rsidRPr="004839ED" w:rsidRDefault="004839ED" w:rsidP="004839ED">
      <w:pPr>
        <w:pStyle w:val="InstructionalText"/>
        <w:rPr>
          <w:color w:val="auto"/>
          <w:lang w:val="ro-RO"/>
        </w:rPr>
      </w:pPr>
      <w:r w:rsidRPr="004839ED">
        <w:rPr>
          <w:color w:val="auto"/>
          <w:lang w:val="ro-RO"/>
        </w:rPr>
        <w:t>Rapoarte medicale și statistice.</w:t>
      </w:r>
    </w:p>
    <w:p w14:paraId="56BD4CC7" w14:textId="66C2D355" w:rsidR="00CB525B" w:rsidRPr="006B3A50" w:rsidRDefault="004839ED" w:rsidP="004839ED">
      <w:pPr>
        <w:pStyle w:val="InstructionalText"/>
        <w:rPr>
          <w:color w:val="auto"/>
          <w:lang w:val="ro-RO"/>
        </w:rPr>
      </w:pPr>
      <w:r w:rsidRPr="004839ED">
        <w:rPr>
          <w:color w:val="auto"/>
          <w:lang w:val="ro-RO"/>
        </w:rPr>
        <w:t>Ecrane de afișare a datelor pentru vizualizarea informațiilor pacienților</w:t>
      </w:r>
    </w:p>
    <w:p w14:paraId="33EF4CAB" w14:textId="02684B3C" w:rsidR="00521555" w:rsidRPr="006B3A50" w:rsidRDefault="00956AF4" w:rsidP="00315C8A">
      <w:pPr>
        <w:pStyle w:val="Heading3"/>
        <w:rPr>
          <w:lang w:val="ro-RO"/>
        </w:rPr>
      </w:pPr>
      <w:bookmarkStart w:id="43" w:name="_Toc160527863"/>
      <w:r w:rsidRPr="006B3A50">
        <w:rPr>
          <w:lang w:val="ro-RO"/>
        </w:rPr>
        <w:t>Proiectarea interfețelor cu utilizatorul</w:t>
      </w:r>
      <w:bookmarkEnd w:id="43"/>
    </w:p>
    <w:p w14:paraId="3B990BAD" w14:textId="63797238" w:rsidR="004839ED" w:rsidRPr="004839ED" w:rsidRDefault="004839ED" w:rsidP="004839ED">
      <w:pPr>
        <w:pStyle w:val="InstructionalText"/>
        <w:rPr>
          <w:color w:val="auto"/>
          <w:lang w:val="ro-RO"/>
        </w:rPr>
      </w:pPr>
      <w:r w:rsidRPr="004839ED">
        <w:rPr>
          <w:color w:val="auto"/>
          <w:lang w:val="ro-RO"/>
        </w:rPr>
        <w:t>Interfețele proiectate vor include:</w:t>
      </w:r>
    </w:p>
    <w:p w14:paraId="7961C1B6" w14:textId="77777777" w:rsidR="004839ED" w:rsidRPr="004839ED" w:rsidRDefault="004839ED" w:rsidP="004839ED">
      <w:pPr>
        <w:pStyle w:val="InstructionalText"/>
        <w:rPr>
          <w:color w:val="auto"/>
          <w:lang w:val="ro-RO"/>
        </w:rPr>
      </w:pPr>
      <w:r w:rsidRPr="004839ED">
        <w:rPr>
          <w:color w:val="auto"/>
          <w:lang w:val="ro-RO"/>
        </w:rPr>
        <w:t>Ecrane intuitive de gestionare a programărilor și vizualizare a informațiilor pacienților.</w:t>
      </w:r>
    </w:p>
    <w:p w14:paraId="33EF4CAC" w14:textId="1C95075E" w:rsidR="00892260" w:rsidRPr="006B3A50" w:rsidRDefault="004839ED" w:rsidP="004839ED">
      <w:pPr>
        <w:pStyle w:val="InstructionalText"/>
        <w:rPr>
          <w:color w:val="auto"/>
          <w:lang w:val="ro-RO"/>
        </w:rPr>
      </w:pPr>
      <w:r w:rsidRPr="004839ED">
        <w:rPr>
          <w:color w:val="auto"/>
          <w:lang w:val="ro-RO"/>
        </w:rPr>
        <w:t>Funcționalități de căutare și filtrare pentru accesarea rapidă a datelor.</w:t>
      </w:r>
    </w:p>
    <w:p w14:paraId="33EF4CAF" w14:textId="3D1A0A8D" w:rsidR="00892260" w:rsidRDefault="00FB5801" w:rsidP="00315C8A">
      <w:pPr>
        <w:pStyle w:val="Heading2"/>
        <w:rPr>
          <w:lang w:val="ro-RO"/>
        </w:rPr>
      </w:pPr>
      <w:bookmarkStart w:id="44" w:name="_Toc160527864"/>
      <w:r w:rsidRPr="006B3A50">
        <w:rPr>
          <w:lang w:val="ro-RO"/>
        </w:rPr>
        <w:lastRenderedPageBreak/>
        <w:t>Scenarii de utilizare</w:t>
      </w:r>
      <w:bookmarkEnd w:id="44"/>
    </w:p>
    <w:p w14:paraId="5A4C28EF" w14:textId="77777777" w:rsidR="0083330C" w:rsidRPr="0083330C" w:rsidRDefault="0083330C" w:rsidP="0083330C">
      <w:pPr>
        <w:rPr>
          <w:rFonts w:eastAsiaTheme="majorEastAsia"/>
          <w:lang w:val="ro-RO"/>
        </w:rPr>
      </w:pPr>
    </w:p>
    <w:p w14:paraId="743805A5" w14:textId="492E19C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Logare și creare cont:</w:t>
      </w:r>
    </w:p>
    <w:p w14:paraId="243D7BEF" w14:textId="77777777" w:rsidR="00BE697D" w:rsidRPr="00BE697D" w:rsidRDefault="00BE697D" w:rsidP="00BE697D">
      <w:pPr>
        <w:rPr>
          <w:rFonts w:ascii="Arial Narrow" w:eastAsiaTheme="majorEastAsia" w:hAnsi="Arial Narrow" w:cstheme="majorBidi"/>
          <w:bCs/>
          <w:sz w:val="24"/>
          <w:szCs w:val="24"/>
          <w:lang w:val="ro-RO"/>
        </w:rPr>
      </w:pPr>
    </w:p>
    <w:p w14:paraId="65C8565D"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Pacientul accesează aplicația și este întâmpinat de o pagină de logare sau de creare a unui cont nou.</w:t>
      </w:r>
    </w:p>
    <w:p w14:paraId="51A6261F"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Dacă pacientul nu are un cont, acesta poate crea unul furnizând informațiile necesare (nume, adresă de e-mail, parolă etc.).</w:t>
      </w:r>
    </w:p>
    <w:p w14:paraId="6E114229"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După crearea contului sau logarea în sistem, pacientul are acces la funcțiile aplicației.</w:t>
      </w:r>
    </w:p>
    <w:p w14:paraId="27240300"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Programarea la o clinică:</w:t>
      </w:r>
    </w:p>
    <w:p w14:paraId="2B93E441" w14:textId="77777777" w:rsidR="00BE697D" w:rsidRPr="00BE697D" w:rsidRDefault="00BE697D" w:rsidP="00BE697D">
      <w:pPr>
        <w:rPr>
          <w:rFonts w:ascii="Arial Narrow" w:eastAsiaTheme="majorEastAsia" w:hAnsi="Arial Narrow" w:cstheme="majorBidi"/>
          <w:bCs/>
          <w:sz w:val="24"/>
          <w:szCs w:val="24"/>
          <w:lang w:val="ro-RO"/>
        </w:rPr>
      </w:pPr>
    </w:p>
    <w:p w14:paraId="63A84F81"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De pe pagina principală, pacientul poate selecta o clinică din lista disponibilă pentru a se programa.</w:t>
      </w:r>
    </w:p>
    <w:p w14:paraId="4AFEE30D"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După selectarea unei clinici, pacientul este redirecționat către pagina clinică specifică, unde poate vedea detalii despre clinică, cum ar fi numele, locația, orele disponibile și doctorii disponibili pentru programare.</w:t>
      </w:r>
    </w:p>
    <w:p w14:paraId="2F5945BC"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Pacientul poate alege o oră disponibilă și un medic pentru programare.</w:t>
      </w:r>
    </w:p>
    <w:p w14:paraId="0ED5193D"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Confirmarea programării:</w:t>
      </w:r>
    </w:p>
    <w:p w14:paraId="2035E7C5" w14:textId="77777777" w:rsidR="00BE697D" w:rsidRPr="00BE697D" w:rsidRDefault="00BE697D" w:rsidP="00BE697D">
      <w:pPr>
        <w:rPr>
          <w:rFonts w:ascii="Arial Narrow" w:eastAsiaTheme="majorEastAsia" w:hAnsi="Arial Narrow" w:cstheme="majorBidi"/>
          <w:bCs/>
          <w:sz w:val="24"/>
          <w:szCs w:val="24"/>
          <w:lang w:val="ro-RO"/>
        </w:rPr>
      </w:pPr>
    </w:p>
    <w:p w14:paraId="4F09234B"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După ce a selectat ora și medicul, pacientul finalizează programarea, iar aceasta este confirmată în sistem.</w:t>
      </w:r>
    </w:p>
    <w:p w14:paraId="2C9BCCF6"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Informațiile despre programare sunt stocate în secțiunea dedicată a interfeței pacientului.</w:t>
      </w:r>
    </w:p>
    <w:p w14:paraId="7012D59A"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Gestionarea programărilor:</w:t>
      </w:r>
    </w:p>
    <w:p w14:paraId="1D9965CA" w14:textId="77777777" w:rsidR="00BE697D" w:rsidRPr="00BE697D" w:rsidRDefault="00BE697D" w:rsidP="00BE697D">
      <w:pPr>
        <w:rPr>
          <w:rFonts w:ascii="Arial Narrow" w:eastAsiaTheme="majorEastAsia" w:hAnsi="Arial Narrow" w:cstheme="majorBidi"/>
          <w:bCs/>
          <w:sz w:val="24"/>
          <w:szCs w:val="24"/>
          <w:lang w:val="ro-RO"/>
        </w:rPr>
      </w:pPr>
    </w:p>
    <w:p w14:paraId="20E2BF24"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În secțiunea dedicată programărilor, pacientul poate vizualiza toate programările anterioare și viitoare.</w:t>
      </w:r>
    </w:p>
    <w:p w14:paraId="35CB89DE"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Pacientul poate anula o programare cu o notificare adecvată înainte de data programată, iar sistemul va actualiza automat disponibilitatea orei respective.</w:t>
      </w:r>
    </w:p>
    <w:p w14:paraId="5C74CF8E"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De asemenea, pacientul poate filtra programările după clinica, dată sau alt criteriu relevant pentru a găsi rapid și gestiona programările.</w:t>
      </w:r>
    </w:p>
    <w:p w14:paraId="084B667D"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Reprogramare și opțiuni suplimentare:</w:t>
      </w:r>
    </w:p>
    <w:p w14:paraId="4FA76C1A" w14:textId="77777777" w:rsidR="00BE697D" w:rsidRPr="00BE697D" w:rsidRDefault="00BE697D" w:rsidP="00BE697D">
      <w:pPr>
        <w:rPr>
          <w:rFonts w:ascii="Arial Narrow" w:eastAsiaTheme="majorEastAsia" w:hAnsi="Arial Narrow" w:cstheme="majorBidi"/>
          <w:bCs/>
          <w:sz w:val="24"/>
          <w:szCs w:val="24"/>
          <w:lang w:val="ro-RO"/>
        </w:rPr>
      </w:pPr>
    </w:p>
    <w:p w14:paraId="64EAFF1B" w14:textId="77777777" w:rsidR="00BE697D"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Dacă pacientul anulează o programare, acesta poate opta pentru reprogramare și poate alege o altă oră sau alt medic disponibil.</w:t>
      </w:r>
    </w:p>
    <w:p w14:paraId="386E8D55" w14:textId="7959D812" w:rsidR="0083330C" w:rsidRPr="00BE697D" w:rsidRDefault="00BE697D" w:rsidP="00BE697D">
      <w:pPr>
        <w:rPr>
          <w:rFonts w:ascii="Arial Narrow" w:eastAsiaTheme="majorEastAsia" w:hAnsi="Arial Narrow" w:cstheme="majorBidi"/>
          <w:bCs/>
          <w:sz w:val="24"/>
          <w:szCs w:val="24"/>
          <w:lang w:val="ro-RO"/>
        </w:rPr>
      </w:pPr>
      <w:r w:rsidRPr="00BE697D">
        <w:rPr>
          <w:rFonts w:ascii="Arial Narrow" w:eastAsiaTheme="majorEastAsia" w:hAnsi="Arial Narrow" w:cstheme="majorBidi"/>
          <w:bCs/>
          <w:sz w:val="24"/>
          <w:szCs w:val="24"/>
          <w:lang w:val="ro-RO"/>
        </w:rPr>
        <w:t>Interfața utilizatorului permite filtrarea și căutarea flexibilă a programărilor pentru a facilita gestionarea și accesul rapid la informațiile necesare.</w:t>
      </w:r>
    </w:p>
    <w:p w14:paraId="33EF4CE8" w14:textId="391461B2" w:rsidR="00213D9A" w:rsidRPr="006B3A50" w:rsidRDefault="00E07013" w:rsidP="00315C8A">
      <w:pPr>
        <w:pStyle w:val="Heading2"/>
        <w:rPr>
          <w:lang w:val="ro-RO"/>
        </w:rPr>
      </w:pPr>
      <w:bookmarkStart w:id="45" w:name="_Toc160527871"/>
      <w:r w:rsidRPr="006B3A50">
        <w:rPr>
          <w:lang w:val="ro-RO"/>
        </w:rPr>
        <w:lastRenderedPageBreak/>
        <w:t>Controale pentru verificarea integrității sistemului</w:t>
      </w:r>
      <w:bookmarkEnd w:id="45"/>
    </w:p>
    <w:p w14:paraId="5D2D7CF3" w14:textId="133C7CFE" w:rsidR="00BE697D" w:rsidRPr="00BE697D" w:rsidRDefault="00BE697D" w:rsidP="00BE697D">
      <w:pPr>
        <w:pStyle w:val="InstructionalText"/>
        <w:rPr>
          <w:b/>
          <w:bCs/>
          <w:color w:val="auto"/>
          <w:lang w:val="ro-RO"/>
        </w:rPr>
      </w:pPr>
      <w:r w:rsidRPr="00BE697D">
        <w:rPr>
          <w:b/>
          <w:bCs/>
          <w:color w:val="auto"/>
          <w:lang w:val="ro-RO"/>
        </w:rPr>
        <w:t>Securitate internă pentru accesul restricționat la date:</w:t>
      </w:r>
    </w:p>
    <w:p w14:paraId="351F658C" w14:textId="77777777" w:rsidR="00BE697D" w:rsidRPr="00BE697D" w:rsidRDefault="00BE697D" w:rsidP="00BE697D">
      <w:pPr>
        <w:pStyle w:val="InstructionalText"/>
        <w:rPr>
          <w:color w:val="auto"/>
          <w:lang w:val="ro-RO"/>
        </w:rPr>
      </w:pPr>
    </w:p>
    <w:p w14:paraId="10877B96" w14:textId="77777777" w:rsidR="00BE697D" w:rsidRPr="00BE697D" w:rsidRDefault="00BE697D" w:rsidP="00BE697D">
      <w:pPr>
        <w:pStyle w:val="InstructionalText"/>
        <w:rPr>
          <w:color w:val="auto"/>
          <w:lang w:val="ro-RO"/>
        </w:rPr>
      </w:pPr>
      <w:r w:rsidRPr="00BE697D">
        <w:rPr>
          <w:color w:val="auto"/>
          <w:lang w:val="ro-RO"/>
        </w:rPr>
        <w:t>Implementarea unui sistem de autentificare și autorizare robust pentru a asigura că utilizatorii și operatorii au acces doar la datele necesare pentru rolurile lor.</w:t>
      </w:r>
    </w:p>
    <w:p w14:paraId="389CE729" w14:textId="77777777" w:rsidR="00BE697D" w:rsidRPr="00BE697D" w:rsidRDefault="00BE697D" w:rsidP="00BE697D">
      <w:pPr>
        <w:pStyle w:val="InstructionalText"/>
        <w:rPr>
          <w:color w:val="auto"/>
          <w:lang w:val="ro-RO"/>
        </w:rPr>
      </w:pPr>
      <w:r w:rsidRPr="00BE697D">
        <w:rPr>
          <w:color w:val="auto"/>
          <w:lang w:val="ro-RO"/>
        </w:rPr>
        <w:t>Utilizarea principiilor de minimizare a privilegiilor pentru a limita accesul la datele critice doar pentru acele operațiuni necesare.</w:t>
      </w:r>
    </w:p>
    <w:p w14:paraId="765CD62D" w14:textId="77777777" w:rsidR="00BE697D" w:rsidRPr="00BE697D" w:rsidRDefault="00BE697D" w:rsidP="00BE697D">
      <w:pPr>
        <w:pStyle w:val="InstructionalText"/>
        <w:rPr>
          <w:b/>
          <w:bCs/>
          <w:color w:val="auto"/>
          <w:lang w:val="ro-RO"/>
        </w:rPr>
      </w:pPr>
      <w:r w:rsidRPr="00BE697D">
        <w:rPr>
          <w:b/>
          <w:bCs/>
          <w:color w:val="auto"/>
          <w:lang w:val="ro-RO"/>
        </w:rPr>
        <w:t>Proceduri de audit:</w:t>
      </w:r>
    </w:p>
    <w:p w14:paraId="629164B9" w14:textId="77777777" w:rsidR="00BE697D" w:rsidRPr="00BE697D" w:rsidRDefault="00BE697D" w:rsidP="00BE697D">
      <w:pPr>
        <w:pStyle w:val="InstructionalText"/>
        <w:rPr>
          <w:color w:val="auto"/>
          <w:lang w:val="ro-RO"/>
        </w:rPr>
      </w:pPr>
    </w:p>
    <w:p w14:paraId="7ED1E817" w14:textId="77777777" w:rsidR="00BE697D" w:rsidRPr="00BE697D" w:rsidRDefault="00BE697D" w:rsidP="00BE697D">
      <w:pPr>
        <w:pStyle w:val="InstructionalText"/>
        <w:rPr>
          <w:color w:val="auto"/>
          <w:lang w:val="ro-RO"/>
        </w:rPr>
      </w:pPr>
      <w:r w:rsidRPr="00BE697D">
        <w:rPr>
          <w:color w:val="auto"/>
          <w:lang w:val="ro-RO"/>
        </w:rPr>
        <w:t>Definirea și implementarea procedurilor de audit pentru a respecta cerințele de control și raportare, inclusiv perioadele de reținere a rapoartelor operaționale și de management.</w:t>
      </w:r>
    </w:p>
    <w:p w14:paraId="55C1C738" w14:textId="77777777" w:rsidR="00BE697D" w:rsidRPr="00BE697D" w:rsidRDefault="00BE697D" w:rsidP="00BE697D">
      <w:pPr>
        <w:pStyle w:val="InstructionalText"/>
        <w:rPr>
          <w:color w:val="auto"/>
          <w:lang w:val="ro-RO"/>
        </w:rPr>
      </w:pPr>
      <w:r w:rsidRPr="00BE697D">
        <w:rPr>
          <w:color w:val="auto"/>
          <w:lang w:val="ro-RO"/>
        </w:rPr>
        <w:t>Asigurarea că toate acțiunile critice sunt înregistrate și accesibile pentru auditare ulterioară.</w:t>
      </w:r>
    </w:p>
    <w:p w14:paraId="06049BC5" w14:textId="77777777" w:rsidR="00BE697D" w:rsidRPr="00BE697D" w:rsidRDefault="00BE697D" w:rsidP="00BE697D">
      <w:pPr>
        <w:pStyle w:val="InstructionalText"/>
        <w:rPr>
          <w:b/>
          <w:bCs/>
          <w:color w:val="auto"/>
          <w:lang w:val="ro-RO"/>
        </w:rPr>
      </w:pPr>
      <w:r w:rsidRPr="00BE697D">
        <w:rPr>
          <w:b/>
          <w:bCs/>
          <w:color w:val="auto"/>
          <w:lang w:val="ro-RO"/>
        </w:rPr>
        <w:t>Piste de auditare a aplicațiilor:</w:t>
      </w:r>
    </w:p>
    <w:p w14:paraId="79D881AC" w14:textId="77777777" w:rsidR="00BE697D" w:rsidRPr="00BE697D" w:rsidRDefault="00BE697D" w:rsidP="00BE697D">
      <w:pPr>
        <w:pStyle w:val="InstructionalText"/>
        <w:rPr>
          <w:color w:val="auto"/>
          <w:lang w:val="ro-RO"/>
        </w:rPr>
      </w:pPr>
    </w:p>
    <w:p w14:paraId="01F38AAA" w14:textId="77777777" w:rsidR="00BE697D" w:rsidRPr="00BE697D" w:rsidRDefault="00BE697D" w:rsidP="00BE697D">
      <w:pPr>
        <w:pStyle w:val="InstructionalText"/>
        <w:rPr>
          <w:color w:val="auto"/>
          <w:lang w:val="ro-RO"/>
        </w:rPr>
      </w:pPr>
      <w:r w:rsidRPr="00BE697D">
        <w:rPr>
          <w:color w:val="auto"/>
          <w:lang w:val="ro-RO"/>
        </w:rPr>
        <w:t>Implementarea unui sistem de înregistrare a accesului la datele critice pentru a permite auditarea dinamică a tuturor operațiunilor care implică date sensibile.</w:t>
      </w:r>
    </w:p>
    <w:p w14:paraId="771B53E0" w14:textId="77777777" w:rsidR="00BE697D" w:rsidRPr="00BE697D" w:rsidRDefault="00BE697D" w:rsidP="00BE697D">
      <w:pPr>
        <w:pStyle w:val="InstructionalText"/>
        <w:rPr>
          <w:color w:val="auto"/>
          <w:lang w:val="ro-RO"/>
        </w:rPr>
      </w:pPr>
      <w:r w:rsidRPr="00BE697D">
        <w:rPr>
          <w:color w:val="auto"/>
          <w:lang w:val="ro-RO"/>
        </w:rPr>
        <w:t>Asigurarea că pistele de auditare sunt suficient de detaliate pentru a identifica și investiga orice acces sau modificare neautorizată.</w:t>
      </w:r>
    </w:p>
    <w:p w14:paraId="6E6DBA73" w14:textId="77777777" w:rsidR="00BE697D" w:rsidRPr="00BE697D" w:rsidRDefault="00BE697D" w:rsidP="00BE697D">
      <w:pPr>
        <w:pStyle w:val="InstructionalText"/>
        <w:rPr>
          <w:color w:val="auto"/>
          <w:lang w:val="ro-RO"/>
        </w:rPr>
      </w:pPr>
      <w:r w:rsidRPr="00BE697D">
        <w:rPr>
          <w:color w:val="auto"/>
          <w:lang w:val="ro-RO"/>
        </w:rPr>
        <w:t>Validarea câmpurilor de date:</w:t>
      </w:r>
    </w:p>
    <w:p w14:paraId="0296CB49" w14:textId="77777777" w:rsidR="00BE697D" w:rsidRPr="00BE697D" w:rsidRDefault="00BE697D" w:rsidP="00BE697D">
      <w:pPr>
        <w:pStyle w:val="InstructionalText"/>
        <w:rPr>
          <w:color w:val="auto"/>
          <w:lang w:val="ro-RO"/>
        </w:rPr>
      </w:pPr>
    </w:p>
    <w:p w14:paraId="6E016C95" w14:textId="77777777" w:rsidR="00BE697D" w:rsidRPr="00BE697D" w:rsidRDefault="00BE697D" w:rsidP="00BE697D">
      <w:pPr>
        <w:pStyle w:val="InstructionalText"/>
        <w:rPr>
          <w:b/>
          <w:bCs/>
          <w:color w:val="auto"/>
          <w:lang w:val="ro-RO"/>
        </w:rPr>
      </w:pPr>
      <w:r w:rsidRPr="00BE697D">
        <w:rPr>
          <w:b/>
          <w:bCs/>
          <w:color w:val="auto"/>
          <w:lang w:val="ro-RO"/>
        </w:rPr>
        <w:t>Utilizarea tabelelor standard pentru a valida și verifica corectitudinea datelor introduse în câmpurile critice.</w:t>
      </w:r>
    </w:p>
    <w:p w14:paraId="47AF91C2" w14:textId="77777777" w:rsidR="00BE697D" w:rsidRPr="00BE697D" w:rsidRDefault="00BE697D" w:rsidP="00BE697D">
      <w:pPr>
        <w:pStyle w:val="InstructionalText"/>
        <w:rPr>
          <w:color w:val="auto"/>
          <w:lang w:val="ro-RO"/>
        </w:rPr>
      </w:pPr>
      <w:r w:rsidRPr="00BE697D">
        <w:rPr>
          <w:color w:val="auto"/>
          <w:lang w:val="ro-RO"/>
        </w:rPr>
        <w:t>Implementarea proceselor de verificare pentru a asigura că datele introduse sunt valide și corespund standardelor și structurilor definite.</w:t>
      </w:r>
    </w:p>
    <w:p w14:paraId="3577932C" w14:textId="77777777" w:rsidR="00BE697D" w:rsidRPr="00BE697D" w:rsidRDefault="00BE697D" w:rsidP="00BE697D">
      <w:pPr>
        <w:pStyle w:val="InstructionalText"/>
        <w:rPr>
          <w:b/>
          <w:bCs/>
          <w:color w:val="auto"/>
          <w:lang w:val="ro-RO"/>
        </w:rPr>
      </w:pPr>
      <w:r w:rsidRPr="00BE697D">
        <w:rPr>
          <w:b/>
          <w:bCs/>
          <w:color w:val="auto"/>
          <w:lang w:val="ro-RO"/>
        </w:rPr>
        <w:t>Procese de verificare pentru modificările datelor critice:</w:t>
      </w:r>
    </w:p>
    <w:p w14:paraId="4755D4B4" w14:textId="77777777" w:rsidR="00BE697D" w:rsidRPr="00BE697D" w:rsidRDefault="00BE697D" w:rsidP="00BE697D">
      <w:pPr>
        <w:pStyle w:val="InstructionalText"/>
        <w:rPr>
          <w:color w:val="auto"/>
          <w:lang w:val="ro-RO"/>
        </w:rPr>
      </w:pPr>
    </w:p>
    <w:p w14:paraId="42CDCF70" w14:textId="77777777" w:rsidR="00BE697D" w:rsidRPr="00BE697D" w:rsidRDefault="00BE697D" w:rsidP="00BE697D">
      <w:pPr>
        <w:pStyle w:val="InstructionalText"/>
        <w:rPr>
          <w:color w:val="auto"/>
          <w:lang w:val="ro-RO"/>
        </w:rPr>
      </w:pPr>
      <w:r w:rsidRPr="00BE697D">
        <w:rPr>
          <w:color w:val="auto"/>
          <w:lang w:val="ro-RO"/>
        </w:rPr>
        <w:t>Definirea și implementarea proceselor și politicilor pentru a verifica și aproba adăugarea, ștergerea sau actualizarea datelor critice.</w:t>
      </w:r>
    </w:p>
    <w:p w14:paraId="6C9BD18E" w14:textId="77777777" w:rsidR="00BE697D" w:rsidRDefault="00BE697D" w:rsidP="00BE697D">
      <w:pPr>
        <w:pStyle w:val="InstructionalText"/>
        <w:rPr>
          <w:color w:val="auto"/>
          <w:lang w:val="ro-RO"/>
        </w:rPr>
      </w:pPr>
      <w:r w:rsidRPr="00BE697D">
        <w:rPr>
          <w:color w:val="auto"/>
          <w:lang w:val="ro-RO"/>
        </w:rPr>
        <w:t>Implementarea controlului de modificare pentru a preveni modificările neautorizate și pentru a asigura urmărirea și validarea tuturor modificărilor.</w:t>
      </w:r>
    </w:p>
    <w:p w14:paraId="28797A1B" w14:textId="77777777" w:rsidR="00BE697D" w:rsidRDefault="00BE697D" w:rsidP="00BE697D">
      <w:pPr>
        <w:pStyle w:val="BodyText"/>
        <w:rPr>
          <w:lang w:val="ro-RO" w:eastAsia="ar-SA"/>
        </w:rPr>
      </w:pPr>
    </w:p>
    <w:p w14:paraId="176D3E3F" w14:textId="77777777" w:rsidR="00BE697D" w:rsidRDefault="00BE697D" w:rsidP="00BE697D">
      <w:pPr>
        <w:pStyle w:val="BodyText"/>
        <w:rPr>
          <w:lang w:val="ro-RO" w:eastAsia="ar-SA"/>
        </w:rPr>
      </w:pPr>
    </w:p>
    <w:p w14:paraId="2A23D2E9" w14:textId="77777777" w:rsidR="00BE697D" w:rsidRDefault="00BE697D" w:rsidP="00BE697D">
      <w:pPr>
        <w:pStyle w:val="BodyText"/>
        <w:rPr>
          <w:lang w:val="ro-RO" w:eastAsia="ar-SA"/>
        </w:rPr>
      </w:pPr>
    </w:p>
    <w:p w14:paraId="79C1B34B" w14:textId="77777777" w:rsidR="00BE697D" w:rsidRPr="00BE697D" w:rsidRDefault="00BE697D" w:rsidP="00BE697D">
      <w:pPr>
        <w:pStyle w:val="BodyText"/>
        <w:rPr>
          <w:lang w:val="ro-RO" w:eastAsia="ar-SA"/>
        </w:rPr>
      </w:pPr>
    </w:p>
    <w:p w14:paraId="30C31492" w14:textId="77777777" w:rsidR="00BE697D" w:rsidRPr="00BE697D" w:rsidRDefault="00BE697D" w:rsidP="00BE697D">
      <w:pPr>
        <w:pStyle w:val="InstructionalText"/>
        <w:rPr>
          <w:b/>
          <w:bCs/>
          <w:color w:val="auto"/>
          <w:lang w:val="ro-RO"/>
        </w:rPr>
      </w:pPr>
      <w:r w:rsidRPr="00BE697D">
        <w:rPr>
          <w:b/>
          <w:bCs/>
          <w:color w:val="auto"/>
          <w:lang w:val="ro-RO"/>
        </w:rPr>
        <w:lastRenderedPageBreak/>
        <w:t>Capacitatea de identificare a informațiilor de auditare:</w:t>
      </w:r>
    </w:p>
    <w:p w14:paraId="46F8F2BD" w14:textId="77777777" w:rsidR="00BE697D" w:rsidRPr="00BE697D" w:rsidRDefault="00BE697D" w:rsidP="00BE697D">
      <w:pPr>
        <w:pStyle w:val="InstructionalText"/>
        <w:rPr>
          <w:color w:val="auto"/>
          <w:lang w:val="ro-RO"/>
        </w:rPr>
      </w:pPr>
    </w:p>
    <w:p w14:paraId="5785245C" w14:textId="77777777" w:rsidR="00BE697D" w:rsidRPr="00BE697D" w:rsidRDefault="00BE697D" w:rsidP="00BE697D">
      <w:pPr>
        <w:pStyle w:val="InstructionalText"/>
        <w:rPr>
          <w:color w:val="auto"/>
          <w:lang w:val="ro-RO"/>
        </w:rPr>
      </w:pPr>
      <w:r w:rsidRPr="00BE697D">
        <w:rPr>
          <w:color w:val="auto"/>
          <w:lang w:val="ro-RO"/>
        </w:rPr>
        <w:t>Dezvoltarea unui sistem robust pentru a identifica și recupera toate informațiile de auditare necesare, incluzând identificarea utilizatorului, a terminalului de rețea, dată, oră și datele accesate sau modificate.</w:t>
      </w:r>
    </w:p>
    <w:p w14:paraId="33EF4CEF" w14:textId="29D0C640" w:rsidR="00213D9A" w:rsidRPr="006B3A50" w:rsidRDefault="00BE697D" w:rsidP="00BE697D">
      <w:pPr>
        <w:pStyle w:val="InstructionalText"/>
        <w:rPr>
          <w:color w:val="auto"/>
          <w:lang w:val="ro-RO"/>
        </w:rPr>
      </w:pPr>
      <w:r w:rsidRPr="00BE697D">
        <w:rPr>
          <w:color w:val="auto"/>
          <w:lang w:val="ro-RO"/>
        </w:rPr>
        <w:t>Asigurarea că toate datele de auditare sunt stocate și gestionate într-un mod sigur și accesibil pentru scopuri de conformitate și investigare</w:t>
      </w:r>
      <w:r w:rsidR="00213D9A" w:rsidRPr="006B3A50">
        <w:rPr>
          <w:color w:val="auto"/>
          <w:lang w:val="ro-RO"/>
        </w:rPr>
        <w:t>.</w:t>
      </w:r>
    </w:p>
    <w:p w14:paraId="5EA38711" w14:textId="77777777" w:rsidR="00F36E8F" w:rsidRPr="006B3A50" w:rsidRDefault="00F36E8F" w:rsidP="00F36E8F">
      <w:pPr>
        <w:pStyle w:val="BodyText"/>
        <w:rPr>
          <w:lang w:val="ro-RO" w:eastAsia="ar-SA"/>
        </w:rPr>
      </w:pPr>
      <w:bookmarkStart w:id="46" w:name="_Toc288057811"/>
      <w:bookmarkStart w:id="47" w:name="_Toc288057812"/>
      <w:bookmarkStart w:id="48" w:name="_Toc288057813"/>
      <w:bookmarkStart w:id="49" w:name="_Toc288057814"/>
      <w:bookmarkStart w:id="50" w:name="_Toc288057839"/>
      <w:bookmarkStart w:id="51" w:name="_Toc288057840"/>
      <w:bookmarkStart w:id="52" w:name="_Toc490026795"/>
      <w:bookmarkEnd w:id="6"/>
      <w:bookmarkEnd w:id="7"/>
      <w:bookmarkEnd w:id="8"/>
      <w:bookmarkEnd w:id="9"/>
      <w:bookmarkEnd w:id="10"/>
      <w:bookmarkEnd w:id="46"/>
      <w:bookmarkEnd w:id="47"/>
      <w:bookmarkEnd w:id="48"/>
      <w:bookmarkEnd w:id="49"/>
      <w:bookmarkEnd w:id="50"/>
      <w:bookmarkEnd w:id="51"/>
    </w:p>
    <w:p w14:paraId="42818D90" w14:textId="77777777" w:rsidR="00F36E8F" w:rsidRPr="006B3A50" w:rsidRDefault="00F36E8F" w:rsidP="00F36E8F">
      <w:pPr>
        <w:pStyle w:val="BodyText"/>
        <w:rPr>
          <w:lang w:val="ro-RO" w:eastAsia="ar-SA"/>
        </w:rPr>
        <w:sectPr w:rsidR="00F36E8F" w:rsidRPr="006B3A50" w:rsidSect="00AA719D">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6B3A50" w:rsidRDefault="00805FEC" w:rsidP="00805FEC">
      <w:pPr>
        <w:pStyle w:val="BackMatterHeading"/>
        <w:rPr>
          <w:color w:val="auto"/>
          <w:lang w:val="ro-RO"/>
        </w:rPr>
      </w:pPr>
      <w:bookmarkStart w:id="53" w:name="_Toc396111627"/>
      <w:bookmarkStart w:id="54" w:name="AppA"/>
      <w:bookmarkStart w:id="55" w:name="_Toc443996751"/>
      <w:bookmarkStart w:id="56" w:name="_Toc444160454"/>
      <w:bookmarkStart w:id="57" w:name="_Toc160527872"/>
      <w:bookmarkStart w:id="58" w:name="FEAReferenceModel"/>
      <w:bookmarkStart w:id="59" w:name="_Toc395081362"/>
      <w:bookmarkStart w:id="60" w:name="_Toc395092000"/>
      <w:bookmarkStart w:id="61" w:name="_Toc395093009"/>
      <w:bookmarkStart w:id="62" w:name="_Toc395095146"/>
      <w:bookmarkStart w:id="63" w:name="_Toc395107345"/>
      <w:bookmarkStart w:id="64" w:name="_Toc395163185"/>
      <w:bookmarkStart w:id="65" w:name="_Toc395165903"/>
      <w:bookmarkStart w:id="66" w:name="_Toc395166938"/>
      <w:bookmarkStart w:id="67" w:name="_Toc395168739"/>
      <w:bookmarkStart w:id="68" w:name="_Toc395170179"/>
      <w:bookmarkStart w:id="69" w:name="_Toc395769966"/>
      <w:bookmarkStart w:id="70" w:name="_Toc395773787"/>
      <w:bookmarkStart w:id="71" w:name="_Toc395775526"/>
      <w:bookmarkStart w:id="72" w:name="_Toc395779302"/>
      <w:bookmarkStart w:id="73" w:name="_Toc395780408"/>
      <w:bookmarkStart w:id="74" w:name="_Toc395792887"/>
      <w:bookmarkStart w:id="75" w:name="_Toc403385974"/>
      <w:bookmarkStart w:id="76" w:name="RecordOfChanges"/>
      <w:r w:rsidRPr="006B3A50">
        <w:rPr>
          <w:color w:val="auto"/>
          <w:lang w:val="ro-RO"/>
        </w:rPr>
        <w:lastRenderedPageBreak/>
        <w:t>A</w:t>
      </w:r>
      <w:r w:rsidR="00A114E1" w:rsidRPr="006B3A50">
        <w:rPr>
          <w:color w:val="auto"/>
          <w:lang w:val="ro-RO"/>
        </w:rPr>
        <w:t>nexa</w:t>
      </w:r>
      <w:r w:rsidRPr="006B3A50">
        <w:rPr>
          <w:color w:val="auto"/>
          <w:lang w:val="ro-RO"/>
        </w:rPr>
        <w:t xml:space="preserve"> A: </w:t>
      </w:r>
      <w:bookmarkEnd w:id="53"/>
      <w:bookmarkEnd w:id="54"/>
      <w:bookmarkEnd w:id="55"/>
      <w:bookmarkEnd w:id="56"/>
      <w:r w:rsidR="00A114E1" w:rsidRPr="006B3A50">
        <w:rPr>
          <w:color w:val="auto"/>
          <w:lang w:val="ro-RO"/>
        </w:rPr>
        <w:t>Gestiunea modificărilor documentului</w:t>
      </w:r>
      <w:bookmarkEnd w:id="57"/>
    </w:p>
    <w:p w14:paraId="35315DE1" w14:textId="0CB63692" w:rsidR="00805FEC" w:rsidRPr="006B3A50" w:rsidRDefault="00A114E1" w:rsidP="00805FEC">
      <w:pPr>
        <w:pStyle w:val="InstructionalText"/>
        <w:rPr>
          <w:color w:val="auto"/>
          <w:lang w:val="ro-RO"/>
        </w:rPr>
      </w:pPr>
      <w:r w:rsidRPr="006B3A50">
        <w:rPr>
          <w:color w:val="auto"/>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6B3A50">
        <w:rPr>
          <w:color w:val="auto"/>
          <w:lang w:val="ro-RO"/>
        </w:rPr>
        <w:t>.</w:t>
      </w:r>
    </w:p>
    <w:p w14:paraId="41EB5B07" w14:textId="6F535E98" w:rsidR="00805FEC" w:rsidRPr="006B3A50" w:rsidRDefault="00805FEC" w:rsidP="00805FEC">
      <w:pPr>
        <w:pStyle w:val="Caption"/>
        <w:rPr>
          <w:lang w:val="ro-RO"/>
        </w:rPr>
      </w:pPr>
      <w:bookmarkStart w:id="77" w:name="_Toc444160465"/>
      <w:bookmarkStart w:id="78" w:name="_Toc160527826"/>
      <w:r w:rsidRPr="006B3A50">
        <w:rPr>
          <w:lang w:val="ro-RO"/>
        </w:rPr>
        <w:t>Tab</w:t>
      </w:r>
      <w:r w:rsidR="00A114E1" w:rsidRPr="006B3A50">
        <w:rPr>
          <w:lang w:val="ro-RO"/>
        </w:rPr>
        <w:t>el</w:t>
      </w:r>
      <w:r w:rsidRPr="006B3A50">
        <w:rPr>
          <w:lang w:val="ro-RO"/>
        </w:rPr>
        <w:t xml:space="preserve"> </w:t>
      </w:r>
      <w:r w:rsidRPr="006B3A50">
        <w:rPr>
          <w:lang w:val="ro-RO"/>
        </w:rPr>
        <w:fldChar w:fldCharType="begin"/>
      </w:r>
      <w:r w:rsidRPr="006B3A50">
        <w:rPr>
          <w:lang w:val="ro-RO"/>
        </w:rPr>
        <w:instrText xml:space="preserve"> SEQ Table \* ARABIC </w:instrText>
      </w:r>
      <w:r w:rsidRPr="006B3A50">
        <w:rPr>
          <w:lang w:val="ro-RO"/>
        </w:rPr>
        <w:fldChar w:fldCharType="separate"/>
      </w:r>
      <w:r w:rsidR="00BA65E6" w:rsidRPr="006B3A50">
        <w:rPr>
          <w:lang w:val="ro-RO"/>
        </w:rPr>
        <w:t>1</w:t>
      </w:r>
      <w:r w:rsidRPr="006B3A50">
        <w:rPr>
          <w:lang w:val="ro-RO"/>
        </w:rPr>
        <w:fldChar w:fldCharType="end"/>
      </w:r>
      <w:r w:rsidRPr="006B3A50">
        <w:rPr>
          <w:lang w:val="ro-RO"/>
        </w:rPr>
        <w:t xml:space="preserve"> </w:t>
      </w:r>
      <w:r w:rsidR="00A114E1" w:rsidRPr="006B3A50">
        <w:rPr>
          <w:lang w:val="ro-RO"/>
        </w:rPr>
        <w:t>–</w:t>
      </w:r>
      <w:r w:rsidRPr="006B3A50">
        <w:rPr>
          <w:lang w:val="ro-RO"/>
        </w:rPr>
        <w:t xml:space="preserve"> </w:t>
      </w:r>
      <w:bookmarkEnd w:id="77"/>
      <w:r w:rsidR="00A114E1" w:rsidRPr="006B3A50">
        <w:rPr>
          <w:lang w:val="ro-RO"/>
        </w:rPr>
        <w:t>Înregistrarea modificărilor asupreaa documentului curent</w:t>
      </w:r>
      <w:bookmarkEnd w:id="78"/>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451"/>
        <w:gridCol w:w="2240"/>
        <w:gridCol w:w="2039"/>
      </w:tblGrid>
      <w:tr w:rsidR="006B3A50" w:rsidRPr="006B3A50" w14:paraId="00077B5B" w14:textId="77777777" w:rsidTr="00D07CD2">
        <w:trPr>
          <w:cantSplit/>
          <w:tblHeader/>
        </w:trPr>
        <w:tc>
          <w:tcPr>
            <w:tcW w:w="0" w:type="auto"/>
            <w:shd w:val="clear" w:color="auto" w:fill="1F497D"/>
          </w:tcPr>
          <w:p w14:paraId="7D0FF0A8" w14:textId="1733F68B" w:rsidR="00A114E1" w:rsidRPr="006B3A50" w:rsidRDefault="00A114E1" w:rsidP="00A114E1">
            <w:pPr>
              <w:pStyle w:val="TableText10HeaderCenter"/>
              <w:rPr>
                <w:color w:val="auto"/>
                <w:lang w:val="ro-RO"/>
              </w:rPr>
            </w:pPr>
            <w:r w:rsidRPr="006B3A50">
              <w:rPr>
                <w:color w:val="auto"/>
                <w:lang w:val="ro-RO"/>
              </w:rPr>
              <w:t>versiune</w:t>
            </w:r>
          </w:p>
        </w:tc>
        <w:tc>
          <w:tcPr>
            <w:tcW w:w="0" w:type="auto"/>
            <w:shd w:val="clear" w:color="auto" w:fill="1F497D"/>
          </w:tcPr>
          <w:p w14:paraId="67906A6B" w14:textId="0F80CB5F" w:rsidR="00A114E1" w:rsidRPr="006B3A50" w:rsidRDefault="00A114E1" w:rsidP="00A114E1">
            <w:pPr>
              <w:pStyle w:val="TableText10HeaderCenter"/>
              <w:rPr>
                <w:color w:val="auto"/>
                <w:lang w:val="ro-RO"/>
              </w:rPr>
            </w:pPr>
            <w:r w:rsidRPr="006B3A50">
              <w:rPr>
                <w:color w:val="auto"/>
                <w:lang w:val="ro-RO"/>
              </w:rPr>
              <w:t>Data</w:t>
            </w:r>
          </w:p>
        </w:tc>
        <w:tc>
          <w:tcPr>
            <w:tcW w:w="0" w:type="auto"/>
            <w:shd w:val="clear" w:color="auto" w:fill="1F497D"/>
          </w:tcPr>
          <w:p w14:paraId="2A4F81C9" w14:textId="2D930DA1" w:rsidR="00A114E1" w:rsidRPr="006B3A50" w:rsidRDefault="00A114E1" w:rsidP="00A114E1">
            <w:pPr>
              <w:pStyle w:val="TableText10HeaderCenter"/>
              <w:rPr>
                <w:color w:val="auto"/>
                <w:lang w:val="ro-RO"/>
              </w:rPr>
            </w:pPr>
            <w:r w:rsidRPr="006B3A50">
              <w:rPr>
                <w:color w:val="auto"/>
                <w:lang w:val="ro-RO"/>
              </w:rPr>
              <w:t>Autorul/Deținătorul</w:t>
            </w:r>
          </w:p>
        </w:tc>
        <w:tc>
          <w:tcPr>
            <w:tcW w:w="0" w:type="auto"/>
            <w:shd w:val="clear" w:color="auto" w:fill="1F497D"/>
          </w:tcPr>
          <w:p w14:paraId="4732B99C" w14:textId="016A66EA" w:rsidR="00A114E1" w:rsidRPr="006B3A50" w:rsidRDefault="00A114E1" w:rsidP="00A114E1">
            <w:pPr>
              <w:pStyle w:val="TableText10HeaderCenter"/>
              <w:rPr>
                <w:color w:val="auto"/>
                <w:lang w:val="ro-RO"/>
              </w:rPr>
            </w:pPr>
            <w:r w:rsidRPr="006B3A50">
              <w:rPr>
                <w:color w:val="auto"/>
                <w:lang w:val="ro-RO"/>
              </w:rPr>
              <w:t>Descriere</w:t>
            </w:r>
          </w:p>
        </w:tc>
      </w:tr>
      <w:tr w:rsidR="006B3A50" w:rsidRPr="006B3A50" w14:paraId="7D58F899" w14:textId="77777777" w:rsidTr="00C236AE">
        <w:trPr>
          <w:cantSplit/>
        </w:trPr>
        <w:tc>
          <w:tcPr>
            <w:tcW w:w="0" w:type="auto"/>
          </w:tcPr>
          <w:p w14:paraId="3A13F1D4" w14:textId="3AFACEBD" w:rsidR="00A114E1" w:rsidRPr="006B3A50" w:rsidRDefault="00A114E1" w:rsidP="00A114E1">
            <w:pPr>
              <w:pStyle w:val="InstructionalTextTableText10"/>
              <w:rPr>
                <w:color w:val="auto"/>
                <w:lang w:val="ro-RO"/>
              </w:rPr>
            </w:pPr>
            <w:r w:rsidRPr="006B3A50">
              <w:rPr>
                <w:color w:val="auto"/>
                <w:lang w:val="ro-RO"/>
              </w:rPr>
              <w:t>&lt;</w:t>
            </w:r>
            <w:r w:rsidR="00BE697D">
              <w:rPr>
                <w:color w:val="auto"/>
                <w:lang w:val="ro-RO"/>
              </w:rPr>
              <w:t>1.0</w:t>
            </w:r>
            <w:r w:rsidRPr="006B3A50">
              <w:rPr>
                <w:color w:val="auto"/>
                <w:lang w:val="ro-RO"/>
              </w:rPr>
              <w:t>&gt;</w:t>
            </w:r>
          </w:p>
        </w:tc>
        <w:tc>
          <w:tcPr>
            <w:tcW w:w="0" w:type="auto"/>
          </w:tcPr>
          <w:p w14:paraId="2A312C75" w14:textId="280B2360" w:rsidR="00A114E1" w:rsidRPr="006B3A50" w:rsidRDefault="00A114E1" w:rsidP="00A114E1">
            <w:pPr>
              <w:pStyle w:val="InstructionalTextTableText10"/>
              <w:rPr>
                <w:color w:val="auto"/>
                <w:lang w:val="ro-RO"/>
              </w:rPr>
            </w:pPr>
            <w:r w:rsidRPr="006B3A50">
              <w:rPr>
                <w:color w:val="auto"/>
                <w:lang w:val="ro-RO"/>
              </w:rPr>
              <w:t>&lt;</w:t>
            </w:r>
            <w:r w:rsidR="00BE697D">
              <w:rPr>
                <w:color w:val="auto"/>
                <w:lang w:val="ro-RO"/>
              </w:rPr>
              <w:t>12</w:t>
            </w:r>
            <w:r w:rsidRPr="006B3A50">
              <w:rPr>
                <w:color w:val="auto"/>
                <w:lang w:val="ro-RO"/>
              </w:rPr>
              <w:t>/</w:t>
            </w:r>
            <w:r w:rsidR="00BE697D">
              <w:rPr>
                <w:color w:val="auto"/>
                <w:lang w:val="ro-RO"/>
              </w:rPr>
              <w:t>04</w:t>
            </w:r>
            <w:r w:rsidRPr="006B3A50">
              <w:rPr>
                <w:color w:val="auto"/>
                <w:lang w:val="ro-RO"/>
              </w:rPr>
              <w:t>/</w:t>
            </w:r>
            <w:r w:rsidR="00BE697D">
              <w:rPr>
                <w:color w:val="auto"/>
                <w:lang w:val="ro-RO"/>
              </w:rPr>
              <w:t>2024</w:t>
            </w:r>
            <w:r w:rsidRPr="006B3A50">
              <w:rPr>
                <w:color w:val="auto"/>
                <w:lang w:val="ro-RO"/>
              </w:rPr>
              <w:t>&gt;</w:t>
            </w:r>
          </w:p>
        </w:tc>
        <w:tc>
          <w:tcPr>
            <w:tcW w:w="0" w:type="auto"/>
          </w:tcPr>
          <w:p w14:paraId="3B834ED5" w14:textId="165F241D" w:rsidR="00A114E1" w:rsidRPr="006B3A50" w:rsidRDefault="00A114E1" w:rsidP="00A114E1">
            <w:pPr>
              <w:pStyle w:val="InstructionalTextTableText10"/>
              <w:rPr>
                <w:color w:val="auto"/>
                <w:lang w:val="ro-RO"/>
              </w:rPr>
            </w:pPr>
            <w:r w:rsidRPr="006B3A50">
              <w:rPr>
                <w:color w:val="auto"/>
                <w:lang w:val="ro-RO"/>
              </w:rPr>
              <w:t>&lt;</w:t>
            </w:r>
            <w:r w:rsidR="00BE697D">
              <w:rPr>
                <w:color w:val="auto"/>
                <w:lang w:val="ro-RO"/>
              </w:rPr>
              <w:t>Ilie Leonard Andrei</w:t>
            </w:r>
            <w:r w:rsidRPr="006B3A50">
              <w:rPr>
                <w:color w:val="auto"/>
                <w:lang w:val="ro-RO"/>
              </w:rPr>
              <w:t>&gt;</w:t>
            </w:r>
          </w:p>
        </w:tc>
        <w:tc>
          <w:tcPr>
            <w:tcW w:w="0" w:type="auto"/>
          </w:tcPr>
          <w:p w14:paraId="37742269" w14:textId="2DB812D1" w:rsidR="00A114E1" w:rsidRPr="006B3A50" w:rsidRDefault="00A114E1" w:rsidP="00A114E1">
            <w:pPr>
              <w:pStyle w:val="InstructionalTextTableText10"/>
              <w:rPr>
                <w:color w:val="auto"/>
                <w:lang w:val="ro-RO"/>
              </w:rPr>
            </w:pPr>
            <w:r w:rsidRPr="006B3A50">
              <w:rPr>
                <w:color w:val="auto"/>
                <w:lang w:val="ro-RO"/>
              </w:rPr>
              <w:t>&lt;</w:t>
            </w:r>
            <w:r w:rsidR="00BE697D">
              <w:rPr>
                <w:color w:val="auto"/>
                <w:lang w:val="ro-RO"/>
              </w:rPr>
              <w:t>Primele modificari</w:t>
            </w:r>
            <w:r w:rsidRPr="006B3A50">
              <w:rPr>
                <w:color w:val="auto"/>
                <w:lang w:val="ro-RO"/>
              </w:rPr>
              <w:t>&gt;</w:t>
            </w:r>
          </w:p>
        </w:tc>
      </w:tr>
      <w:tr w:rsidR="006B3A50" w:rsidRPr="006B3A50" w14:paraId="5B738FBE" w14:textId="77777777" w:rsidTr="00C236AE">
        <w:trPr>
          <w:cantSplit/>
        </w:trPr>
        <w:tc>
          <w:tcPr>
            <w:tcW w:w="0" w:type="auto"/>
          </w:tcPr>
          <w:p w14:paraId="5945F958" w14:textId="1456B7A8" w:rsidR="00A114E1" w:rsidRPr="006B3A50" w:rsidRDefault="00A114E1" w:rsidP="00A114E1">
            <w:pPr>
              <w:pStyle w:val="InstructionalTextTableText10"/>
              <w:rPr>
                <w:color w:val="auto"/>
                <w:lang w:val="ro-RO"/>
              </w:rPr>
            </w:pPr>
            <w:r w:rsidRPr="006B3A50">
              <w:rPr>
                <w:color w:val="auto"/>
                <w:lang w:val="ro-RO"/>
              </w:rPr>
              <w:t>&lt;</w:t>
            </w:r>
            <w:r w:rsidR="00BE697D">
              <w:rPr>
                <w:color w:val="auto"/>
                <w:lang w:val="ro-RO"/>
              </w:rPr>
              <w:t>2.0</w:t>
            </w:r>
            <w:r w:rsidRPr="006B3A50">
              <w:rPr>
                <w:color w:val="auto"/>
                <w:lang w:val="ro-RO"/>
              </w:rPr>
              <w:t>&gt;</w:t>
            </w:r>
          </w:p>
        </w:tc>
        <w:tc>
          <w:tcPr>
            <w:tcW w:w="0" w:type="auto"/>
          </w:tcPr>
          <w:p w14:paraId="6C7B973B" w14:textId="50DCB0B2" w:rsidR="00A114E1" w:rsidRPr="006B3A50" w:rsidRDefault="00A114E1" w:rsidP="00A114E1">
            <w:pPr>
              <w:pStyle w:val="InstructionalTextTableText10"/>
              <w:rPr>
                <w:color w:val="auto"/>
                <w:lang w:val="ro-RO"/>
              </w:rPr>
            </w:pPr>
            <w:r w:rsidRPr="006B3A50">
              <w:rPr>
                <w:color w:val="auto"/>
                <w:lang w:val="ro-RO"/>
              </w:rPr>
              <w:t>&lt;</w:t>
            </w:r>
            <w:r w:rsidR="00BE697D">
              <w:rPr>
                <w:color w:val="auto"/>
                <w:lang w:val="ro-RO"/>
              </w:rPr>
              <w:t>16</w:t>
            </w:r>
            <w:r w:rsidRPr="006B3A50">
              <w:rPr>
                <w:color w:val="auto"/>
                <w:lang w:val="ro-RO"/>
              </w:rPr>
              <w:t>/</w:t>
            </w:r>
            <w:r w:rsidR="00BE697D">
              <w:rPr>
                <w:color w:val="auto"/>
                <w:lang w:val="ro-RO"/>
              </w:rPr>
              <w:t>04</w:t>
            </w:r>
            <w:r w:rsidRPr="006B3A50">
              <w:rPr>
                <w:color w:val="auto"/>
                <w:lang w:val="ro-RO"/>
              </w:rPr>
              <w:t>/</w:t>
            </w:r>
            <w:r w:rsidR="00BE697D">
              <w:rPr>
                <w:color w:val="auto"/>
                <w:lang w:val="ro-RO"/>
              </w:rPr>
              <w:t>2024</w:t>
            </w:r>
            <w:r w:rsidRPr="006B3A50">
              <w:rPr>
                <w:color w:val="auto"/>
                <w:lang w:val="ro-RO"/>
              </w:rPr>
              <w:t>&gt;</w:t>
            </w:r>
          </w:p>
        </w:tc>
        <w:tc>
          <w:tcPr>
            <w:tcW w:w="0" w:type="auto"/>
          </w:tcPr>
          <w:p w14:paraId="5C65B2B6" w14:textId="6447CE98" w:rsidR="00A114E1" w:rsidRPr="006B3A50" w:rsidRDefault="00A114E1" w:rsidP="00A114E1">
            <w:pPr>
              <w:pStyle w:val="InstructionalTextTableText10"/>
              <w:rPr>
                <w:color w:val="auto"/>
                <w:lang w:val="ro-RO"/>
              </w:rPr>
            </w:pPr>
            <w:r w:rsidRPr="006B3A50">
              <w:rPr>
                <w:color w:val="auto"/>
                <w:lang w:val="ro-RO"/>
              </w:rPr>
              <w:t>&lt;</w:t>
            </w:r>
            <w:r w:rsidR="00BE697D">
              <w:rPr>
                <w:color w:val="auto"/>
                <w:lang w:val="ro-RO"/>
              </w:rPr>
              <w:t xml:space="preserve"> </w:t>
            </w:r>
            <w:r w:rsidR="00BE697D">
              <w:rPr>
                <w:color w:val="auto"/>
                <w:lang w:val="ro-RO"/>
              </w:rPr>
              <w:t>Ilie Leonard Andrei</w:t>
            </w:r>
            <w:r w:rsidR="00BE697D" w:rsidRPr="006B3A50">
              <w:rPr>
                <w:color w:val="auto"/>
                <w:lang w:val="ro-RO"/>
              </w:rPr>
              <w:t xml:space="preserve"> </w:t>
            </w:r>
            <w:r w:rsidRPr="006B3A50">
              <w:rPr>
                <w:color w:val="auto"/>
                <w:lang w:val="ro-RO"/>
              </w:rPr>
              <w:t>&gt;</w:t>
            </w:r>
          </w:p>
        </w:tc>
        <w:tc>
          <w:tcPr>
            <w:tcW w:w="0" w:type="auto"/>
          </w:tcPr>
          <w:p w14:paraId="4485C8C2" w14:textId="30F7E5E8" w:rsidR="00A114E1" w:rsidRPr="006B3A50" w:rsidRDefault="00A114E1" w:rsidP="00A114E1">
            <w:pPr>
              <w:pStyle w:val="InstructionalTextTableText10"/>
              <w:rPr>
                <w:color w:val="auto"/>
                <w:lang w:val="ro-RO"/>
              </w:rPr>
            </w:pPr>
            <w:r w:rsidRPr="006B3A50">
              <w:rPr>
                <w:color w:val="auto"/>
                <w:lang w:val="ro-RO"/>
              </w:rPr>
              <w:t>&lt;</w:t>
            </w:r>
            <w:r w:rsidR="00BE697D">
              <w:rPr>
                <w:color w:val="auto"/>
                <w:lang w:val="ro-RO"/>
              </w:rPr>
              <w:t>Modificari de final</w:t>
            </w:r>
            <w:r w:rsidRPr="006B3A50">
              <w:rPr>
                <w:color w:val="auto"/>
                <w:lang w:val="ro-RO"/>
              </w:rPr>
              <w:t>&gt;</w:t>
            </w:r>
          </w:p>
        </w:tc>
      </w:tr>
    </w:tbl>
    <w:p w14:paraId="3707F4A0" w14:textId="77777777" w:rsidR="00805FEC" w:rsidRPr="006B3A50" w:rsidRDefault="00805FEC" w:rsidP="00805FEC">
      <w:pPr>
        <w:pStyle w:val="BodyText"/>
        <w:rPr>
          <w:lang w:val="ro-RO"/>
        </w:rPr>
      </w:pPr>
    </w:p>
    <w:p w14:paraId="47407E72" w14:textId="2527F75A" w:rsidR="00805FEC" w:rsidRPr="006B3A50" w:rsidRDefault="00805FEC" w:rsidP="00805FEC">
      <w:pPr>
        <w:pStyle w:val="BackMatterHeading"/>
        <w:rPr>
          <w:color w:val="auto"/>
          <w:lang w:val="ro-RO"/>
        </w:rPr>
      </w:pPr>
      <w:bookmarkStart w:id="79" w:name="_Toc396111628"/>
      <w:bookmarkStart w:id="80" w:name="AppB"/>
      <w:bookmarkStart w:id="81" w:name="_Toc443996752"/>
      <w:bookmarkStart w:id="82" w:name="_Toc444160455"/>
      <w:bookmarkStart w:id="83" w:name="_Toc160527873"/>
      <w:r w:rsidRPr="006B3A50">
        <w:rPr>
          <w:color w:val="auto"/>
          <w:lang w:val="ro-RO"/>
        </w:rPr>
        <w:lastRenderedPageBreak/>
        <w:t>A</w:t>
      </w:r>
      <w:r w:rsidR="00A114E1" w:rsidRPr="006B3A50">
        <w:rPr>
          <w:color w:val="auto"/>
          <w:lang w:val="ro-RO"/>
        </w:rPr>
        <w:t>nexa</w:t>
      </w:r>
      <w:r w:rsidRPr="006B3A50">
        <w:rPr>
          <w:color w:val="auto"/>
          <w:lang w:val="ro-RO"/>
        </w:rPr>
        <w:t xml:space="preserve"> B: Acron</w:t>
      </w:r>
      <w:bookmarkEnd w:id="79"/>
      <w:bookmarkEnd w:id="80"/>
      <w:bookmarkEnd w:id="81"/>
      <w:bookmarkEnd w:id="82"/>
      <w:r w:rsidR="00A114E1" w:rsidRPr="006B3A50">
        <w:rPr>
          <w:color w:val="auto"/>
          <w:lang w:val="ro-RO"/>
        </w:rPr>
        <w:t>ime</w:t>
      </w:r>
      <w:bookmarkEnd w:id="83"/>
    </w:p>
    <w:p w14:paraId="1914B622" w14:textId="77777777" w:rsidR="00A114E1" w:rsidRPr="006B3A50" w:rsidRDefault="00A114E1" w:rsidP="00805FEC">
      <w:pPr>
        <w:pStyle w:val="Caption"/>
        <w:rPr>
          <w:rFonts w:ascii="Arial" w:hAnsi="Arial"/>
          <w:b w:val="0"/>
          <w:bCs w:val="0"/>
          <w:i/>
          <w:sz w:val="24"/>
          <w:lang w:val="ro-RO" w:eastAsia="ar-SA"/>
        </w:rPr>
      </w:pPr>
      <w:bookmarkStart w:id="84" w:name="_Toc160527827"/>
      <w:bookmarkStart w:id="85" w:name="_Toc444160466"/>
      <w:r w:rsidRPr="006B3A50">
        <w:rPr>
          <w:rFonts w:ascii="Arial" w:hAnsi="Arial"/>
          <w:b w:val="0"/>
          <w:bCs w:val="0"/>
          <w:i/>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84"/>
    </w:p>
    <w:p w14:paraId="77195048" w14:textId="7729ABDD" w:rsidR="00805FEC" w:rsidRPr="006B3A50" w:rsidRDefault="00805FEC" w:rsidP="00805FEC">
      <w:pPr>
        <w:pStyle w:val="Caption"/>
        <w:rPr>
          <w:lang w:val="ro-RO"/>
        </w:rPr>
      </w:pPr>
      <w:bookmarkStart w:id="86" w:name="_Toc160527828"/>
      <w:r w:rsidRPr="006B3A50">
        <w:rPr>
          <w:lang w:val="ro-RO"/>
        </w:rPr>
        <w:t>Tab</w:t>
      </w:r>
      <w:r w:rsidR="00A114E1" w:rsidRPr="006B3A50">
        <w:rPr>
          <w:lang w:val="ro-RO"/>
        </w:rPr>
        <w:t>el</w:t>
      </w:r>
      <w:r w:rsidRPr="006B3A50">
        <w:rPr>
          <w:lang w:val="ro-RO"/>
        </w:rPr>
        <w:t xml:space="preserve"> </w:t>
      </w:r>
      <w:r w:rsidRPr="006B3A50">
        <w:rPr>
          <w:lang w:val="ro-RO"/>
        </w:rPr>
        <w:fldChar w:fldCharType="begin"/>
      </w:r>
      <w:r w:rsidRPr="006B3A50">
        <w:rPr>
          <w:lang w:val="ro-RO"/>
        </w:rPr>
        <w:instrText xml:space="preserve"> SEQ Table \* ARABIC </w:instrText>
      </w:r>
      <w:r w:rsidRPr="006B3A50">
        <w:rPr>
          <w:lang w:val="ro-RO"/>
        </w:rPr>
        <w:fldChar w:fldCharType="separate"/>
      </w:r>
      <w:r w:rsidR="00BA65E6" w:rsidRPr="006B3A50">
        <w:rPr>
          <w:lang w:val="ro-RO"/>
        </w:rPr>
        <w:t>2</w:t>
      </w:r>
      <w:r w:rsidRPr="006B3A50">
        <w:rPr>
          <w:lang w:val="ro-RO"/>
        </w:rPr>
        <w:fldChar w:fldCharType="end"/>
      </w:r>
      <w:r w:rsidRPr="006B3A50">
        <w:rPr>
          <w:lang w:val="ro-RO"/>
        </w:rPr>
        <w:t xml:space="preserve"> - Acron</w:t>
      </w:r>
      <w:bookmarkEnd w:id="85"/>
      <w:r w:rsidR="00A114E1" w:rsidRPr="006B3A50">
        <w:rPr>
          <w:lang w:val="ro-RO"/>
        </w:rPr>
        <w:t>ime</w:t>
      </w:r>
      <w:bookmarkEnd w:id="86"/>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6B3A50" w:rsidRPr="006B3A50" w14:paraId="66E74FA2" w14:textId="77777777" w:rsidTr="00C236AE">
        <w:trPr>
          <w:cantSplit/>
          <w:tblHeader/>
        </w:trPr>
        <w:tc>
          <w:tcPr>
            <w:tcW w:w="0" w:type="auto"/>
            <w:shd w:val="clear" w:color="auto" w:fill="1F497D"/>
            <w:vAlign w:val="center"/>
          </w:tcPr>
          <w:p w14:paraId="2129D9E9" w14:textId="34EC8DC3" w:rsidR="00805FEC" w:rsidRPr="006B3A50" w:rsidRDefault="00805FEC" w:rsidP="00C236AE">
            <w:pPr>
              <w:pStyle w:val="TableText10HeaderCenter"/>
              <w:rPr>
                <w:color w:val="auto"/>
                <w:lang w:val="ro-RO"/>
              </w:rPr>
            </w:pPr>
            <w:r w:rsidRPr="006B3A50">
              <w:rPr>
                <w:color w:val="auto"/>
                <w:lang w:val="ro-RO"/>
              </w:rPr>
              <w:t>Acron</w:t>
            </w:r>
            <w:r w:rsidR="00A114E1" w:rsidRPr="006B3A50">
              <w:rPr>
                <w:color w:val="auto"/>
                <w:lang w:val="ro-RO"/>
              </w:rPr>
              <w:t>i</w:t>
            </w:r>
            <w:r w:rsidRPr="006B3A50">
              <w:rPr>
                <w:color w:val="auto"/>
                <w:lang w:val="ro-RO"/>
              </w:rPr>
              <w:t>m</w:t>
            </w:r>
          </w:p>
        </w:tc>
        <w:tc>
          <w:tcPr>
            <w:tcW w:w="0" w:type="auto"/>
            <w:shd w:val="clear" w:color="auto" w:fill="1F497D"/>
            <w:vAlign w:val="center"/>
          </w:tcPr>
          <w:p w14:paraId="5D998DF1" w14:textId="72ECD6FC" w:rsidR="00805FEC" w:rsidRPr="006B3A50" w:rsidRDefault="00A114E1" w:rsidP="00C236AE">
            <w:pPr>
              <w:pStyle w:val="TableText10HeaderCenter"/>
              <w:rPr>
                <w:color w:val="auto"/>
                <w:lang w:val="ro-RO"/>
              </w:rPr>
            </w:pPr>
            <w:r w:rsidRPr="006B3A50">
              <w:rPr>
                <w:color w:val="auto"/>
                <w:lang w:val="ro-RO"/>
              </w:rPr>
              <w:t>Forma completă</w:t>
            </w:r>
          </w:p>
        </w:tc>
      </w:tr>
      <w:tr w:rsidR="006B3A50" w:rsidRPr="006B3A50" w14:paraId="6839F21B" w14:textId="77777777" w:rsidTr="00C236AE">
        <w:trPr>
          <w:cantSplit/>
        </w:trPr>
        <w:tc>
          <w:tcPr>
            <w:tcW w:w="0" w:type="auto"/>
          </w:tcPr>
          <w:p w14:paraId="52E6E812" w14:textId="1BC6F7CC" w:rsidR="00805FEC" w:rsidRPr="006B3A50" w:rsidRDefault="00805FEC" w:rsidP="00C236AE">
            <w:pPr>
              <w:pStyle w:val="InstructionalTextTableText10"/>
              <w:rPr>
                <w:color w:val="auto"/>
                <w:lang w:val="ro-RO"/>
              </w:rPr>
            </w:pPr>
            <w:r w:rsidRPr="006B3A50">
              <w:rPr>
                <w:color w:val="auto"/>
                <w:lang w:val="ro-RO"/>
              </w:rPr>
              <w:t>&lt;Acron</w:t>
            </w:r>
            <w:r w:rsidR="00A114E1" w:rsidRPr="006B3A50">
              <w:rPr>
                <w:color w:val="auto"/>
                <w:lang w:val="ro-RO"/>
              </w:rPr>
              <w:t>i</w:t>
            </w:r>
            <w:r w:rsidRPr="006B3A50">
              <w:rPr>
                <w:color w:val="auto"/>
                <w:lang w:val="ro-RO"/>
              </w:rPr>
              <w:t>m&gt;</w:t>
            </w:r>
          </w:p>
        </w:tc>
        <w:tc>
          <w:tcPr>
            <w:tcW w:w="0" w:type="auto"/>
          </w:tcPr>
          <w:p w14:paraId="7F61DBCB" w14:textId="4010205A" w:rsidR="00805FEC" w:rsidRPr="006B3A50" w:rsidRDefault="00805FEC" w:rsidP="00C236AE">
            <w:pPr>
              <w:pStyle w:val="InstructionalTextTableText10"/>
              <w:rPr>
                <w:color w:val="auto"/>
                <w:lang w:val="ro-RO"/>
              </w:rPr>
            </w:pPr>
            <w:r w:rsidRPr="006B3A50">
              <w:rPr>
                <w:color w:val="auto"/>
                <w:lang w:val="ro-RO"/>
              </w:rPr>
              <w:t>&lt;</w:t>
            </w:r>
            <w:r w:rsidR="00A114E1" w:rsidRPr="006B3A50">
              <w:rPr>
                <w:color w:val="auto"/>
                <w:lang w:val="ro-RO"/>
              </w:rPr>
              <w:t>Forma completă</w:t>
            </w:r>
            <w:r w:rsidRPr="006B3A50">
              <w:rPr>
                <w:color w:val="auto"/>
                <w:lang w:val="ro-RO"/>
              </w:rPr>
              <w:t>&gt;</w:t>
            </w:r>
          </w:p>
        </w:tc>
      </w:tr>
      <w:tr w:rsidR="006B3A50" w:rsidRPr="006B3A50" w14:paraId="4EBF6C4F" w14:textId="77777777" w:rsidTr="00C236AE">
        <w:trPr>
          <w:cantSplit/>
        </w:trPr>
        <w:tc>
          <w:tcPr>
            <w:tcW w:w="0" w:type="auto"/>
          </w:tcPr>
          <w:p w14:paraId="1209DD4A" w14:textId="27BDAAB7" w:rsidR="00A114E1" w:rsidRPr="006B3A50" w:rsidRDefault="00A114E1" w:rsidP="00A114E1">
            <w:pPr>
              <w:pStyle w:val="InstructionalTextTableText10"/>
              <w:rPr>
                <w:color w:val="auto"/>
                <w:lang w:val="ro-RO"/>
              </w:rPr>
            </w:pPr>
            <w:r w:rsidRPr="006B3A50">
              <w:rPr>
                <w:color w:val="auto"/>
                <w:lang w:val="ro-RO"/>
              </w:rPr>
              <w:t>&lt;Acronim&gt;</w:t>
            </w:r>
          </w:p>
        </w:tc>
        <w:tc>
          <w:tcPr>
            <w:tcW w:w="0" w:type="auto"/>
          </w:tcPr>
          <w:p w14:paraId="1F7B0D71" w14:textId="7EDC5963" w:rsidR="00A114E1" w:rsidRPr="006B3A50" w:rsidRDefault="00A114E1" w:rsidP="00A114E1">
            <w:pPr>
              <w:pStyle w:val="InstructionalTextTableText10"/>
              <w:rPr>
                <w:color w:val="auto"/>
                <w:lang w:val="ro-RO"/>
              </w:rPr>
            </w:pPr>
            <w:r w:rsidRPr="006B3A50">
              <w:rPr>
                <w:color w:val="auto"/>
                <w:lang w:val="ro-RO"/>
              </w:rPr>
              <w:t>&lt;Forma completă&gt;</w:t>
            </w:r>
          </w:p>
        </w:tc>
      </w:tr>
      <w:tr w:rsidR="00A114E1" w:rsidRPr="006B3A50" w14:paraId="0676AAA9" w14:textId="77777777" w:rsidTr="00C236AE">
        <w:trPr>
          <w:cantSplit/>
        </w:trPr>
        <w:tc>
          <w:tcPr>
            <w:tcW w:w="0" w:type="auto"/>
          </w:tcPr>
          <w:p w14:paraId="20AAFEC0" w14:textId="446BD0A6" w:rsidR="00A114E1" w:rsidRPr="006B3A50" w:rsidRDefault="00A114E1" w:rsidP="00A114E1">
            <w:pPr>
              <w:pStyle w:val="InstructionalTextTableText10"/>
              <w:rPr>
                <w:color w:val="auto"/>
                <w:lang w:val="ro-RO"/>
              </w:rPr>
            </w:pPr>
            <w:r w:rsidRPr="006B3A50">
              <w:rPr>
                <w:color w:val="auto"/>
                <w:lang w:val="ro-RO"/>
              </w:rPr>
              <w:t>&lt;Acronim&gt;</w:t>
            </w:r>
          </w:p>
        </w:tc>
        <w:tc>
          <w:tcPr>
            <w:tcW w:w="0" w:type="auto"/>
          </w:tcPr>
          <w:p w14:paraId="5AFBBC61" w14:textId="1217E4F0" w:rsidR="00A114E1" w:rsidRPr="006B3A50" w:rsidRDefault="00A114E1" w:rsidP="00A114E1">
            <w:pPr>
              <w:pStyle w:val="InstructionalTextTableText10"/>
              <w:rPr>
                <w:color w:val="auto"/>
                <w:lang w:val="ro-RO"/>
              </w:rPr>
            </w:pPr>
            <w:r w:rsidRPr="006B3A50">
              <w:rPr>
                <w:color w:val="auto"/>
                <w:lang w:val="ro-RO"/>
              </w:rPr>
              <w:t>&lt;Forma completă&gt;</w:t>
            </w:r>
          </w:p>
        </w:tc>
      </w:tr>
    </w:tbl>
    <w:p w14:paraId="117DCB92" w14:textId="77777777" w:rsidR="00805FEC" w:rsidRPr="006B3A50" w:rsidRDefault="00805FEC" w:rsidP="00805FEC">
      <w:pPr>
        <w:pStyle w:val="BodyText"/>
        <w:rPr>
          <w:lang w:val="ro-RO"/>
        </w:rPr>
      </w:pPr>
    </w:p>
    <w:p w14:paraId="0B5D8716" w14:textId="77777777" w:rsidR="00805FEC" w:rsidRPr="006B3A50" w:rsidRDefault="00805FEC" w:rsidP="00805FEC">
      <w:pPr>
        <w:pStyle w:val="BodyText"/>
        <w:rPr>
          <w:lang w:val="ro-RO"/>
        </w:rPr>
      </w:pPr>
    </w:p>
    <w:p w14:paraId="1E13FD6F" w14:textId="36849DFC" w:rsidR="00805FEC" w:rsidRPr="006B3A50" w:rsidRDefault="00805FEC" w:rsidP="00805FEC">
      <w:pPr>
        <w:pStyle w:val="BackMatterHeading"/>
        <w:rPr>
          <w:color w:val="auto"/>
          <w:lang w:val="ro-RO"/>
        </w:rPr>
      </w:pPr>
      <w:bookmarkStart w:id="87" w:name="_Toc396111630"/>
      <w:bookmarkStart w:id="88" w:name="AppD"/>
      <w:bookmarkStart w:id="89" w:name="_Toc443996754"/>
      <w:bookmarkStart w:id="90" w:name="_Toc444160457"/>
      <w:bookmarkStart w:id="91" w:name="_Toc160527874"/>
      <w:r w:rsidRPr="006B3A50">
        <w:rPr>
          <w:color w:val="auto"/>
          <w:lang w:val="ro-RO"/>
        </w:rPr>
        <w:lastRenderedPageBreak/>
        <w:t>A</w:t>
      </w:r>
      <w:r w:rsidR="00A114E1" w:rsidRPr="006B3A50">
        <w:rPr>
          <w:color w:val="auto"/>
          <w:lang w:val="ro-RO"/>
        </w:rPr>
        <w:t>nexa</w:t>
      </w:r>
      <w:r w:rsidRPr="006B3A50">
        <w:rPr>
          <w:color w:val="auto"/>
          <w:lang w:val="ro-RO"/>
        </w:rPr>
        <w:t xml:space="preserve"> </w:t>
      </w:r>
      <w:r w:rsidR="00CB525B" w:rsidRPr="006B3A50">
        <w:rPr>
          <w:color w:val="auto"/>
          <w:lang w:val="ro-RO"/>
        </w:rPr>
        <w:t>C</w:t>
      </w:r>
      <w:r w:rsidRPr="006B3A50">
        <w:rPr>
          <w:color w:val="auto"/>
          <w:lang w:val="ro-RO"/>
        </w:rPr>
        <w:t xml:space="preserve"> </w:t>
      </w:r>
      <w:bookmarkEnd w:id="87"/>
      <w:bookmarkEnd w:id="88"/>
      <w:bookmarkEnd w:id="89"/>
      <w:bookmarkEnd w:id="90"/>
      <w:r w:rsidR="00A114E1" w:rsidRPr="006B3A50">
        <w:rPr>
          <w:color w:val="auto"/>
          <w:lang w:val="ro-RO"/>
        </w:rPr>
        <w:t>Documente la care se face referire</w:t>
      </w:r>
      <w:bookmarkEnd w:id="91"/>
    </w:p>
    <w:p w14:paraId="7A749D3E" w14:textId="76C63973" w:rsidR="00A114E1" w:rsidRPr="006B3A50" w:rsidRDefault="00A114E1" w:rsidP="00805FEC">
      <w:pPr>
        <w:pStyle w:val="Caption"/>
        <w:rPr>
          <w:rFonts w:ascii="Arial" w:hAnsi="Arial"/>
          <w:b w:val="0"/>
          <w:bCs w:val="0"/>
          <w:i/>
          <w:sz w:val="24"/>
          <w:lang w:val="ro-RO" w:eastAsia="ar-SA"/>
        </w:rPr>
      </w:pPr>
      <w:bookmarkStart w:id="92" w:name="_Toc160527829"/>
      <w:bookmarkStart w:id="93" w:name="_Toc444160468"/>
      <w:r w:rsidRPr="006B3A50">
        <w:rPr>
          <w:rFonts w:ascii="Arial" w:hAnsi="Arial"/>
          <w:b w:val="0"/>
          <w:bCs w:val="0"/>
          <w:i/>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2"/>
    </w:p>
    <w:p w14:paraId="72F7641D" w14:textId="654521CF" w:rsidR="00805FEC" w:rsidRPr="006B3A50" w:rsidRDefault="00805FEC" w:rsidP="00805FEC">
      <w:pPr>
        <w:pStyle w:val="Caption"/>
        <w:rPr>
          <w:lang w:val="ro-RO"/>
        </w:rPr>
      </w:pPr>
      <w:bookmarkStart w:id="94" w:name="_Toc160527830"/>
      <w:r w:rsidRPr="006B3A50">
        <w:rPr>
          <w:lang w:val="ro-RO"/>
        </w:rPr>
        <w:t>Tab</w:t>
      </w:r>
      <w:r w:rsidR="00A114E1" w:rsidRPr="006B3A50">
        <w:rPr>
          <w:lang w:val="ro-RO"/>
        </w:rPr>
        <w:t>el</w:t>
      </w:r>
      <w:r w:rsidRPr="006B3A50">
        <w:rPr>
          <w:lang w:val="ro-RO"/>
        </w:rPr>
        <w:t xml:space="preserve"> </w:t>
      </w:r>
      <w:r w:rsidR="00A114E1" w:rsidRPr="006B3A50">
        <w:rPr>
          <w:lang w:val="ro-RO"/>
        </w:rPr>
        <w:t>3</w:t>
      </w:r>
      <w:r w:rsidRPr="006B3A50">
        <w:rPr>
          <w:lang w:val="ro-RO"/>
        </w:rPr>
        <w:t xml:space="preserve"> </w:t>
      </w:r>
      <w:r w:rsidR="00A114E1" w:rsidRPr="006B3A50">
        <w:rPr>
          <w:lang w:val="ro-RO"/>
        </w:rPr>
        <w:t>–</w:t>
      </w:r>
      <w:r w:rsidRPr="006B3A50">
        <w:rPr>
          <w:lang w:val="ro-RO"/>
        </w:rPr>
        <w:t xml:space="preserve"> </w:t>
      </w:r>
      <w:bookmarkEnd w:id="93"/>
      <w:r w:rsidR="00A114E1" w:rsidRPr="006B3A50">
        <w:rPr>
          <w:lang w:val="ro-RO"/>
        </w:rPr>
        <w:t>Documente la care se facce referire</w:t>
      </w:r>
      <w:bookmarkEnd w:id="9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6B3A50" w:rsidRPr="006B3A50" w14:paraId="3E19AD2F" w14:textId="77777777" w:rsidTr="00C236AE">
        <w:trPr>
          <w:cantSplit/>
          <w:tblHeader/>
        </w:trPr>
        <w:tc>
          <w:tcPr>
            <w:tcW w:w="0" w:type="auto"/>
            <w:shd w:val="clear" w:color="auto" w:fill="1F497D"/>
            <w:vAlign w:val="center"/>
          </w:tcPr>
          <w:p w14:paraId="17C8ACBE" w14:textId="1AA93F76" w:rsidR="00805FEC" w:rsidRPr="006B3A50" w:rsidRDefault="00A114E1" w:rsidP="00C236AE">
            <w:pPr>
              <w:pStyle w:val="TableText10HeaderCenter"/>
              <w:rPr>
                <w:color w:val="auto"/>
                <w:lang w:val="ro-RO"/>
              </w:rPr>
            </w:pPr>
            <w:r w:rsidRPr="006B3A50">
              <w:rPr>
                <w:color w:val="auto"/>
                <w:lang w:val="ro-RO"/>
              </w:rPr>
              <w:t>Nume document</w:t>
            </w:r>
          </w:p>
        </w:tc>
        <w:tc>
          <w:tcPr>
            <w:tcW w:w="0" w:type="auto"/>
            <w:shd w:val="clear" w:color="auto" w:fill="1F497D"/>
            <w:vAlign w:val="center"/>
          </w:tcPr>
          <w:p w14:paraId="0897A069" w14:textId="54360DD4" w:rsidR="00805FEC" w:rsidRPr="006B3A50" w:rsidRDefault="00A114E1" w:rsidP="00C236AE">
            <w:pPr>
              <w:pStyle w:val="TableText10HeaderCenter"/>
              <w:rPr>
                <w:color w:val="auto"/>
                <w:lang w:val="ro-RO"/>
              </w:rPr>
            </w:pPr>
            <w:r w:rsidRPr="006B3A50">
              <w:rPr>
                <w:color w:val="auto"/>
                <w:lang w:val="ro-RO"/>
              </w:rPr>
              <w:t>Locație sau URL</w:t>
            </w:r>
          </w:p>
        </w:tc>
        <w:tc>
          <w:tcPr>
            <w:tcW w:w="0" w:type="auto"/>
            <w:shd w:val="clear" w:color="auto" w:fill="1F497D"/>
            <w:vAlign w:val="center"/>
          </w:tcPr>
          <w:p w14:paraId="3BF19624" w14:textId="386C5292" w:rsidR="00805FEC" w:rsidRPr="006B3A50" w:rsidRDefault="00A114E1" w:rsidP="00C236AE">
            <w:pPr>
              <w:pStyle w:val="TableText10HeaderCenter"/>
              <w:rPr>
                <w:color w:val="auto"/>
                <w:lang w:val="ro-RO"/>
              </w:rPr>
            </w:pPr>
            <w:r w:rsidRPr="006B3A50">
              <w:rPr>
                <w:color w:val="auto"/>
                <w:lang w:val="ro-RO"/>
              </w:rPr>
              <w:t>Dată emitere document</w:t>
            </w:r>
          </w:p>
        </w:tc>
      </w:tr>
      <w:tr w:rsidR="006B3A50" w:rsidRPr="006B3A50" w14:paraId="594C4BEF" w14:textId="77777777" w:rsidTr="00C236AE">
        <w:trPr>
          <w:cantSplit/>
        </w:trPr>
        <w:tc>
          <w:tcPr>
            <w:tcW w:w="0" w:type="auto"/>
          </w:tcPr>
          <w:p w14:paraId="7A15B033" w14:textId="4DCE4376" w:rsidR="00805FEC" w:rsidRPr="006B3A50" w:rsidRDefault="00805FEC" w:rsidP="00C236AE">
            <w:pPr>
              <w:pStyle w:val="InstructionalTextTableText10"/>
              <w:rPr>
                <w:color w:val="auto"/>
                <w:lang w:val="ro-RO"/>
              </w:rPr>
            </w:pPr>
            <w:r w:rsidRPr="006B3A50">
              <w:rPr>
                <w:color w:val="auto"/>
                <w:lang w:val="ro-RO"/>
              </w:rPr>
              <w:t>&lt;</w:t>
            </w:r>
            <w:r w:rsidR="00A114E1" w:rsidRPr="006B3A50">
              <w:rPr>
                <w:color w:val="auto"/>
              </w:rPr>
              <w:t xml:space="preserve"> </w:t>
            </w:r>
            <w:r w:rsidR="00A114E1" w:rsidRPr="006B3A50">
              <w:rPr>
                <w:color w:val="auto"/>
                <w:lang w:val="ro-RO"/>
              </w:rPr>
              <w:t xml:space="preserve">Nume document </w:t>
            </w:r>
            <w:r w:rsidRPr="006B3A50">
              <w:rPr>
                <w:color w:val="auto"/>
                <w:lang w:val="ro-RO"/>
              </w:rPr>
              <w:t>&gt;</w:t>
            </w:r>
          </w:p>
        </w:tc>
        <w:tc>
          <w:tcPr>
            <w:tcW w:w="0" w:type="auto"/>
          </w:tcPr>
          <w:p w14:paraId="2D158359" w14:textId="2A56914D" w:rsidR="00805FEC" w:rsidRPr="006B3A50" w:rsidRDefault="00805FEC" w:rsidP="00C236AE">
            <w:pPr>
              <w:pStyle w:val="InstructionalTextTableText10"/>
              <w:rPr>
                <w:color w:val="auto"/>
                <w:lang w:val="ro-RO"/>
              </w:rPr>
            </w:pPr>
            <w:r w:rsidRPr="006B3A50">
              <w:rPr>
                <w:color w:val="auto"/>
                <w:lang w:val="ro-RO"/>
              </w:rPr>
              <w:t>&lt;</w:t>
            </w:r>
            <w:r w:rsidR="00A114E1" w:rsidRPr="006B3A50">
              <w:rPr>
                <w:color w:val="auto"/>
                <w:lang w:val="ro-RO"/>
              </w:rPr>
              <w:t>Locație sau URL</w:t>
            </w:r>
            <w:r w:rsidRPr="006B3A50">
              <w:rPr>
                <w:color w:val="auto"/>
                <w:lang w:val="ro-RO"/>
              </w:rPr>
              <w:t>&gt;</w:t>
            </w:r>
          </w:p>
        </w:tc>
        <w:tc>
          <w:tcPr>
            <w:tcW w:w="0" w:type="auto"/>
          </w:tcPr>
          <w:p w14:paraId="2D5CB9AF" w14:textId="796C8C5C" w:rsidR="00805FEC" w:rsidRPr="006B3A50" w:rsidRDefault="00805FEC" w:rsidP="00C236AE">
            <w:pPr>
              <w:pStyle w:val="InstructionalTextTableText10"/>
              <w:rPr>
                <w:color w:val="auto"/>
                <w:lang w:val="ro-RO"/>
              </w:rPr>
            </w:pPr>
            <w:r w:rsidRPr="006B3A50">
              <w:rPr>
                <w:color w:val="auto"/>
                <w:lang w:val="ro-RO"/>
              </w:rPr>
              <w:t>&lt;</w:t>
            </w:r>
            <w:r w:rsidR="00A114E1" w:rsidRPr="006B3A50">
              <w:rPr>
                <w:color w:val="auto"/>
                <w:lang w:val="ro-RO"/>
              </w:rPr>
              <w:t>ZZ/LL/AAAA</w:t>
            </w:r>
            <w:r w:rsidRPr="006B3A50">
              <w:rPr>
                <w:color w:val="auto"/>
                <w:lang w:val="ro-RO"/>
              </w:rPr>
              <w:t>&gt;</w:t>
            </w:r>
          </w:p>
        </w:tc>
      </w:tr>
      <w:tr w:rsidR="006B3A50" w:rsidRPr="006B3A50" w14:paraId="22859D95" w14:textId="77777777" w:rsidTr="00C236AE">
        <w:trPr>
          <w:cantSplit/>
        </w:trPr>
        <w:tc>
          <w:tcPr>
            <w:tcW w:w="0" w:type="auto"/>
          </w:tcPr>
          <w:p w14:paraId="5F09F61A" w14:textId="4266CBCA" w:rsidR="00A114E1" w:rsidRPr="006B3A50" w:rsidRDefault="00A114E1" w:rsidP="00A114E1">
            <w:pPr>
              <w:pStyle w:val="InstructionalTextTableText10"/>
              <w:rPr>
                <w:color w:val="auto"/>
                <w:lang w:val="ro-RO"/>
              </w:rPr>
            </w:pPr>
            <w:r w:rsidRPr="006B3A50">
              <w:rPr>
                <w:color w:val="auto"/>
                <w:lang w:val="ro-RO"/>
              </w:rPr>
              <w:t>&lt;</w:t>
            </w:r>
            <w:r w:rsidRPr="006B3A50">
              <w:rPr>
                <w:color w:val="auto"/>
              </w:rPr>
              <w:t xml:space="preserve"> </w:t>
            </w:r>
            <w:r w:rsidRPr="006B3A50">
              <w:rPr>
                <w:color w:val="auto"/>
                <w:lang w:val="ro-RO"/>
              </w:rPr>
              <w:t>Nume document &gt;</w:t>
            </w:r>
          </w:p>
        </w:tc>
        <w:tc>
          <w:tcPr>
            <w:tcW w:w="0" w:type="auto"/>
          </w:tcPr>
          <w:p w14:paraId="1C331AF7" w14:textId="5B97C642" w:rsidR="00A114E1" w:rsidRPr="006B3A50" w:rsidRDefault="00A114E1" w:rsidP="00A114E1">
            <w:pPr>
              <w:pStyle w:val="InstructionalTextTableText10"/>
              <w:rPr>
                <w:color w:val="auto"/>
                <w:lang w:val="ro-RO"/>
              </w:rPr>
            </w:pPr>
            <w:r w:rsidRPr="006B3A50">
              <w:rPr>
                <w:color w:val="auto"/>
                <w:lang w:val="ro-RO"/>
              </w:rPr>
              <w:t>&lt;Locație sau URL&gt;</w:t>
            </w:r>
          </w:p>
        </w:tc>
        <w:tc>
          <w:tcPr>
            <w:tcW w:w="0" w:type="auto"/>
          </w:tcPr>
          <w:p w14:paraId="6F9E2F33" w14:textId="050BB4A2" w:rsidR="00A114E1" w:rsidRPr="006B3A50" w:rsidRDefault="00A114E1" w:rsidP="00A114E1">
            <w:pPr>
              <w:pStyle w:val="InstructionalTextTableText10"/>
              <w:rPr>
                <w:color w:val="auto"/>
                <w:lang w:val="ro-RO"/>
              </w:rPr>
            </w:pPr>
            <w:r w:rsidRPr="006B3A50">
              <w:rPr>
                <w:color w:val="auto"/>
                <w:lang w:val="ro-RO"/>
              </w:rPr>
              <w:t>&lt;ZZ/LL/AAAA&gt;</w:t>
            </w:r>
          </w:p>
        </w:tc>
      </w:tr>
      <w:tr w:rsidR="00A114E1" w:rsidRPr="006B3A50" w14:paraId="7005EF95" w14:textId="77777777" w:rsidTr="00C236AE">
        <w:trPr>
          <w:cantSplit/>
        </w:trPr>
        <w:tc>
          <w:tcPr>
            <w:tcW w:w="0" w:type="auto"/>
          </w:tcPr>
          <w:p w14:paraId="7AFB1FBD" w14:textId="5CF1B494" w:rsidR="00A114E1" w:rsidRPr="006B3A50" w:rsidRDefault="00A114E1" w:rsidP="00A114E1">
            <w:pPr>
              <w:pStyle w:val="InstructionalTextTableText10"/>
              <w:rPr>
                <w:color w:val="auto"/>
                <w:lang w:val="ro-RO"/>
              </w:rPr>
            </w:pPr>
            <w:r w:rsidRPr="006B3A50">
              <w:rPr>
                <w:color w:val="auto"/>
                <w:lang w:val="ro-RO"/>
              </w:rPr>
              <w:t>&lt;</w:t>
            </w:r>
            <w:r w:rsidRPr="006B3A50">
              <w:rPr>
                <w:color w:val="auto"/>
              </w:rPr>
              <w:t xml:space="preserve"> </w:t>
            </w:r>
            <w:r w:rsidRPr="006B3A50">
              <w:rPr>
                <w:color w:val="auto"/>
                <w:lang w:val="ro-RO"/>
              </w:rPr>
              <w:t>Nume document &gt;</w:t>
            </w:r>
          </w:p>
        </w:tc>
        <w:tc>
          <w:tcPr>
            <w:tcW w:w="0" w:type="auto"/>
          </w:tcPr>
          <w:p w14:paraId="0EFD81DC" w14:textId="65B3BB63" w:rsidR="00A114E1" w:rsidRPr="006B3A50" w:rsidRDefault="00A114E1" w:rsidP="00A114E1">
            <w:pPr>
              <w:pStyle w:val="InstructionalTextTableText10"/>
              <w:rPr>
                <w:color w:val="auto"/>
                <w:lang w:val="ro-RO"/>
              </w:rPr>
            </w:pPr>
            <w:r w:rsidRPr="006B3A50">
              <w:rPr>
                <w:color w:val="auto"/>
                <w:lang w:val="ro-RO"/>
              </w:rPr>
              <w:t>&lt;Locație sau URL&gt;</w:t>
            </w:r>
          </w:p>
        </w:tc>
        <w:tc>
          <w:tcPr>
            <w:tcW w:w="0" w:type="auto"/>
          </w:tcPr>
          <w:p w14:paraId="2E6B937D" w14:textId="2301B83F" w:rsidR="00A114E1" w:rsidRPr="006B3A50" w:rsidRDefault="00A114E1" w:rsidP="00A114E1">
            <w:pPr>
              <w:pStyle w:val="InstructionalTextTableText10"/>
              <w:rPr>
                <w:color w:val="auto"/>
                <w:lang w:val="ro-RO"/>
              </w:rPr>
            </w:pPr>
            <w:r w:rsidRPr="006B3A50">
              <w:rPr>
                <w:color w:val="auto"/>
                <w:lang w:val="ro-RO"/>
              </w:rPr>
              <w:t>&lt;ZZ/LL/AAAA&gt;</w:t>
            </w:r>
          </w:p>
        </w:tc>
      </w:tr>
      <w:bookmarkEnd w:id="5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tbl>
    <w:p w14:paraId="2EC52AC7" w14:textId="77777777" w:rsidR="00805FEC" w:rsidRPr="006B3A50" w:rsidRDefault="00805FEC" w:rsidP="00805FEC">
      <w:pPr>
        <w:pStyle w:val="BodyText"/>
        <w:rPr>
          <w:lang w:val="ro-RO"/>
        </w:rPr>
      </w:pPr>
    </w:p>
    <w:sectPr w:rsidR="00805FEC" w:rsidRPr="006B3A50" w:rsidSect="00AA719D">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3E7CE" w14:textId="77777777" w:rsidR="00AA719D" w:rsidRDefault="00AA719D">
      <w:r>
        <w:separator/>
      </w:r>
    </w:p>
    <w:p w14:paraId="0760A7CD" w14:textId="77777777" w:rsidR="00AA719D" w:rsidRDefault="00AA719D"/>
    <w:p w14:paraId="22120E69" w14:textId="77777777" w:rsidR="00AA719D" w:rsidRDefault="00AA719D"/>
  </w:endnote>
  <w:endnote w:type="continuationSeparator" w:id="0">
    <w:p w14:paraId="33EBD122" w14:textId="77777777" w:rsidR="00AA719D" w:rsidRDefault="00AA719D">
      <w:r>
        <w:continuationSeparator/>
      </w:r>
    </w:p>
    <w:p w14:paraId="78C2CF3A" w14:textId="77777777" w:rsidR="00AA719D" w:rsidRDefault="00AA719D"/>
    <w:p w14:paraId="6494E804" w14:textId="77777777" w:rsidR="00AA719D" w:rsidRDefault="00AA7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5C68A" w14:textId="77777777" w:rsidR="00AA719D" w:rsidRDefault="00AA719D">
      <w:r>
        <w:separator/>
      </w:r>
    </w:p>
    <w:p w14:paraId="332E7F90" w14:textId="77777777" w:rsidR="00AA719D" w:rsidRDefault="00AA719D"/>
    <w:p w14:paraId="19E09294" w14:textId="77777777" w:rsidR="00AA719D" w:rsidRDefault="00AA719D"/>
  </w:footnote>
  <w:footnote w:type="continuationSeparator" w:id="0">
    <w:p w14:paraId="30A32B6B" w14:textId="77777777" w:rsidR="00AA719D" w:rsidRDefault="00AA719D">
      <w:r>
        <w:continuationSeparator/>
      </w:r>
    </w:p>
    <w:p w14:paraId="7EC57D36" w14:textId="77777777" w:rsidR="00AA719D" w:rsidRDefault="00AA719D"/>
    <w:p w14:paraId="79617C8C" w14:textId="77777777" w:rsidR="00AA719D" w:rsidRDefault="00AA71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5A92F8D9" w:rsidR="008D0B6D" w:rsidRDefault="008D0B6D" w:rsidP="00267C5C">
    <w:pPr>
      <w:pStyle w:val="Header"/>
    </w:pPr>
    <w:r>
      <w:tab/>
    </w:r>
    <w:fldSimple w:instr=" STYLEREF  &quot;Front Matter Header&quot;  \* MERGEFORMAT ">
      <w:r w:rsidR="00BE697D">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53F3D2C7" w:rsidR="00FF7CAA" w:rsidRDefault="00FF7CAA" w:rsidP="00267C5C">
    <w:pPr>
      <w:pStyle w:val="Header"/>
    </w:pPr>
    <w:r>
      <w:t>CMS XLC</w:t>
    </w:r>
    <w:r>
      <w:tab/>
    </w:r>
    <w:fldSimple w:instr=" STYLEREF  &quot;Heading 2&quot;  \* MERGEFORMAT ">
      <w:r w:rsidR="00BE697D">
        <w:rPr>
          <w:noProof/>
        </w:rPr>
        <w:t>Controale pentru verificarea integrității sistemului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69DC24CA" w:rsidR="00267C5C" w:rsidRDefault="00267C5C" w:rsidP="00267C5C">
    <w:pPr>
      <w:pStyle w:val="Header"/>
    </w:pPr>
    <w:r>
      <w:tab/>
    </w:r>
    <w:fldSimple w:instr=" STYLEREF  &quot;Back Matter Heading&quot;  \* MERGEFORMAT ">
      <w:r w:rsidR="00BE697D">
        <w:rPr>
          <w:noProof/>
        </w:rPr>
        <w:t>Anexa A: Gestiunea modificărilor documentului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4799D"/>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E64EB"/>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39ED"/>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65AC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3A5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6F80"/>
    <w:rsid w:val="008174B7"/>
    <w:rsid w:val="0082049C"/>
    <w:rsid w:val="008223AD"/>
    <w:rsid w:val="00823076"/>
    <w:rsid w:val="00824415"/>
    <w:rsid w:val="008257E1"/>
    <w:rsid w:val="00825AC1"/>
    <w:rsid w:val="00830EE3"/>
    <w:rsid w:val="0083156C"/>
    <w:rsid w:val="008315B9"/>
    <w:rsid w:val="008323F5"/>
    <w:rsid w:val="0083330C"/>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E7E40"/>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0B04"/>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A719D"/>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9744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697D"/>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B6AAC"/>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4110356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BCED9530-7502-4A2D-9CD0-1F60A9208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Template.dotx</Template>
  <TotalTime>378</TotalTime>
  <Pages>19</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Leonard-Andrei ILIE</cp:lastModifiedBy>
  <cp:revision>8</cp:revision>
  <cp:lastPrinted>2002-11-19T18:54:00Z</cp:lastPrinted>
  <dcterms:created xsi:type="dcterms:W3CDTF">2024-03-05T08:52:00Z</dcterms:created>
  <dcterms:modified xsi:type="dcterms:W3CDTF">2024-04-16T05:48:00Z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