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463" w:rsidRPr="00620463" w:rsidRDefault="00620463" w:rsidP="0062046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  <w:r w:rsidRPr="00620463">
        <w:rPr>
          <w:rFonts w:ascii="Arial" w:eastAsia="Times New Roman" w:hAnsi="Arial" w:cs="Arial"/>
          <w:b/>
          <w:bCs/>
          <w:sz w:val="24"/>
          <w:szCs w:val="24"/>
          <w:lang w:val="es-MX"/>
        </w:rPr>
        <w:t xml:space="preserve">Justificación del Algoritmo de </w:t>
      </w:r>
      <w:proofErr w:type="spellStart"/>
      <w:r w:rsidRPr="00620463">
        <w:rPr>
          <w:rFonts w:ascii="Arial" w:eastAsia="Times New Roman" w:hAnsi="Arial" w:cs="Arial"/>
          <w:b/>
          <w:bCs/>
          <w:sz w:val="24"/>
          <w:szCs w:val="24"/>
          <w:lang w:val="es-MX"/>
        </w:rPr>
        <w:t>Hashing</w:t>
      </w:r>
      <w:proofErr w:type="spellEnd"/>
      <w:r w:rsidRPr="00620463">
        <w:rPr>
          <w:rFonts w:ascii="Arial" w:eastAsia="Times New Roman" w:hAnsi="Arial" w:cs="Arial"/>
          <w:b/>
          <w:bCs/>
          <w:sz w:val="24"/>
          <w:szCs w:val="24"/>
          <w:lang w:val="es-MX"/>
        </w:rPr>
        <w:t xml:space="preserve"> y Generación del </w:t>
      </w:r>
      <w:proofErr w:type="spellStart"/>
      <w:r w:rsidRPr="00620463">
        <w:rPr>
          <w:rFonts w:ascii="Arial" w:eastAsia="Times New Roman" w:hAnsi="Arial" w:cs="Arial"/>
          <w:b/>
          <w:bCs/>
          <w:sz w:val="24"/>
          <w:szCs w:val="24"/>
          <w:lang w:val="es-MX"/>
        </w:rPr>
        <w:t>Token</w:t>
      </w:r>
      <w:proofErr w:type="spellEnd"/>
    </w:p>
    <w:p w:rsidR="00620463" w:rsidRPr="00620463" w:rsidRDefault="00620463" w:rsidP="006204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u w:val="single"/>
          <w:lang w:val="es-MX"/>
        </w:rPr>
      </w:pPr>
      <w:r>
        <w:rPr>
          <w:rFonts w:ascii="Arial" w:eastAsia="Times New Roman" w:hAnsi="Arial" w:cs="Arial"/>
          <w:sz w:val="24"/>
          <w:szCs w:val="24"/>
          <w:lang w:val="es-MX"/>
        </w:rPr>
        <w:t>Se implementó</w:t>
      </w:r>
      <w:r w:rsidRPr="00620463">
        <w:rPr>
          <w:rFonts w:ascii="Arial" w:eastAsia="Times New Roman" w:hAnsi="Arial" w:cs="Arial"/>
          <w:sz w:val="24"/>
          <w:szCs w:val="24"/>
          <w:lang w:val="es-MX"/>
        </w:rPr>
        <w:t xml:space="preserve"> mecanismos de seguridad para proteger la información sensible de los usuarios, específicamente mediante el uso de </w:t>
      </w:r>
      <w:proofErr w:type="spellStart"/>
      <w:r w:rsidRPr="00620463">
        <w:rPr>
          <w:rFonts w:ascii="Arial" w:eastAsia="Times New Roman" w:hAnsi="Arial" w:cs="Arial"/>
          <w:bCs/>
          <w:sz w:val="24"/>
          <w:szCs w:val="24"/>
          <w:lang w:val="es-MX"/>
        </w:rPr>
        <w:t>hashing</w:t>
      </w:r>
      <w:proofErr w:type="spellEnd"/>
      <w:r w:rsidRPr="00620463">
        <w:rPr>
          <w:rFonts w:ascii="Arial" w:eastAsia="Times New Roman" w:hAnsi="Arial" w:cs="Arial"/>
          <w:bCs/>
          <w:sz w:val="24"/>
          <w:szCs w:val="24"/>
          <w:lang w:val="es-MX"/>
        </w:rPr>
        <w:t xml:space="preserve"> de contraseñas utilizando SHA-256</w:t>
      </w:r>
      <w:r w:rsidRPr="00620463">
        <w:rPr>
          <w:rFonts w:ascii="Arial" w:eastAsia="Times New Roman" w:hAnsi="Arial" w:cs="Arial"/>
          <w:sz w:val="24"/>
          <w:szCs w:val="24"/>
          <w:lang w:val="es-MX"/>
        </w:rPr>
        <w:t xml:space="preserve"> y la </w:t>
      </w:r>
      <w:r w:rsidRPr="00620463">
        <w:rPr>
          <w:rFonts w:ascii="Arial" w:eastAsia="Times New Roman" w:hAnsi="Arial" w:cs="Arial"/>
          <w:bCs/>
          <w:sz w:val="24"/>
          <w:szCs w:val="24"/>
          <w:lang w:val="es-MX"/>
        </w:rPr>
        <w:t xml:space="preserve">generación de </w:t>
      </w:r>
      <w:proofErr w:type="spellStart"/>
      <w:r w:rsidRPr="00620463">
        <w:rPr>
          <w:rFonts w:ascii="Arial" w:eastAsia="Times New Roman" w:hAnsi="Arial" w:cs="Arial"/>
          <w:bCs/>
          <w:sz w:val="24"/>
          <w:szCs w:val="24"/>
          <w:lang w:val="es-MX"/>
        </w:rPr>
        <w:t>tokens</w:t>
      </w:r>
      <w:proofErr w:type="spellEnd"/>
      <w:r w:rsidRPr="00620463">
        <w:rPr>
          <w:rFonts w:ascii="Arial" w:eastAsia="Times New Roman" w:hAnsi="Arial" w:cs="Arial"/>
          <w:sz w:val="24"/>
          <w:szCs w:val="24"/>
          <w:lang w:val="es-MX"/>
        </w:rPr>
        <w:t>.</w:t>
      </w:r>
    </w:p>
    <w:p w:rsidR="00620463" w:rsidRPr="00620463" w:rsidRDefault="00620463" w:rsidP="006204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620463">
        <w:rPr>
          <w:rFonts w:ascii="Arial" w:eastAsia="Times New Roman" w:hAnsi="Arial" w:cs="Arial"/>
          <w:sz w:val="24"/>
          <w:szCs w:val="24"/>
          <w:lang w:val="es-MX"/>
        </w:rPr>
        <w:t xml:space="preserve">Para el almacenamiento de contraseñas se utilizó el algoritmo </w:t>
      </w:r>
      <w:r w:rsidRPr="00620463">
        <w:rPr>
          <w:rFonts w:ascii="Arial" w:eastAsia="Times New Roman" w:hAnsi="Arial" w:cs="Arial"/>
          <w:b/>
          <w:bCs/>
          <w:sz w:val="24"/>
          <w:szCs w:val="24"/>
          <w:lang w:val="es-MX"/>
        </w:rPr>
        <w:t>SHA-256</w:t>
      </w:r>
      <w:r w:rsidRPr="00620463">
        <w:rPr>
          <w:rFonts w:ascii="Arial" w:eastAsia="Times New Roman" w:hAnsi="Arial" w:cs="Arial"/>
          <w:sz w:val="24"/>
          <w:szCs w:val="24"/>
          <w:lang w:val="es-MX"/>
        </w:rPr>
        <w:t>, el cual pertenece a la familia de funciones hash criptográficas SHA-2.</w:t>
      </w:r>
    </w:p>
    <w:p w:rsidR="00620463" w:rsidRPr="00620463" w:rsidRDefault="00620463" w:rsidP="006204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620463">
        <w:rPr>
          <w:rFonts w:ascii="Arial" w:eastAsia="Times New Roman" w:hAnsi="Arial" w:cs="Arial"/>
          <w:b/>
          <w:bCs/>
          <w:sz w:val="24"/>
          <w:szCs w:val="24"/>
          <w:lang w:val="es-MX"/>
        </w:rPr>
        <w:t>Justificación:</w:t>
      </w:r>
    </w:p>
    <w:p w:rsidR="00620463" w:rsidRPr="00620463" w:rsidRDefault="00620463" w:rsidP="006204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620463">
        <w:rPr>
          <w:rFonts w:ascii="Arial" w:eastAsia="Times New Roman" w:hAnsi="Arial" w:cs="Arial"/>
          <w:sz w:val="24"/>
          <w:szCs w:val="24"/>
          <w:lang w:val="es-MX"/>
        </w:rPr>
        <w:t>SHA-256 genera un hash de 256 bits a partir de cualquier entrada, es un algoritmo ampliamente utilizado y reconocido por su seguridad.</w:t>
      </w:r>
    </w:p>
    <w:p w:rsidR="00620463" w:rsidRPr="00620463" w:rsidRDefault="00620463" w:rsidP="006204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620463">
        <w:rPr>
          <w:rFonts w:ascii="Arial" w:eastAsia="Times New Roman" w:hAnsi="Arial" w:cs="Arial"/>
          <w:sz w:val="24"/>
          <w:szCs w:val="24"/>
          <w:lang w:val="es-MX"/>
        </w:rPr>
        <w:t xml:space="preserve">Es un proceso </w:t>
      </w:r>
      <w:r w:rsidRPr="00620463">
        <w:rPr>
          <w:rFonts w:ascii="Arial" w:eastAsia="Times New Roman" w:hAnsi="Arial" w:cs="Arial"/>
          <w:bCs/>
          <w:sz w:val="24"/>
          <w:szCs w:val="24"/>
          <w:lang w:val="es-MX"/>
        </w:rPr>
        <w:t>unidireccional</w:t>
      </w:r>
      <w:r w:rsidRPr="00620463">
        <w:rPr>
          <w:rFonts w:ascii="Arial" w:eastAsia="Times New Roman" w:hAnsi="Arial" w:cs="Arial"/>
          <w:sz w:val="24"/>
          <w:szCs w:val="24"/>
          <w:lang w:val="es-MX"/>
        </w:rPr>
        <w:t>, lo que significa que no es posible obtener la contraseña original a partir del hash, además reduce el riesgo en caso de filtración de la base de datos.</w:t>
      </w:r>
    </w:p>
    <w:p w:rsidR="00620463" w:rsidRPr="00620463" w:rsidRDefault="00620463" w:rsidP="006204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u w:val="single"/>
          <w:lang w:val="es-MX"/>
        </w:rPr>
      </w:pPr>
      <w:r w:rsidRPr="00620463">
        <w:rPr>
          <w:rFonts w:ascii="Arial" w:eastAsia="Times New Roman" w:hAnsi="Arial" w:cs="Arial"/>
          <w:b/>
          <w:bCs/>
          <w:sz w:val="24"/>
          <w:szCs w:val="24"/>
          <w:lang w:val="es-MX"/>
        </w:rPr>
        <w:t>Decisiones de diseño:</w:t>
      </w:r>
      <w:bookmarkStart w:id="0" w:name="_GoBack"/>
      <w:bookmarkEnd w:id="0"/>
    </w:p>
    <w:p w:rsidR="00620463" w:rsidRPr="00620463" w:rsidRDefault="00620463" w:rsidP="006204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620463">
        <w:rPr>
          <w:rFonts w:ascii="Arial" w:eastAsia="Times New Roman" w:hAnsi="Arial" w:cs="Arial"/>
          <w:sz w:val="24"/>
          <w:szCs w:val="24"/>
          <w:lang w:val="es-MX"/>
        </w:rPr>
        <w:t>Las contraseñas no se almacenan en texto plano, sino como resultado del hash SHA-256.</w:t>
      </w:r>
    </w:p>
    <w:p w:rsidR="00620463" w:rsidRPr="00620463" w:rsidRDefault="00620463" w:rsidP="006204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620463">
        <w:rPr>
          <w:rFonts w:ascii="Arial" w:eastAsia="Times New Roman" w:hAnsi="Arial" w:cs="Arial"/>
          <w:sz w:val="24"/>
          <w:szCs w:val="24"/>
          <w:lang w:val="es-MX"/>
        </w:rPr>
        <w:t>Durante el inicio de sesión, la contraseña ingresada se transforma nuevamente en hash y se compara con el almacenado.</w:t>
      </w:r>
    </w:p>
    <w:p w:rsidR="00620463" w:rsidRPr="00620463" w:rsidRDefault="00620463" w:rsidP="006204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620463">
        <w:rPr>
          <w:rFonts w:ascii="Arial" w:eastAsia="Times New Roman" w:hAnsi="Arial" w:cs="Arial"/>
          <w:sz w:val="24"/>
          <w:szCs w:val="24"/>
          <w:lang w:val="es-MX"/>
        </w:rPr>
        <w:t>Se definió un campo de tamaño suficiente (</w:t>
      </w:r>
      <w:proofErr w:type="gramStart"/>
      <w:r w:rsidRPr="00620463">
        <w:rPr>
          <w:rFonts w:ascii="Arial" w:eastAsia="Times New Roman" w:hAnsi="Arial" w:cs="Arial"/>
          <w:sz w:val="24"/>
          <w:szCs w:val="24"/>
          <w:lang w:val="es-MX"/>
        </w:rPr>
        <w:t>VARCHAR(</w:t>
      </w:r>
      <w:proofErr w:type="gramEnd"/>
      <w:r w:rsidRPr="00620463">
        <w:rPr>
          <w:rFonts w:ascii="Arial" w:eastAsia="Times New Roman" w:hAnsi="Arial" w:cs="Arial"/>
          <w:sz w:val="24"/>
          <w:szCs w:val="24"/>
          <w:lang w:val="es-MX"/>
        </w:rPr>
        <w:t>200)) para almacenar el valor generado..</w:t>
      </w:r>
    </w:p>
    <w:p w:rsidR="00620463" w:rsidRPr="00620463" w:rsidRDefault="00620463" w:rsidP="006204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620463">
        <w:rPr>
          <w:rFonts w:ascii="Arial" w:eastAsia="Times New Roman" w:hAnsi="Arial" w:cs="Arial"/>
          <w:b/>
          <w:bCs/>
          <w:sz w:val="24"/>
          <w:szCs w:val="24"/>
          <w:lang w:val="es-MX"/>
        </w:rPr>
        <w:t>Consideración importante:</w:t>
      </w:r>
    </w:p>
    <w:p w:rsidR="00620463" w:rsidRPr="00620463" w:rsidRDefault="00620463" w:rsidP="006204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620463">
        <w:rPr>
          <w:rFonts w:ascii="Arial" w:eastAsia="Times New Roman" w:hAnsi="Arial" w:cs="Arial"/>
          <w:sz w:val="24"/>
          <w:szCs w:val="24"/>
          <w:lang w:val="es-MX"/>
        </w:rPr>
        <w:t xml:space="preserve">Aunque SHA-256 es seguro, en sistemas más avanzados se recomienda complementarlo con técnicas como </w:t>
      </w:r>
      <w:proofErr w:type="spellStart"/>
      <w:r w:rsidRPr="00620463">
        <w:rPr>
          <w:rFonts w:ascii="Arial" w:eastAsia="Times New Roman" w:hAnsi="Arial" w:cs="Arial"/>
          <w:bCs/>
          <w:sz w:val="24"/>
          <w:szCs w:val="24"/>
          <w:lang w:val="es-MX"/>
        </w:rPr>
        <w:t>salting</w:t>
      </w:r>
      <w:proofErr w:type="spellEnd"/>
      <w:r w:rsidRPr="00620463">
        <w:rPr>
          <w:rFonts w:ascii="Arial" w:eastAsia="Times New Roman" w:hAnsi="Arial" w:cs="Arial"/>
          <w:bCs/>
          <w:sz w:val="24"/>
          <w:szCs w:val="24"/>
          <w:lang w:val="es-MX"/>
        </w:rPr>
        <w:t xml:space="preserve"> (</w:t>
      </w:r>
      <w:proofErr w:type="spellStart"/>
      <w:r w:rsidRPr="00620463">
        <w:rPr>
          <w:rFonts w:ascii="Arial" w:eastAsia="Times New Roman" w:hAnsi="Arial" w:cs="Arial"/>
          <w:bCs/>
          <w:sz w:val="24"/>
          <w:szCs w:val="24"/>
          <w:lang w:val="es-MX"/>
        </w:rPr>
        <w:t>salt</w:t>
      </w:r>
      <w:proofErr w:type="spellEnd"/>
      <w:r w:rsidRPr="00620463">
        <w:rPr>
          <w:rFonts w:ascii="Arial" w:eastAsia="Times New Roman" w:hAnsi="Arial" w:cs="Arial"/>
          <w:bCs/>
          <w:sz w:val="24"/>
          <w:szCs w:val="24"/>
          <w:lang w:val="es-MX"/>
        </w:rPr>
        <w:t>)</w:t>
      </w:r>
      <w:r w:rsidRPr="00620463">
        <w:rPr>
          <w:rFonts w:ascii="Arial" w:eastAsia="Times New Roman" w:hAnsi="Arial" w:cs="Arial"/>
          <w:sz w:val="24"/>
          <w:szCs w:val="24"/>
          <w:lang w:val="es-MX"/>
        </w:rPr>
        <w:t xml:space="preserve"> o algoritmos especializados como </w:t>
      </w:r>
      <w:proofErr w:type="spellStart"/>
      <w:r w:rsidRPr="00620463">
        <w:rPr>
          <w:rFonts w:ascii="Arial" w:eastAsia="Times New Roman" w:hAnsi="Arial" w:cs="Arial"/>
          <w:sz w:val="24"/>
          <w:szCs w:val="24"/>
          <w:lang w:val="es-MX"/>
        </w:rPr>
        <w:t>bcrypt</w:t>
      </w:r>
      <w:proofErr w:type="spellEnd"/>
      <w:r w:rsidRPr="00620463">
        <w:rPr>
          <w:rFonts w:ascii="Arial" w:eastAsia="Times New Roman" w:hAnsi="Arial" w:cs="Arial"/>
          <w:sz w:val="24"/>
          <w:szCs w:val="24"/>
          <w:lang w:val="es-MX"/>
        </w:rPr>
        <w:t xml:space="preserve"> para mayor protección contra ataques de fuerza </w:t>
      </w:r>
      <w:proofErr w:type="spellStart"/>
      <w:proofErr w:type="gramStart"/>
      <w:r w:rsidRPr="00620463">
        <w:rPr>
          <w:rFonts w:ascii="Arial" w:eastAsia="Times New Roman" w:hAnsi="Arial" w:cs="Arial"/>
          <w:sz w:val="24"/>
          <w:szCs w:val="24"/>
          <w:lang w:val="es-MX"/>
        </w:rPr>
        <w:t>bruta.</w:t>
      </w:r>
      <w:r w:rsidRPr="00620463">
        <w:rPr>
          <w:rFonts w:ascii="Arial" w:eastAsia="Times New Roman" w:hAnsi="Arial" w:cs="Arial"/>
          <w:bCs/>
          <w:sz w:val="24"/>
          <w:szCs w:val="24"/>
          <w:lang w:val="es-MX"/>
        </w:rPr>
        <w:t>Generación</w:t>
      </w:r>
      <w:proofErr w:type="spellEnd"/>
      <w:proofErr w:type="gramEnd"/>
      <w:r w:rsidRPr="00620463">
        <w:rPr>
          <w:rFonts w:ascii="Arial" w:eastAsia="Times New Roman" w:hAnsi="Arial" w:cs="Arial"/>
          <w:bCs/>
          <w:sz w:val="24"/>
          <w:szCs w:val="24"/>
          <w:lang w:val="es-MX"/>
        </w:rPr>
        <w:t xml:space="preserve"> de </w:t>
      </w:r>
      <w:proofErr w:type="spellStart"/>
      <w:r w:rsidRPr="00620463">
        <w:rPr>
          <w:rFonts w:ascii="Arial" w:eastAsia="Times New Roman" w:hAnsi="Arial" w:cs="Arial"/>
          <w:bCs/>
          <w:sz w:val="24"/>
          <w:szCs w:val="24"/>
          <w:lang w:val="es-MX"/>
        </w:rPr>
        <w:t>Token</w:t>
      </w:r>
      <w:proofErr w:type="spellEnd"/>
    </w:p>
    <w:p w:rsidR="00620463" w:rsidRPr="00620463" w:rsidRDefault="00620463" w:rsidP="006204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620463">
        <w:rPr>
          <w:rFonts w:ascii="Arial" w:eastAsia="Times New Roman" w:hAnsi="Arial" w:cs="Arial"/>
          <w:sz w:val="24"/>
          <w:szCs w:val="24"/>
          <w:lang w:val="es-MX"/>
        </w:rPr>
        <w:t xml:space="preserve">El sistema incluye un campo </w:t>
      </w:r>
      <w:proofErr w:type="spellStart"/>
      <w:r w:rsidRPr="00620463">
        <w:rPr>
          <w:rFonts w:ascii="Arial" w:eastAsia="Times New Roman" w:hAnsi="Arial" w:cs="Arial"/>
          <w:sz w:val="24"/>
          <w:szCs w:val="24"/>
          <w:lang w:val="es-MX"/>
        </w:rPr>
        <w:t>Token</w:t>
      </w:r>
      <w:proofErr w:type="spellEnd"/>
      <w:r w:rsidRPr="00620463">
        <w:rPr>
          <w:rFonts w:ascii="Arial" w:eastAsia="Times New Roman" w:hAnsi="Arial" w:cs="Arial"/>
          <w:sz w:val="24"/>
          <w:szCs w:val="24"/>
          <w:lang w:val="es-MX"/>
        </w:rPr>
        <w:t xml:space="preserve"> en la tabla de usuarios, el cual se utiliza como identificador adicional para procesos de autenticación o control de sesión.</w:t>
      </w:r>
    </w:p>
    <w:p w:rsidR="00620463" w:rsidRPr="00620463" w:rsidRDefault="00620463" w:rsidP="006204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620463">
        <w:rPr>
          <w:rFonts w:ascii="Arial" w:eastAsia="Times New Roman" w:hAnsi="Arial" w:cs="Arial"/>
          <w:b/>
          <w:bCs/>
          <w:sz w:val="24"/>
          <w:szCs w:val="24"/>
          <w:lang w:val="es-MX"/>
        </w:rPr>
        <w:t>Justificación:</w:t>
      </w:r>
    </w:p>
    <w:p w:rsidR="00620463" w:rsidRPr="00620463" w:rsidRDefault="00620463" w:rsidP="006204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620463">
        <w:rPr>
          <w:rFonts w:ascii="Arial" w:eastAsia="Times New Roman" w:hAnsi="Arial" w:cs="Arial"/>
          <w:sz w:val="24"/>
          <w:szCs w:val="24"/>
          <w:lang w:val="es-MX"/>
        </w:rPr>
        <w:t>Permite identificar al usuario sin exponer directamente sus creden</w:t>
      </w:r>
      <w:r>
        <w:rPr>
          <w:rFonts w:ascii="Arial" w:eastAsia="Times New Roman" w:hAnsi="Arial" w:cs="Arial"/>
          <w:sz w:val="24"/>
          <w:szCs w:val="24"/>
          <w:lang w:val="es-MX"/>
        </w:rPr>
        <w:t>ciales, además f</w:t>
      </w:r>
      <w:r w:rsidRPr="00620463">
        <w:rPr>
          <w:rFonts w:ascii="Arial" w:eastAsia="Times New Roman" w:hAnsi="Arial" w:cs="Arial"/>
          <w:sz w:val="24"/>
          <w:szCs w:val="24"/>
          <w:lang w:val="es-MX"/>
        </w:rPr>
        <w:t>acilita la gestión de sesi</w:t>
      </w:r>
      <w:r>
        <w:rPr>
          <w:rFonts w:ascii="Arial" w:eastAsia="Times New Roman" w:hAnsi="Arial" w:cs="Arial"/>
          <w:sz w:val="24"/>
          <w:szCs w:val="24"/>
          <w:lang w:val="es-MX"/>
        </w:rPr>
        <w:t>ones activas dentro del sistema y m</w:t>
      </w:r>
      <w:r w:rsidRPr="00620463">
        <w:rPr>
          <w:rFonts w:ascii="Arial" w:eastAsia="Times New Roman" w:hAnsi="Arial" w:cs="Arial"/>
          <w:sz w:val="24"/>
          <w:szCs w:val="24"/>
          <w:lang w:val="es-MX"/>
        </w:rPr>
        <w:t>ejora la seguridad en operaciones sensibles.</w:t>
      </w:r>
    </w:p>
    <w:p w:rsidR="00DE2F6D" w:rsidRPr="00620463" w:rsidRDefault="00DE2F6D">
      <w:pPr>
        <w:rPr>
          <w:lang w:val="es-MX"/>
        </w:rPr>
      </w:pPr>
    </w:p>
    <w:sectPr w:rsidR="00DE2F6D" w:rsidRPr="006204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4A2F30"/>
    <w:multiLevelType w:val="multilevel"/>
    <w:tmpl w:val="199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51D66"/>
    <w:multiLevelType w:val="multilevel"/>
    <w:tmpl w:val="33B2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C0A49"/>
    <w:multiLevelType w:val="multilevel"/>
    <w:tmpl w:val="81AC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01696"/>
    <w:multiLevelType w:val="multilevel"/>
    <w:tmpl w:val="6D7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F1650"/>
    <w:multiLevelType w:val="multilevel"/>
    <w:tmpl w:val="3D4C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53BE5"/>
    <w:multiLevelType w:val="multilevel"/>
    <w:tmpl w:val="DE28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B34F5"/>
    <w:multiLevelType w:val="multilevel"/>
    <w:tmpl w:val="CAFC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463"/>
    <w:rsid w:val="00620463"/>
    <w:rsid w:val="007804A5"/>
    <w:rsid w:val="008E2463"/>
    <w:rsid w:val="00DE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B128"/>
  <w15:chartTrackingRefBased/>
  <w15:docId w15:val="{975E8F91-4603-4CC1-9B6A-50DA1389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204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6204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204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6204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0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2046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204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1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2026-04-22T20:49:00Z</dcterms:created>
  <dcterms:modified xsi:type="dcterms:W3CDTF">2026-04-22T20:53:00Z</dcterms:modified>
</cp:coreProperties>
</file>