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A235A7" w:rsidP="009D28A0">
      <w:pPr>
        <w:jc w:val="center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UMCar</w:t>
      </w:r>
      <w:proofErr w:type="spellEnd"/>
    </w:p>
    <w:p w:rsidR="009D28A0" w:rsidRDefault="009D28A0" w:rsidP="009D28A0">
      <w:pPr>
        <w:jc w:val="center"/>
        <w:rPr>
          <w:b/>
          <w:i/>
          <w:sz w:val="28"/>
          <w:szCs w:val="28"/>
        </w:rPr>
      </w:pPr>
    </w:p>
    <w:p w:rsidR="00CD76E5" w:rsidRPr="009D28A0" w:rsidRDefault="00CD76E5" w:rsidP="009D28A0">
      <w:pPr>
        <w:jc w:val="center"/>
        <w:rPr>
          <w:b/>
          <w:i/>
          <w:sz w:val="28"/>
          <w:szCs w:val="28"/>
        </w:rPr>
      </w:pPr>
      <w:proofErr w:type="spellStart"/>
      <w:r w:rsidRPr="009D28A0">
        <w:rPr>
          <w:b/>
          <w:i/>
          <w:sz w:val="28"/>
          <w:szCs w:val="28"/>
        </w:rPr>
        <w:t>Documento</w:t>
      </w:r>
      <w:proofErr w:type="spellEnd"/>
      <w:r w:rsidRPr="009D28A0">
        <w:rPr>
          <w:b/>
          <w:i/>
          <w:sz w:val="28"/>
          <w:szCs w:val="28"/>
        </w:rPr>
        <w:t xml:space="preserve"> de </w:t>
      </w:r>
      <w:proofErr w:type="spellStart"/>
      <w:r w:rsidRPr="009D28A0">
        <w:rPr>
          <w:b/>
          <w:i/>
          <w:sz w:val="28"/>
          <w:szCs w:val="28"/>
        </w:rPr>
        <w:t>Visão</w:t>
      </w:r>
      <w:proofErr w:type="spellEnd"/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506829755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</w:p>
    <w:p w:rsidR="009D28A0" w:rsidRPr="009D28A0" w:rsidRDefault="009D28A0" w:rsidP="009D28A0">
      <w:pPr>
        <w:rPr>
          <w:lang w:val="pt-BR"/>
        </w:rPr>
      </w:pPr>
    </w:p>
    <w:p w:rsidR="00B04C45" w:rsidRPr="00B97134" w:rsidRDefault="009D28A0">
      <w:pPr>
        <w:pStyle w:val="Sumrio1"/>
        <w:tabs>
          <w:tab w:val="left" w:pos="440"/>
          <w:tab w:val="right" w:leader="dot" w:pos="9890"/>
        </w:tabs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506829755" w:history="1">
        <w:r w:rsidR="00B04C45" w:rsidRPr="00EB0E70">
          <w:rPr>
            <w:rStyle w:val="Hyperlink"/>
            <w:noProof/>
            <w:lang w:val="pt-BR"/>
          </w:rPr>
          <w:t>1.</w:t>
        </w:r>
        <w:r w:rsidR="00B04C45" w:rsidRPr="00B97134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B04C45" w:rsidRPr="00EB0E70">
          <w:rPr>
            <w:rStyle w:val="Hyperlink"/>
            <w:noProof/>
            <w:lang w:val="pt-BR"/>
          </w:rPr>
          <w:t>Índice</w:t>
        </w:r>
        <w:r w:rsidR="00B04C45">
          <w:rPr>
            <w:noProof/>
            <w:webHidden/>
          </w:rPr>
          <w:tab/>
        </w:r>
        <w:r w:rsidR="00B04C45">
          <w:rPr>
            <w:noProof/>
            <w:webHidden/>
          </w:rPr>
          <w:fldChar w:fldCharType="begin"/>
        </w:r>
        <w:r w:rsidR="00B04C45">
          <w:rPr>
            <w:noProof/>
            <w:webHidden/>
          </w:rPr>
          <w:instrText xml:space="preserve"> PAGEREF _Toc506829755 \h </w:instrText>
        </w:r>
        <w:r w:rsidR="00B04C45">
          <w:rPr>
            <w:noProof/>
            <w:webHidden/>
          </w:rPr>
        </w:r>
        <w:r w:rsidR="00B04C45">
          <w:rPr>
            <w:noProof/>
            <w:webHidden/>
          </w:rPr>
          <w:fldChar w:fldCharType="separate"/>
        </w:r>
        <w:r w:rsidR="00B04C45">
          <w:rPr>
            <w:noProof/>
            <w:webHidden/>
          </w:rPr>
          <w:t>2</w:t>
        </w:r>
        <w:r w:rsidR="00B04C45">
          <w:rPr>
            <w:noProof/>
            <w:webHidden/>
          </w:rPr>
          <w:fldChar w:fldCharType="end"/>
        </w:r>
      </w:hyperlink>
    </w:p>
    <w:p w:rsidR="00B04C45" w:rsidRPr="00B97134" w:rsidRDefault="005314FC">
      <w:pPr>
        <w:pStyle w:val="Sumrio1"/>
        <w:tabs>
          <w:tab w:val="left" w:pos="440"/>
          <w:tab w:val="right" w:leader="dot" w:pos="989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06829756" w:history="1">
        <w:r w:rsidR="00B04C45" w:rsidRPr="00EB0E70">
          <w:rPr>
            <w:rStyle w:val="Hyperlink"/>
            <w:noProof/>
            <w:lang w:val="pt-BR"/>
          </w:rPr>
          <w:t>2.</w:t>
        </w:r>
        <w:r w:rsidR="00B04C45" w:rsidRPr="00B97134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B04C45" w:rsidRPr="00EB0E70">
          <w:rPr>
            <w:rStyle w:val="Hyperlink"/>
            <w:noProof/>
            <w:lang w:val="pt-BR"/>
          </w:rPr>
          <w:t>Objetivo</w:t>
        </w:r>
        <w:r w:rsidR="00B04C45">
          <w:rPr>
            <w:noProof/>
            <w:webHidden/>
          </w:rPr>
          <w:tab/>
        </w:r>
        <w:r w:rsidR="00B04C45">
          <w:rPr>
            <w:noProof/>
            <w:webHidden/>
          </w:rPr>
          <w:fldChar w:fldCharType="begin"/>
        </w:r>
        <w:r w:rsidR="00B04C45">
          <w:rPr>
            <w:noProof/>
            <w:webHidden/>
          </w:rPr>
          <w:instrText xml:space="preserve"> PAGEREF _Toc506829756 \h </w:instrText>
        </w:r>
        <w:r w:rsidR="00B04C45">
          <w:rPr>
            <w:noProof/>
            <w:webHidden/>
          </w:rPr>
        </w:r>
        <w:r w:rsidR="00B04C45">
          <w:rPr>
            <w:noProof/>
            <w:webHidden/>
          </w:rPr>
          <w:fldChar w:fldCharType="separate"/>
        </w:r>
        <w:r w:rsidR="00B04C45">
          <w:rPr>
            <w:noProof/>
            <w:webHidden/>
          </w:rPr>
          <w:t>3</w:t>
        </w:r>
        <w:r w:rsidR="00B04C45">
          <w:rPr>
            <w:noProof/>
            <w:webHidden/>
          </w:rPr>
          <w:fldChar w:fldCharType="end"/>
        </w:r>
      </w:hyperlink>
    </w:p>
    <w:p w:rsidR="00B04C45" w:rsidRPr="00B97134" w:rsidRDefault="005314FC">
      <w:pPr>
        <w:pStyle w:val="Sumrio1"/>
        <w:tabs>
          <w:tab w:val="left" w:pos="440"/>
          <w:tab w:val="right" w:leader="dot" w:pos="989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06829757" w:history="1">
        <w:r w:rsidR="00B04C45" w:rsidRPr="00EB0E70">
          <w:rPr>
            <w:rStyle w:val="Hyperlink"/>
            <w:noProof/>
            <w:lang w:val="pt-BR"/>
          </w:rPr>
          <w:t>3.</w:t>
        </w:r>
        <w:r w:rsidR="00B04C45" w:rsidRPr="00B97134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B04C45" w:rsidRPr="00EB0E70">
          <w:rPr>
            <w:rStyle w:val="Hyperlink"/>
            <w:noProof/>
            <w:lang w:val="pt-BR"/>
          </w:rPr>
          <w:t>Necessidade do Negócio</w:t>
        </w:r>
        <w:r w:rsidR="00B04C45">
          <w:rPr>
            <w:noProof/>
            <w:webHidden/>
          </w:rPr>
          <w:tab/>
        </w:r>
        <w:r w:rsidR="00B04C45">
          <w:rPr>
            <w:noProof/>
            <w:webHidden/>
          </w:rPr>
          <w:fldChar w:fldCharType="begin"/>
        </w:r>
        <w:r w:rsidR="00B04C45">
          <w:rPr>
            <w:noProof/>
            <w:webHidden/>
          </w:rPr>
          <w:instrText xml:space="preserve"> PAGEREF _Toc506829757 \h </w:instrText>
        </w:r>
        <w:r w:rsidR="00B04C45">
          <w:rPr>
            <w:noProof/>
            <w:webHidden/>
          </w:rPr>
        </w:r>
        <w:r w:rsidR="00B04C45">
          <w:rPr>
            <w:noProof/>
            <w:webHidden/>
          </w:rPr>
          <w:fldChar w:fldCharType="separate"/>
        </w:r>
        <w:r w:rsidR="00B04C45">
          <w:rPr>
            <w:noProof/>
            <w:webHidden/>
          </w:rPr>
          <w:t>3</w:t>
        </w:r>
        <w:r w:rsidR="00B04C45">
          <w:rPr>
            <w:noProof/>
            <w:webHidden/>
          </w:rPr>
          <w:fldChar w:fldCharType="end"/>
        </w:r>
      </w:hyperlink>
    </w:p>
    <w:p w:rsidR="00B04C45" w:rsidRPr="00B97134" w:rsidRDefault="005314FC">
      <w:pPr>
        <w:pStyle w:val="Sumrio1"/>
        <w:tabs>
          <w:tab w:val="left" w:pos="440"/>
          <w:tab w:val="right" w:leader="dot" w:pos="9890"/>
        </w:tabs>
        <w:rPr>
          <w:rFonts w:ascii="Calibri" w:hAnsi="Calibri"/>
          <w:noProof/>
          <w:sz w:val="22"/>
          <w:szCs w:val="22"/>
          <w:lang w:val="pt-BR" w:eastAsia="pt-BR"/>
        </w:rPr>
      </w:pPr>
      <w:hyperlink w:anchor="_Toc506829758" w:history="1">
        <w:r w:rsidR="00B04C45" w:rsidRPr="00EB0E70">
          <w:rPr>
            <w:rStyle w:val="Hyperlink"/>
            <w:noProof/>
            <w:lang w:val="pt-BR"/>
          </w:rPr>
          <w:t>4.</w:t>
        </w:r>
        <w:r w:rsidR="00B04C45" w:rsidRPr="00B97134">
          <w:rPr>
            <w:rFonts w:ascii="Calibri" w:hAnsi="Calibri"/>
            <w:noProof/>
            <w:sz w:val="22"/>
            <w:szCs w:val="22"/>
            <w:lang w:val="pt-BR" w:eastAsia="pt-BR"/>
          </w:rPr>
          <w:tab/>
        </w:r>
        <w:r w:rsidR="00B04C45" w:rsidRPr="00EB0E70">
          <w:rPr>
            <w:rStyle w:val="Hyperlink"/>
            <w:noProof/>
            <w:lang w:val="pt-BR"/>
          </w:rPr>
          <w:t>Descrição do Escopo</w:t>
        </w:r>
        <w:r w:rsidR="00B04C45">
          <w:rPr>
            <w:noProof/>
            <w:webHidden/>
          </w:rPr>
          <w:tab/>
        </w:r>
        <w:r w:rsidR="00B04C45">
          <w:rPr>
            <w:noProof/>
            <w:webHidden/>
          </w:rPr>
          <w:fldChar w:fldCharType="begin"/>
        </w:r>
        <w:r w:rsidR="00B04C45">
          <w:rPr>
            <w:noProof/>
            <w:webHidden/>
          </w:rPr>
          <w:instrText xml:space="preserve"> PAGEREF _Toc506829758 \h </w:instrText>
        </w:r>
        <w:r w:rsidR="00B04C45">
          <w:rPr>
            <w:noProof/>
            <w:webHidden/>
          </w:rPr>
        </w:r>
        <w:r w:rsidR="00B04C45">
          <w:rPr>
            <w:noProof/>
            <w:webHidden/>
          </w:rPr>
          <w:fldChar w:fldCharType="separate"/>
        </w:r>
        <w:r w:rsidR="00B04C45">
          <w:rPr>
            <w:noProof/>
            <w:webHidden/>
          </w:rPr>
          <w:t>3</w:t>
        </w:r>
        <w:r w:rsidR="00B04C45">
          <w:rPr>
            <w:noProof/>
            <w:webHidden/>
          </w:rPr>
          <w:fldChar w:fldCharType="end"/>
        </w:r>
      </w:hyperlink>
    </w:p>
    <w:p w:rsidR="00756D8B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:rsidR="00756D8B" w:rsidRDefault="00EB71C9" w:rsidP="00756D8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506829756"/>
      <w:r w:rsidR="00756D8B">
        <w:rPr>
          <w:lang w:val="pt-BR"/>
        </w:rPr>
        <w:lastRenderedPageBreak/>
        <w:t>Objetivo</w:t>
      </w:r>
      <w:bookmarkEnd w:id="1"/>
    </w:p>
    <w:p w:rsidR="009D28A0" w:rsidRDefault="009D28A0" w:rsidP="009D28A0">
      <w:pPr>
        <w:rPr>
          <w:lang w:val="pt-BR"/>
        </w:rPr>
      </w:pPr>
    </w:p>
    <w:p w:rsidR="003E3AAE" w:rsidRDefault="00D6563D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objetivo principal do nosso sistema é a criação de um sistema disponível </w:t>
      </w:r>
      <w:r w:rsidR="00740991">
        <w:rPr>
          <w:rFonts w:cs="Arial"/>
          <w:szCs w:val="20"/>
          <w:lang w:val="pt-BR"/>
        </w:rPr>
        <w:t>pelo control</w:t>
      </w:r>
      <w:r w:rsidR="00351D33">
        <w:rPr>
          <w:rFonts w:cs="Arial"/>
          <w:szCs w:val="20"/>
          <w:lang w:val="pt-BR"/>
        </w:rPr>
        <w:t>e e gerenciamento de uma revendedora</w:t>
      </w:r>
      <w:r w:rsidR="00740991">
        <w:rPr>
          <w:rFonts w:cs="Arial"/>
          <w:szCs w:val="20"/>
          <w:lang w:val="pt-BR"/>
        </w:rPr>
        <w:t xml:space="preserve"> de veículos.</w:t>
      </w:r>
    </w:p>
    <w:p w:rsidR="009D28A0" w:rsidRDefault="009D28A0" w:rsidP="009D28A0">
      <w:pPr>
        <w:rPr>
          <w:rFonts w:cs="Arial"/>
          <w:szCs w:val="20"/>
          <w:lang w:val="pt-BR"/>
        </w:rPr>
      </w:pPr>
    </w:p>
    <w:p w:rsidR="009D28A0" w:rsidRDefault="009D28A0" w:rsidP="009D28A0">
      <w:pPr>
        <w:rPr>
          <w:rFonts w:cs="Arial"/>
          <w:szCs w:val="20"/>
          <w:lang w:val="pt-BR"/>
        </w:rPr>
      </w:pPr>
    </w:p>
    <w:p w:rsidR="009D28A0" w:rsidRDefault="009D28A0" w:rsidP="009D28A0">
      <w:pPr>
        <w:pStyle w:val="Ttulo1"/>
        <w:rPr>
          <w:lang w:val="pt-BR"/>
        </w:rPr>
      </w:pPr>
      <w:bookmarkStart w:id="2" w:name="_Toc506829757"/>
      <w:r>
        <w:rPr>
          <w:lang w:val="pt-BR"/>
        </w:rPr>
        <w:t>Necessidade do Neg</w:t>
      </w:r>
      <w:r w:rsidR="0014690C">
        <w:rPr>
          <w:lang w:val="pt-BR"/>
        </w:rPr>
        <w:t>ó</w:t>
      </w:r>
      <w:r>
        <w:rPr>
          <w:lang w:val="pt-BR"/>
        </w:rPr>
        <w:t>cio</w:t>
      </w:r>
      <w:bookmarkEnd w:id="2"/>
    </w:p>
    <w:p w:rsidR="009D28A0" w:rsidRDefault="009D28A0" w:rsidP="009D28A0">
      <w:pPr>
        <w:rPr>
          <w:lang w:val="pt-BR"/>
        </w:rPr>
      </w:pPr>
    </w:p>
    <w:p w:rsidR="0059734F" w:rsidRDefault="00015811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Nosso principal cliente é uma revenda de veículos que apresenta dificuldades de controle de seus </w:t>
      </w:r>
      <w:r w:rsidR="00973D64">
        <w:rPr>
          <w:rFonts w:cs="Arial"/>
          <w:szCs w:val="20"/>
          <w:lang w:val="pt-BR"/>
        </w:rPr>
        <w:t xml:space="preserve">registros devido ao grande volume de informações. </w:t>
      </w:r>
    </w:p>
    <w:p w:rsidR="00973D64" w:rsidRDefault="00973D64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Atualmente, o cliente </w:t>
      </w:r>
      <w:r w:rsidR="007E2493">
        <w:rPr>
          <w:rFonts w:cs="Arial"/>
          <w:szCs w:val="20"/>
          <w:lang w:val="pt-BR"/>
        </w:rPr>
        <w:t xml:space="preserve">possui um sistema simples de cadastro </w:t>
      </w:r>
      <w:r w:rsidR="00351D33">
        <w:rPr>
          <w:rFonts w:cs="Arial"/>
          <w:szCs w:val="20"/>
          <w:lang w:val="pt-BR"/>
        </w:rPr>
        <w:t>de clientes,</w:t>
      </w:r>
      <w:r w:rsidR="007E2493">
        <w:rPr>
          <w:rFonts w:cs="Arial"/>
          <w:szCs w:val="20"/>
          <w:lang w:val="pt-BR"/>
        </w:rPr>
        <w:t xml:space="preserve"> porém não possui</w:t>
      </w:r>
      <w:r w:rsidR="00BF5D16">
        <w:rPr>
          <w:rFonts w:cs="Arial"/>
          <w:szCs w:val="20"/>
          <w:lang w:val="pt-BR"/>
        </w:rPr>
        <w:t xml:space="preserve"> cadastros</w:t>
      </w:r>
      <w:r w:rsidR="007E2493">
        <w:rPr>
          <w:rFonts w:cs="Arial"/>
          <w:szCs w:val="20"/>
          <w:lang w:val="pt-BR"/>
        </w:rPr>
        <w:t xml:space="preserve"> </w:t>
      </w:r>
      <w:r w:rsidR="00CC04F7">
        <w:rPr>
          <w:rFonts w:cs="Arial"/>
          <w:szCs w:val="20"/>
          <w:lang w:val="pt-BR"/>
        </w:rPr>
        <w:t xml:space="preserve">dos veículos e </w:t>
      </w:r>
      <w:r w:rsidR="00205068">
        <w:rPr>
          <w:rFonts w:cs="Arial"/>
          <w:szCs w:val="20"/>
          <w:lang w:val="pt-BR"/>
        </w:rPr>
        <w:t xml:space="preserve">arquiva todos os documentos em pastas. O cliente registra todas as transações </w:t>
      </w:r>
      <w:r w:rsidR="00F165FB">
        <w:rPr>
          <w:rFonts w:cs="Arial"/>
          <w:szCs w:val="20"/>
          <w:lang w:val="pt-BR"/>
        </w:rPr>
        <w:t xml:space="preserve">de forma simples e não consegue gerar um relatório </w:t>
      </w:r>
      <w:r w:rsidR="006E6EB4">
        <w:rPr>
          <w:rFonts w:cs="Arial"/>
          <w:szCs w:val="20"/>
          <w:lang w:val="pt-BR"/>
        </w:rPr>
        <w:t xml:space="preserve">para administrar com mais clareza </w:t>
      </w:r>
      <w:r w:rsidR="00403860">
        <w:rPr>
          <w:rFonts w:cs="Arial"/>
          <w:szCs w:val="20"/>
          <w:lang w:val="pt-BR"/>
        </w:rPr>
        <w:t>e segurança suas transações</w:t>
      </w:r>
      <w:r w:rsidR="00752039">
        <w:rPr>
          <w:rFonts w:cs="Arial"/>
          <w:szCs w:val="20"/>
          <w:lang w:val="pt-BR"/>
        </w:rPr>
        <w:t xml:space="preserve">. </w:t>
      </w:r>
    </w:p>
    <w:p w:rsidR="00752039" w:rsidRDefault="00752039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Por esses motivos nosso sistema entrará como um otimizador</w:t>
      </w:r>
      <w:r w:rsidR="00351D33">
        <w:rPr>
          <w:rFonts w:cs="Arial"/>
          <w:szCs w:val="20"/>
          <w:lang w:val="pt-BR"/>
        </w:rPr>
        <w:t xml:space="preserve"> no processo gerencial</w:t>
      </w:r>
      <w:r>
        <w:rPr>
          <w:rFonts w:cs="Arial"/>
          <w:szCs w:val="20"/>
          <w:lang w:val="pt-BR"/>
        </w:rPr>
        <w:t>, permitindo o cliente cadastrar seus veículos e clientes, gerenciar relatórios e</w:t>
      </w:r>
      <w:r w:rsidR="0028334E">
        <w:rPr>
          <w:rFonts w:cs="Arial"/>
          <w:szCs w:val="20"/>
          <w:lang w:val="pt-BR"/>
        </w:rPr>
        <w:t xml:space="preserve"> transações de forma prática e segura.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A7169B">
      <w:pPr>
        <w:pStyle w:val="Ttulo1"/>
        <w:rPr>
          <w:lang w:val="pt-BR"/>
        </w:rPr>
      </w:pPr>
      <w:bookmarkStart w:id="3" w:name="_Toc506829758"/>
      <w:r>
        <w:rPr>
          <w:lang w:val="pt-BR"/>
        </w:rPr>
        <w:t>Descri</w:t>
      </w:r>
      <w:r w:rsidR="0014690C">
        <w:rPr>
          <w:lang w:val="pt-BR"/>
        </w:rPr>
        <w:t>çã</w:t>
      </w:r>
      <w:r>
        <w:rPr>
          <w:lang w:val="pt-BR"/>
        </w:rPr>
        <w:t>o do Escopo</w:t>
      </w:r>
      <w:bookmarkEnd w:id="3"/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B57161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sistema contará com um </w:t>
      </w:r>
      <w:proofErr w:type="spellStart"/>
      <w:r>
        <w:rPr>
          <w:rFonts w:cs="Arial"/>
          <w:szCs w:val="20"/>
          <w:lang w:val="pt-BR"/>
        </w:rPr>
        <w:t>login</w:t>
      </w:r>
      <w:proofErr w:type="spellEnd"/>
      <w:r>
        <w:rPr>
          <w:rFonts w:cs="Arial"/>
          <w:szCs w:val="20"/>
          <w:lang w:val="pt-BR"/>
        </w:rPr>
        <w:t xml:space="preserve"> principal, disponível para o gestor, gerente ou diretor, </w:t>
      </w:r>
      <w:r w:rsidR="00575FA0">
        <w:rPr>
          <w:rFonts w:cs="Arial"/>
          <w:szCs w:val="20"/>
          <w:lang w:val="pt-BR"/>
        </w:rPr>
        <w:t xml:space="preserve">que permitirá </w:t>
      </w:r>
      <w:r w:rsidR="007E7DD3">
        <w:rPr>
          <w:rFonts w:cs="Arial"/>
          <w:szCs w:val="20"/>
          <w:lang w:val="pt-BR"/>
        </w:rPr>
        <w:t xml:space="preserve">acesso total ao sistema. Um módulo de cadastro disponibilizará </w:t>
      </w:r>
      <w:r w:rsidR="00203182">
        <w:rPr>
          <w:rFonts w:cs="Arial"/>
          <w:szCs w:val="20"/>
          <w:lang w:val="pt-BR"/>
        </w:rPr>
        <w:t>aos usuários um cadastro de</w:t>
      </w:r>
      <w:r w:rsidR="009114CA">
        <w:rPr>
          <w:rFonts w:cs="Arial"/>
          <w:szCs w:val="20"/>
          <w:lang w:val="pt-BR"/>
        </w:rPr>
        <w:t xml:space="preserve"> clientes </w:t>
      </w:r>
      <w:r w:rsidR="00203182">
        <w:rPr>
          <w:rFonts w:cs="Arial"/>
          <w:szCs w:val="20"/>
          <w:lang w:val="pt-BR"/>
        </w:rPr>
        <w:t xml:space="preserve">com </w:t>
      </w:r>
      <w:r w:rsidR="009114CA">
        <w:rPr>
          <w:rFonts w:cs="Arial"/>
          <w:szCs w:val="20"/>
          <w:lang w:val="pt-BR"/>
        </w:rPr>
        <w:t>um formulário para preenchimento de suas principais informações</w:t>
      </w:r>
      <w:r w:rsidR="00042A16">
        <w:rPr>
          <w:rFonts w:cs="Arial"/>
          <w:szCs w:val="20"/>
          <w:lang w:val="pt-BR"/>
        </w:rPr>
        <w:t xml:space="preserve"> que, após o termino, ficarão disponíveis para os </w:t>
      </w:r>
      <w:r w:rsidR="0009508C">
        <w:rPr>
          <w:rFonts w:cs="Arial"/>
          <w:szCs w:val="20"/>
          <w:lang w:val="pt-BR"/>
        </w:rPr>
        <w:t>corretores que entrarão em contato com o cliente para finalização do cadastro.</w:t>
      </w:r>
    </w:p>
    <w:p w:rsidR="00A72881" w:rsidRDefault="005B3675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Um módulo de manipulação de veículos deverá permitir cadastrar e gerenciar as informações dos carros que estão </w:t>
      </w:r>
      <w:r w:rsidR="00203182">
        <w:rPr>
          <w:rFonts w:cs="Arial"/>
          <w:szCs w:val="20"/>
          <w:lang w:val="pt-BR"/>
        </w:rPr>
        <w:t>à</w:t>
      </w:r>
      <w:r>
        <w:rPr>
          <w:rFonts w:cs="Arial"/>
          <w:szCs w:val="20"/>
          <w:lang w:val="pt-BR"/>
        </w:rPr>
        <w:t xml:space="preserve"> venda, </w:t>
      </w:r>
      <w:r w:rsidR="00E9670A">
        <w:rPr>
          <w:rFonts w:cs="Arial"/>
          <w:szCs w:val="20"/>
          <w:lang w:val="pt-BR"/>
        </w:rPr>
        <w:t xml:space="preserve">como também veículos que já foram vendidos ou estão </w:t>
      </w:r>
      <w:r w:rsidR="00203182">
        <w:rPr>
          <w:rFonts w:cs="Arial"/>
          <w:szCs w:val="20"/>
          <w:lang w:val="pt-BR"/>
        </w:rPr>
        <w:t>em transações em aberto</w:t>
      </w:r>
      <w:r w:rsidR="00A72881">
        <w:rPr>
          <w:rFonts w:cs="Arial"/>
          <w:szCs w:val="20"/>
          <w:lang w:val="pt-BR"/>
        </w:rPr>
        <w:t>.</w:t>
      </w:r>
    </w:p>
    <w:p w:rsidR="00A72881" w:rsidRDefault="00A72881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A autenticação controlará o acesso dos usuários </w:t>
      </w:r>
      <w:r w:rsidR="00F8596C">
        <w:rPr>
          <w:rFonts w:cs="Arial"/>
          <w:szCs w:val="20"/>
          <w:lang w:val="pt-BR"/>
        </w:rPr>
        <w:t xml:space="preserve">verificando se podem realizar </w:t>
      </w:r>
      <w:r w:rsidR="00351D33">
        <w:rPr>
          <w:rFonts w:cs="Arial"/>
          <w:szCs w:val="20"/>
          <w:lang w:val="pt-BR"/>
        </w:rPr>
        <w:t>as atividades que estão tentando</w:t>
      </w:r>
      <w:r w:rsidR="00F8596C">
        <w:rPr>
          <w:rFonts w:cs="Arial"/>
          <w:szCs w:val="20"/>
          <w:lang w:val="pt-BR"/>
        </w:rPr>
        <w:t xml:space="preserve"> efetuar, </w:t>
      </w:r>
      <w:r w:rsidR="005314FC">
        <w:rPr>
          <w:rFonts w:cs="Arial"/>
          <w:szCs w:val="20"/>
          <w:lang w:val="pt-BR"/>
        </w:rPr>
        <w:t>de forma que alguém não autorizado, não tenha acesso a informações privadas.</w:t>
      </w:r>
      <w:bookmarkStart w:id="4" w:name="_GoBack"/>
      <w:bookmarkEnd w:id="4"/>
    </w:p>
    <w:p w:rsidR="00DA40F7" w:rsidRDefault="00DA40F7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sistema também permitirá a geração de relatórios</w:t>
      </w:r>
      <w:r w:rsidR="00304350">
        <w:rPr>
          <w:rFonts w:cs="Arial"/>
          <w:szCs w:val="20"/>
          <w:lang w:val="pt-BR"/>
        </w:rPr>
        <w:t>, sendo possível escolher quais categorias e por período, auxiliando de forma prática e rápida o controle dos gestores</w:t>
      </w:r>
      <w:r w:rsidR="00351D33">
        <w:rPr>
          <w:rFonts w:cs="Arial"/>
          <w:szCs w:val="20"/>
          <w:lang w:val="pt-BR"/>
        </w:rPr>
        <w:t xml:space="preserve"> para tomada de decisões</w:t>
      </w:r>
      <w:r w:rsidR="00304350">
        <w:rPr>
          <w:rFonts w:cs="Arial"/>
          <w:szCs w:val="20"/>
          <w:lang w:val="pt-BR"/>
        </w:rPr>
        <w:t>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sectPr w:rsidR="00A7169B" w:rsidSect="00EB71C9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6E8" w:rsidRDefault="00F076E8">
      <w:r>
        <w:separator/>
      </w:r>
    </w:p>
  </w:endnote>
  <w:endnote w:type="continuationSeparator" w:id="0">
    <w:p w:rsidR="00F076E8" w:rsidRDefault="00F0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14690C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5314FC">
      <w:rPr>
        <w:rFonts w:cs="Arial"/>
        <w:noProof/>
        <w:sz w:val="18"/>
        <w:szCs w:val="18"/>
        <w:lang w:val="pt-BR"/>
      </w:rPr>
      <w:t>3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5314FC">
      <w:rPr>
        <w:rFonts w:cs="Arial"/>
        <w:noProof/>
        <w:sz w:val="18"/>
        <w:szCs w:val="18"/>
        <w:lang w:val="pt-BR"/>
      </w:rPr>
      <w:t>3</w:t>
    </w:r>
    <w:r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[01/01/2013]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 xml:space="preserve">Versão do </w:t>
    </w:r>
    <w:proofErr w:type="spellStart"/>
    <w:r w:rsidRPr="0001777A">
      <w:rPr>
        <w:rFonts w:cs="Arial"/>
        <w:sz w:val="18"/>
        <w:szCs w:val="18"/>
        <w:lang w:val="pt-BR"/>
      </w:rPr>
      <w:t>template</w:t>
    </w:r>
    <w:proofErr w:type="spellEnd"/>
    <w:r w:rsidRPr="0001777A">
      <w:rPr>
        <w:rFonts w:cs="Arial"/>
        <w:sz w:val="18"/>
        <w:szCs w:val="18"/>
        <w:lang w:val="pt-BR"/>
      </w:rPr>
      <w:t>: 1.0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6E8" w:rsidRDefault="00F076E8">
      <w:r>
        <w:separator/>
      </w:r>
    </w:p>
  </w:footnote>
  <w:footnote w:type="continuationSeparator" w:id="0">
    <w:p w:rsidR="00F076E8" w:rsidRDefault="00F07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2E784D" w:rsidP="00CD76E5">
    <w:pPr>
      <w:pStyle w:val="Cabealho"/>
      <w:ind w:firstLine="1440"/>
      <w:rPr>
        <w:rFonts w:cs="Arial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0"/>
          <wp:wrapNone/>
          <wp:docPr id="3" name="Imagem 3" descr="http://noticias.universia.com.br/br/images/dentro_do_campus/umc_log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 descr="http://noticias.universia.com.br/br/images/dentro_do_campus/umc_logo.jpg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0C">
      <w:rPr>
        <w:rFonts w:cs="Arial"/>
        <w:lang w:val="pt-BR"/>
      </w:rPr>
      <w:t xml:space="preserve">   </w:t>
    </w:r>
  </w:p>
  <w:p w:rsidR="0014690C" w:rsidRPr="009D28A0" w:rsidRDefault="0014690C" w:rsidP="00095FFC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</w:t>
    </w:r>
    <w:proofErr w:type="spellStart"/>
    <w:r w:rsidR="00095FFC">
      <w:rPr>
        <w:rFonts w:cs="Arial"/>
        <w:szCs w:val="20"/>
        <w:lang w:val="pt-BR"/>
      </w:rPr>
      <w:t>UMCar</w:t>
    </w:r>
    <w:proofErr w:type="spellEnd"/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10099D">
      <w:rPr>
        <w:rFonts w:cs="Arial"/>
        <w:szCs w:val="20"/>
        <w:lang w:val="pt-BR"/>
      </w:rPr>
      <w:t>Documento de Visã</w:t>
    </w:r>
    <w:r>
      <w:rPr>
        <w:rFonts w:cs="Arial"/>
        <w:szCs w:val="20"/>
        <w:lang w:val="pt-BR"/>
      </w:rPr>
      <w:t>o</w:t>
    </w:r>
  </w:p>
  <w:p w:rsidR="0014690C" w:rsidRPr="00CD76E5" w:rsidRDefault="0014690C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15811"/>
    <w:rsid w:val="0001777A"/>
    <w:rsid w:val="00042A16"/>
    <w:rsid w:val="00074B07"/>
    <w:rsid w:val="0007693B"/>
    <w:rsid w:val="0009508C"/>
    <w:rsid w:val="00095FFC"/>
    <w:rsid w:val="0010099D"/>
    <w:rsid w:val="00116945"/>
    <w:rsid w:val="00145B2E"/>
    <w:rsid w:val="0014690C"/>
    <w:rsid w:val="00146AEE"/>
    <w:rsid w:val="001B6A9C"/>
    <w:rsid w:val="00203182"/>
    <w:rsid w:val="00205068"/>
    <w:rsid w:val="0028334E"/>
    <w:rsid w:val="002B1135"/>
    <w:rsid w:val="002C5054"/>
    <w:rsid w:val="002E784D"/>
    <w:rsid w:val="00304350"/>
    <w:rsid w:val="00351D33"/>
    <w:rsid w:val="00372165"/>
    <w:rsid w:val="003778ED"/>
    <w:rsid w:val="003A6991"/>
    <w:rsid w:val="003E3AAE"/>
    <w:rsid w:val="00403860"/>
    <w:rsid w:val="004608A9"/>
    <w:rsid w:val="00515173"/>
    <w:rsid w:val="00526735"/>
    <w:rsid w:val="005314FC"/>
    <w:rsid w:val="00575FA0"/>
    <w:rsid w:val="0059734F"/>
    <w:rsid w:val="005B3675"/>
    <w:rsid w:val="0060660C"/>
    <w:rsid w:val="00632D7F"/>
    <w:rsid w:val="00677DF5"/>
    <w:rsid w:val="0068537B"/>
    <w:rsid w:val="006E6EB4"/>
    <w:rsid w:val="007145F0"/>
    <w:rsid w:val="00725990"/>
    <w:rsid w:val="00740991"/>
    <w:rsid w:val="00752039"/>
    <w:rsid w:val="00756D8B"/>
    <w:rsid w:val="007A7204"/>
    <w:rsid w:val="007E2493"/>
    <w:rsid w:val="007E7DD3"/>
    <w:rsid w:val="007F5D0F"/>
    <w:rsid w:val="00806885"/>
    <w:rsid w:val="00875318"/>
    <w:rsid w:val="00881602"/>
    <w:rsid w:val="008E369C"/>
    <w:rsid w:val="009114CA"/>
    <w:rsid w:val="0092740E"/>
    <w:rsid w:val="00950F68"/>
    <w:rsid w:val="00952A34"/>
    <w:rsid w:val="00973D64"/>
    <w:rsid w:val="009766B0"/>
    <w:rsid w:val="009B6A20"/>
    <w:rsid w:val="009D28A0"/>
    <w:rsid w:val="00A235A7"/>
    <w:rsid w:val="00A7169B"/>
    <w:rsid w:val="00A72881"/>
    <w:rsid w:val="00AC264F"/>
    <w:rsid w:val="00AC2A0D"/>
    <w:rsid w:val="00B04C45"/>
    <w:rsid w:val="00B57161"/>
    <w:rsid w:val="00B97134"/>
    <w:rsid w:val="00BF0198"/>
    <w:rsid w:val="00BF485E"/>
    <w:rsid w:val="00BF5AC3"/>
    <w:rsid w:val="00BF5D16"/>
    <w:rsid w:val="00C270F4"/>
    <w:rsid w:val="00CC04F7"/>
    <w:rsid w:val="00CD76E5"/>
    <w:rsid w:val="00D17C95"/>
    <w:rsid w:val="00D6563D"/>
    <w:rsid w:val="00D85332"/>
    <w:rsid w:val="00D8783C"/>
    <w:rsid w:val="00DA40F7"/>
    <w:rsid w:val="00DA7A95"/>
    <w:rsid w:val="00E9670A"/>
    <w:rsid w:val="00EB0626"/>
    <w:rsid w:val="00EB71C9"/>
    <w:rsid w:val="00ED5366"/>
    <w:rsid w:val="00F076E8"/>
    <w:rsid w:val="00F165FB"/>
    <w:rsid w:val="00F64264"/>
    <w:rsid w:val="00F8596C"/>
    <w:rsid w:val="00FC787C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A49BDF5-A15E-AA42-89EE-EA9AA24C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304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2241</CharactersWithSpaces>
  <SharedDoc>false</SharedDoc>
  <HLinks>
    <vt:vector size="30" baseType="variant"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_Toc506829758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_Toc506829757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_Toc506829756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_Toc506829755</vt:lpwstr>
      </vt:variant>
      <vt:variant>
        <vt:i4>1310825</vt:i4>
      </vt:variant>
      <vt:variant>
        <vt:i4>-1</vt:i4>
      </vt:variant>
      <vt:variant>
        <vt:i4>2051</vt:i4>
      </vt:variant>
      <vt:variant>
        <vt:i4>1</vt:i4>
      </vt:variant>
      <vt:variant>
        <vt:lpwstr>http://noticias.universia.com.br/br/images/dentro_do_campus/umc_logo.jpg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Rodrigo Maeda</cp:lastModifiedBy>
  <cp:revision>5</cp:revision>
  <dcterms:created xsi:type="dcterms:W3CDTF">2018-03-15T14:45:00Z</dcterms:created>
  <dcterms:modified xsi:type="dcterms:W3CDTF">2018-06-06T16:59:00Z</dcterms:modified>
</cp:coreProperties>
</file>