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X42a05b3453ea9f4cd14d32a4c7860fe1c26670d"/>
    <w:p>
      <w:pPr>
        <w:pStyle w:val="Heading1"/>
      </w:pPr>
      <w:r>
        <w:t xml:space="preserve">Такслист по исправлению багов и UX-проблем Mr.Comic 1.0.12</w:t>
      </w:r>
    </w:p>
    <w:bookmarkStart w:id="23" w:name="ux-читалки-reader-ux"/>
    <w:p>
      <w:pPr>
        <w:pStyle w:val="Heading2"/>
      </w:pPr>
      <w:r>
        <w:t xml:space="preserve">UX читалки (Reader UX)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Стабилизация отображения панели инструментов</w:t>
      </w:r>
      <w:r>
        <w:t xml:space="preserve"> </w:t>
      </w:r>
      <w:r>
        <w:t xml:space="preserve">– Обеспечить предсказуемое появление/скрытие тулбара и статус-бара при тапе по экрану.</w:t>
      </w:r>
    </w:p>
    <w:p>
      <w:pPr>
        <w:pStyle w:val="Compact"/>
        <w:numPr>
          <w:ilvl w:val="0"/>
          <w:numId w:val="1001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(Compose UI) и соответствующий ViewModel/StateHolder для экрана чтения. Возможно, затронуть системный helper по Insets.</w:t>
      </w:r>
    </w:p>
    <w:p>
      <w:pPr>
        <w:pStyle w:val="Compact"/>
        <w:numPr>
          <w:ilvl w:val="0"/>
          <w:numId w:val="1001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Вынести логику автоскрытия UI в ViewModel или отдельный</w:t>
      </w:r>
      <w:r>
        <w:t xml:space="preserve"> </w:t>
      </w:r>
      <w:r>
        <w:rPr>
          <w:b/>
          <w:bCs/>
        </w:rPr>
        <w:t xml:space="preserve">UI controller</w:t>
      </w:r>
      <w:r>
        <w:t xml:space="preserve"> </w:t>
      </w:r>
      <w:r>
        <w:t xml:space="preserve">вместо таймеров в UI. Использовать единый helper для полноэкранного режима и Insets, чтобы панель корректно скрывалась на всех устройствах</w:t>
      </w:r>
      <w:hyperlink r:id="rId21">
        <w:r>
          <w:rPr>
            <w:rStyle w:val="Hyperlink"/>
          </w:rPr>
          <w:t xml:space="preserve">[1]</w:t>
        </w:r>
      </w:hyperlink>
      <w:r>
        <w:t xml:space="preserve">. В качестве DoD – панель всегда скрывается через N секунд бездействия и появляется/исчезает мгновенно при тапе, без мерцаний.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Сохранение и восстановление прогресса чтения</w:t>
      </w:r>
      <w:r>
        <w:t xml:space="preserve"> </w:t>
      </w:r>
      <w:r>
        <w:t xml:space="preserve">– Исправить потерю позиции при выходе.</w:t>
      </w:r>
    </w:p>
    <w:p>
      <w:pPr>
        <w:pStyle w:val="Compact"/>
        <w:numPr>
          <w:ilvl w:val="0"/>
          <w:numId w:val="1001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ReaderViewModel</w:t>
      </w:r>
      <w:r>
        <w:t xml:space="preserve"> </w:t>
      </w:r>
      <w:r>
        <w:t xml:space="preserve">(логика сохранения страницы), репозиторий прогресса (Room или DataStore).</w:t>
      </w:r>
    </w:p>
    <w:p>
      <w:pPr>
        <w:pStyle w:val="Compact"/>
        <w:numPr>
          <w:ilvl w:val="0"/>
          <w:numId w:val="1001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Хранить номер последней прочитанной страницы для каждого файла в базе (Room) или устойчивом хранилище. Вынос сохранения в отдельный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SaveReadingProgressUseCase</w:t>
      </w:r>
      <w:r>
        <w:t xml:space="preserve">), вызываемый при перелистывании. При открытии комикса ViewModel должен вытягивать сохранённую страницу и устанавливать ее как начальную.</w:t>
      </w:r>
      <w:r>
        <w:t xml:space="preserve"> </w:t>
      </w:r>
      <w:r>
        <w:rPr>
          <w:b/>
          <w:bCs/>
        </w:rPr>
        <w:t xml:space="preserve">Definition of Done:</w:t>
      </w:r>
      <w:r>
        <w:t xml:space="preserve"> </w:t>
      </w:r>
      <w:r>
        <w:t xml:space="preserve">прогресс восстанавливается после перезапуска приложения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Навигация по страницам и миниатюры</w:t>
      </w:r>
      <w:r>
        <w:t xml:space="preserve"> </w:t>
      </w:r>
      <w:r>
        <w:t xml:space="preserve">– Добавить быстрый переход по страницам.</w:t>
      </w:r>
    </w:p>
    <w:p>
      <w:pPr>
        <w:pStyle w:val="Compact"/>
        <w:numPr>
          <w:ilvl w:val="0"/>
          <w:numId w:val="1001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модуль</w:t>
      </w:r>
      <w:r>
        <w:t xml:space="preserve"> </w:t>
      </w:r>
      <w:r>
        <w:rPr>
          <w:rStyle w:val="VerbatimChar"/>
        </w:rPr>
        <w:t xml:space="preserve">feature-reader</w:t>
      </w:r>
      <w:r>
        <w:t xml:space="preserve"> </w:t>
      </w:r>
      <w:r>
        <w:t xml:space="preserve">(реализация панели навигации или скролл-бар), возможно,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для интеграции.</w:t>
      </w:r>
    </w:p>
    <w:p>
      <w:pPr>
        <w:pStyle w:val="Compact"/>
        <w:numPr>
          <w:ilvl w:val="0"/>
          <w:numId w:val="1001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Реализовать миниатюрную панель или ползунок прокрутки для перехода к нужной странице в комиксе. В Compose можно использовать LazyRow с изображениями-миниатюрами или Slider с отображением номера страницы. Вынести логику загрузки миниатюр в отдельный слой (например, в ViewModel, используя</w:t>
      </w:r>
      <w:r>
        <w:t xml:space="preserve"> </w:t>
      </w:r>
      <w:r>
        <w:rPr>
          <w:b/>
          <w:bCs/>
        </w:rPr>
        <w:t xml:space="preserve">асинхронную загрузку</w:t>
      </w:r>
      <w:r>
        <w:t xml:space="preserve"> </w:t>
      </w:r>
      <w:r>
        <w:t xml:space="preserve">через репозиторий страниц). Учесть производительность: подгружать изображения страниц лениво, избегая блокировок UI.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Единообразный полноэкранный режим</w:t>
      </w:r>
      <w:r>
        <w:t xml:space="preserve"> </w:t>
      </w:r>
      <w:r>
        <w:t xml:space="preserve">– Решить проблемы с системными жестами и навигационной панелью при чтении.</w:t>
      </w:r>
    </w:p>
    <w:p>
      <w:pPr>
        <w:pStyle w:val="Compact"/>
        <w:numPr>
          <w:ilvl w:val="0"/>
          <w:numId w:val="1001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утилита управления системными барами (например,</w:t>
      </w:r>
      <w:r>
        <w:t xml:space="preserve"> </w:t>
      </w:r>
      <w:r>
        <w:rPr>
          <w:rStyle w:val="VerbatimChar"/>
        </w:rPr>
        <w:t xml:space="preserve">SystemUiManager</w:t>
      </w:r>
      <w:r>
        <w:t xml:space="preserve"> </w:t>
      </w:r>
      <w:r>
        <w:t xml:space="preserve">или аналог в</w:t>
      </w:r>
      <w:r>
        <w:t xml:space="preserve"> </w:t>
      </w:r>
      <w:r>
        <w:rPr>
          <w:rStyle w:val="VerbatimChar"/>
        </w:rPr>
        <w:t xml:space="preserve">core-ui</w:t>
      </w:r>
      <w:r>
        <w:t xml:space="preserve">), настройки окна в</w:t>
      </w:r>
      <w:r>
        <w:t xml:space="preserve"> </w:t>
      </w:r>
      <w:r>
        <w:rPr>
          <w:rStyle w:val="VerbatimChar"/>
        </w:rPr>
        <w:t xml:space="preserve">ReaderFragment/Activity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Создать единый helper для управления System UI (статусбар/навигация) и вызывать его из читалки при входе/выходе. Избегать дублирования логики в фрагментах – использовать единственный источник правды (например, флаг</w:t>
      </w:r>
      <w:r>
        <w:t xml:space="preserve"> </w:t>
      </w:r>
      <w:r>
        <w:rPr>
          <w:rStyle w:val="VerbatimChar"/>
        </w:rPr>
        <w:t xml:space="preserve">isImmersive</w:t>
      </w:r>
      <w:r>
        <w:t xml:space="preserve"> </w:t>
      </w:r>
      <w:r>
        <w:t xml:space="preserve">в состоянии UI). Следовать рекомендациям Android по</w:t>
      </w:r>
      <w:r>
        <w:t xml:space="preserve"> </w:t>
      </w:r>
      <w:r>
        <w:rPr>
          <w:b/>
          <w:bCs/>
        </w:rPr>
        <w:t xml:space="preserve">Immersive Mode</w:t>
      </w:r>
      <w:r>
        <w:t xml:space="preserve"> </w:t>
      </w:r>
      <w:r>
        <w:t xml:space="preserve">и использовать WindowInsetsController. Это упростит сопровождение и снизит баги, связанные с разными жестами системной навигации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3"/>
    <w:bookmarkStart w:id="25" w:name="масштабирование-и-жесты-zoom-pan"/>
    <w:p>
      <w:pPr>
        <w:pStyle w:val="Heading2"/>
      </w:pPr>
      <w:r>
        <w:t xml:space="preserve">Масштабирование и жесты (Zoom &amp; Pan)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Блокировка листания при зуме</w:t>
      </w:r>
      <w:r>
        <w:t xml:space="preserve"> </w:t>
      </w:r>
      <w:r>
        <w:t xml:space="preserve">– Исправить конфликт между жестами увеличения и пролистывания страниц.</w:t>
      </w:r>
    </w:p>
    <w:p>
      <w:pPr>
        <w:pStyle w:val="Compact"/>
        <w:numPr>
          <w:ilvl w:val="0"/>
          <w:numId w:val="1002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компонент отображения страницы (например,</w:t>
      </w:r>
      <w:r>
        <w:t xml:space="preserve"> </w:t>
      </w:r>
      <w:r>
        <w:rPr>
          <w:rStyle w:val="VerbatimChar"/>
        </w:rPr>
        <w:t xml:space="preserve">ComicPage</w:t>
      </w:r>
      <w:r>
        <w:t xml:space="preserve"> </w:t>
      </w:r>
      <w:r>
        <w:t xml:space="preserve">Compose-компонент с</w:t>
      </w:r>
      <w:r>
        <w:t xml:space="preserve"> </w:t>
      </w:r>
      <w:r>
        <w:rPr>
          <w:rStyle w:val="VerbatimChar"/>
        </w:rPr>
        <w:t xml:space="preserve">Modifier.transformable</w:t>
      </w:r>
      <w:r>
        <w:t xml:space="preserve">), обработчик жестов в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GestureDetector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Добавить условие: при текущем масштабе &gt; 100% отключать горизонтальный свайп-перелистывание страницы. Реализовать “dead zone” на краях экрана – небольшую неактивную область, чтобы случайные диагональные жесты на краю не переключали страницу</w:t>
      </w:r>
      <w:hyperlink r:id="rId24">
        <w:r>
          <w:rPr>
            <w:rStyle w:val="Hyperlink"/>
          </w:rPr>
          <w:t xml:space="preserve">[3]</w:t>
        </w:r>
      </w:hyperlink>
      <w:r>
        <w:t xml:space="preserve">. Логику можно инкапсулировать в отдельном</w:t>
      </w:r>
      <w:r>
        <w:t xml:space="preserve"> </w:t>
      </w:r>
      <w:r>
        <w:rPr>
          <w:b/>
          <w:bCs/>
        </w:rPr>
        <w:t xml:space="preserve">ZoomHandler</w:t>
      </w:r>
      <w:r>
        <w:t xml:space="preserve"> </w:t>
      </w:r>
      <w:r>
        <w:t xml:space="preserve">(например, класс, отслеживающий scaleFactor), который будет сообщать в UI-модель о необходимости блокировки перелистывания. Это соответствует DoD: отсутствие случайных переходов страницы при панорамировании зумированной страницы.</w:t>
      </w:r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Реализация Double-Tap Zoom</w:t>
      </w:r>
      <w:r>
        <w:t xml:space="preserve"> </w:t>
      </w:r>
      <w:r>
        <w:t xml:space="preserve">– Добавить поддержку увеличения двойным тапом.</w:t>
      </w:r>
    </w:p>
    <w:p>
      <w:pPr>
        <w:pStyle w:val="Compact"/>
        <w:numPr>
          <w:ilvl w:val="0"/>
          <w:numId w:val="1002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(Compose-обработка GestureDetector doubleTap), возможно, класс жестов (например,</w:t>
      </w:r>
      <w:r>
        <w:t xml:space="preserve"> </w:t>
      </w:r>
      <w:r>
        <w:rPr>
          <w:rStyle w:val="VerbatimChar"/>
        </w:rPr>
        <w:t xml:space="preserve">GestureListener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При двойном тапе переключать масштаб: либо увеличивать до заданного коэффициента (например, 2x от ширины экрана), либо возвращать на</w:t>
      </w:r>
      <w:r>
        <w:t xml:space="preserve"> </w:t>
      </w:r>
      <w:r>
        <w:rPr>
          <w:b/>
          <w:bCs/>
        </w:rPr>
        <w:t xml:space="preserve">Fit to Screen</w:t>
      </w:r>
      <w:r>
        <w:t xml:space="preserve">. Использовать</w:t>
      </w:r>
      <w:r>
        <w:t xml:space="preserve"> </w:t>
      </w:r>
      <w:r>
        <w:rPr>
          <w:b/>
          <w:bCs/>
        </w:rPr>
        <w:t xml:space="preserve">sealed-класс событий UI</w:t>
      </w:r>
      <w:r>
        <w:t xml:space="preserve"> </w:t>
      </w:r>
      <w:r>
        <w:t xml:space="preserve">или event bus для оповещения ViewModel о событии "DoubleTapZoom", чтобы бизнес-логика (например, расчет целевого масштаба) была вне слоя представления. Это улучшит тестируемость – можно unit-тестировать, что двойной тап устанавливает правильный масштаб. Убедиться, что при двойном тапе переход плавный (можно добавить анимацию масштабирования).</w:t>
      </w:r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Ограничение максимального масштаба и инерция панорамирования</w:t>
      </w:r>
      <w:r>
        <w:t xml:space="preserve"> </w:t>
      </w:r>
      <w:r>
        <w:t xml:space="preserve">– Предотвратить неразумно большой зум и обеспечить плавное перемещение.</w:t>
      </w:r>
    </w:p>
    <w:p>
      <w:pPr>
        <w:pStyle w:val="Compact"/>
        <w:numPr>
          <w:ilvl w:val="0"/>
          <w:numId w:val="1002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ComicPage</w:t>
      </w:r>
      <w:r>
        <w:t xml:space="preserve"> </w:t>
      </w:r>
      <w:r>
        <w:t xml:space="preserve">(логика масштабирования), настройки изображения (например, использование Coil для ограничения размеров Bitmap).</w:t>
      </w:r>
    </w:p>
    <w:p>
      <w:pPr>
        <w:pStyle w:val="Compact"/>
        <w:numPr>
          <w:ilvl w:val="0"/>
          <w:numId w:val="1002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низкий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Установить разумный максимум scaleFactor (например, 3x от оригинального размера страницы), чтобы предотвратить</w:t>
      </w:r>
      <w:r>
        <w:t xml:space="preserve"> </w:t>
      </w:r>
      <w:r>
        <w:rPr>
          <w:b/>
          <w:bCs/>
        </w:rPr>
        <w:t xml:space="preserve">OutOfMemory</w:t>
      </w:r>
      <w:r>
        <w:t xml:space="preserve"> </w:t>
      </w:r>
      <w:r>
        <w:t xml:space="preserve">при попытке сильно увеличить большие страницы. Добавить легкую инерцию/декелацию при панорамировании, чтобы UX был более плавным (в Compose можно использовать</w:t>
      </w:r>
      <w:r>
        <w:t xml:space="preserve"> </w:t>
      </w:r>
      <w:r>
        <w:rPr>
          <w:rStyle w:val="VerbatimChar"/>
        </w:rPr>
        <w:t xml:space="preserve">ScrollableState</w:t>
      </w:r>
      <w:r>
        <w:t xml:space="preserve"> </w:t>
      </w:r>
      <w:r>
        <w:t xml:space="preserve">с физикой). Эти изменения должны быть в слое UI, но конфигурируемые через ViewModel (например, хранить maxZoom в настройках).</w:t>
      </w:r>
    </w:p>
    <w:bookmarkEnd w:id="25"/>
    <w:bookmarkStart w:id="26" w:name="режимы-отображения-страниц-scale-mode"/>
    <w:p>
      <w:pPr>
        <w:pStyle w:val="Heading2"/>
      </w:pPr>
      <w:r>
        <w:t xml:space="preserve">Режимы отображения страниц (Scale Mode)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Выбор режима масштабирования (Fit to Width/Height)</w:t>
      </w:r>
      <w:r>
        <w:t xml:space="preserve"> </w:t>
      </w:r>
      <w:r>
        <w:t xml:space="preserve">– Доработать функциональность масштабирования страниц под экран.</w:t>
      </w:r>
    </w:p>
    <w:p>
      <w:pPr>
        <w:pStyle w:val="Compact"/>
        <w:numPr>
          <w:ilvl w:val="0"/>
          <w:numId w:val="1003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компонент отображения страницы (</w:t>
      </w:r>
      <w:r>
        <w:rPr>
          <w:rStyle w:val="VerbatimChar"/>
        </w:rPr>
        <w:t xml:space="preserve">ComicPage</w:t>
      </w:r>
      <w:r>
        <w:t xml:space="preserve"> </w:t>
      </w:r>
      <w:r>
        <w:t xml:space="preserve">или настройка</w:t>
      </w:r>
      <w:r>
        <w:t xml:space="preserve"> </w:t>
      </w:r>
      <w:r>
        <w:rPr>
          <w:rStyle w:val="VerbatimChar"/>
        </w:rPr>
        <w:t xml:space="preserve">ContentScale</w:t>
      </w:r>
      <w:r>
        <w:t xml:space="preserve"> </w:t>
      </w:r>
      <w:r>
        <w:t xml:space="preserve">в Coil), UI-элемент выбора режима (например,</w:t>
      </w:r>
      <w:r>
        <w:t xml:space="preserve"> </w:t>
      </w:r>
      <w:r>
        <w:rPr>
          <w:rStyle w:val="VerbatimChar"/>
        </w:rPr>
        <w:t xml:space="preserve">ReadingModeSelector.kt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Добавить несколько вариантов масштабирования по умолчанию:</w:t>
      </w:r>
      <w:r>
        <w:t xml:space="preserve"> </w:t>
      </w:r>
      <w:r>
        <w:rPr>
          <w:b/>
          <w:bCs/>
        </w:rPr>
        <w:t xml:space="preserve">По ширине экрана, По высоте, 100% (оригинал)</w:t>
      </w:r>
      <w:r>
        <w:t xml:space="preserve">. Реализовать переключение этих режимов через UI (например, выпадающий список или кнопки). Логику выбора вынести в</w:t>
      </w:r>
      <w:r>
        <w:t xml:space="preserve"> </w:t>
      </w:r>
      <w:r>
        <w:rPr>
          <w:b/>
          <w:bCs/>
        </w:rPr>
        <w:t xml:space="preserve">state holder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readerUiState.scaleMode</w:t>
      </w:r>
      <w:r>
        <w:t xml:space="preserve">), чтобы она реагировала на изменение настроек. При изменении режима – пересчитывать размер отображаемого изображения без постоянного пересоздания composable (можно использовать remember { mutableStateOf(...) } для ContentScale). Нужно учесть ориентацию: в портретном режиме, вероятно, по ширине = по ширине устройства, в ландшафтном – возможно режим отображения двух страниц.</w:t>
      </w:r>
    </w:p>
    <w:p>
      <w:pPr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Двухстраничный режим в ландшафте</w:t>
      </w:r>
      <w:r>
        <w:t xml:space="preserve"> </w:t>
      </w:r>
      <w:r>
        <w:t xml:space="preserve">– Исправить/реализовать показ разворота из двух страниц на широких экранах.</w:t>
      </w:r>
    </w:p>
    <w:p>
      <w:pPr>
        <w:pStyle w:val="Compact"/>
        <w:numPr>
          <w:ilvl w:val="0"/>
          <w:numId w:val="1003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компоновка, класс, отвечающий за раскладку страниц (например,</w:t>
      </w:r>
      <w:r>
        <w:t xml:space="preserve"> </w:t>
      </w:r>
      <w:r>
        <w:rPr>
          <w:rStyle w:val="VerbatimChar"/>
        </w:rPr>
        <w:t xml:space="preserve">Pager</w:t>
      </w:r>
      <w:r>
        <w:t xml:space="preserve"> </w:t>
      </w:r>
      <w:r>
        <w:t xml:space="preserve">адаптер или Compose LazyRow).</w:t>
      </w:r>
    </w:p>
    <w:p>
      <w:pPr>
        <w:pStyle w:val="Compact"/>
        <w:numPr>
          <w:ilvl w:val="0"/>
          <w:numId w:val="1003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</w:p>
    <w:p>
      <w:pPr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Для альбомной ориентации и больших экранов (планшеты) внедрить режим отображения двух страниц одновременно. Можно добавить в</w:t>
      </w:r>
      <w:r>
        <w:t xml:space="preserve"> </w:t>
      </w:r>
      <w:r>
        <w:rPr>
          <w:rStyle w:val="VerbatimChar"/>
        </w:rPr>
        <w:t xml:space="preserve">Pager</w:t>
      </w:r>
      <w:r>
        <w:t xml:space="preserve"> </w:t>
      </w:r>
      <w:r>
        <w:t xml:space="preserve">специальную логику: когда</w:t>
      </w:r>
      <w:r>
        <w:t xml:space="preserve"> </w:t>
      </w:r>
      <w:r>
        <w:rPr>
          <w:rStyle w:val="VerbatimChar"/>
        </w:rPr>
        <w:t xml:space="preserve">ReadingMode</w:t>
      </w:r>
      <w:r>
        <w:t xml:space="preserve"> </w:t>
      </w:r>
      <w:r>
        <w:t xml:space="preserve">= COMIC/MANGA и устройство в landscape, объединять две соседние страницы в один экран. Потребуется обновить ViewModel: при переключении режима пересчитывать текущую «парную» страницу. Следует учитывать направление чтения (в режиме MANGA страницы должны меняться местами). Этот функционал лучше инкапсулировать: например, создать компонент</w:t>
      </w:r>
      <w:r>
        <w:t xml:space="preserve"> </w:t>
      </w:r>
      <w:r>
        <w:rPr>
          <w:rStyle w:val="VerbatimChar"/>
        </w:rPr>
        <w:t xml:space="preserve">TwoPageLayout</w:t>
      </w:r>
      <w:r>
        <w:t xml:space="preserve"> </w:t>
      </w:r>
      <w:r>
        <w:t xml:space="preserve">или параметр в PageViewer.</w:t>
      </w:r>
      <w:r>
        <w:t xml:space="preserve"> </w:t>
      </w:r>
      <w:r>
        <w:rPr>
          <w:b/>
          <w:bCs/>
        </w:rPr>
        <w:t xml:space="preserve">Архитектурно</w:t>
      </w:r>
      <w:r>
        <w:t xml:space="preserve"> </w:t>
      </w:r>
      <w:r>
        <w:t xml:space="preserve">важно сохранить единый источник данных страниц и не дублировать списки – двухстраничный режим должен быть представлением той же модели. С точки зрения UX, DoD – корректный переход на развороты без рассинхронизации страниц.</w:t>
      </w:r>
    </w:p>
    <w:p>
      <w:pPr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Автоопределение режима чтения</w:t>
      </w:r>
      <w:r>
        <w:t xml:space="preserve"> </w:t>
      </w:r>
      <w:r>
        <w:t xml:space="preserve">– Обновить логику выбора режима Comic/Manga/Webtoon.</w:t>
      </w:r>
    </w:p>
    <w:p>
      <w:pPr>
        <w:pStyle w:val="Compact"/>
        <w:numPr>
          <w:ilvl w:val="0"/>
          <w:numId w:val="1003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SettingsRepository</w:t>
      </w:r>
      <w:r>
        <w:t xml:space="preserve"> </w:t>
      </w:r>
      <w:r>
        <w:t xml:space="preserve">(флаги autoDetect),</w:t>
      </w:r>
      <w:r>
        <w:t xml:space="preserve"> </w:t>
      </w:r>
      <w:r>
        <w:rPr>
          <w:rStyle w:val="VerbatimChar"/>
        </w:rPr>
        <w:t xml:space="preserve">ReaderViewModel</w:t>
      </w:r>
      <w:r>
        <w:t xml:space="preserve"> </w:t>
      </w:r>
      <w:r>
        <w:t xml:space="preserve">(применение режима при открытии).</w:t>
      </w:r>
    </w:p>
    <w:p>
      <w:pPr>
        <w:pStyle w:val="Compact"/>
        <w:numPr>
          <w:ilvl w:val="0"/>
          <w:numId w:val="1003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низкий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Если авто-определение режима включено, приложение должно выбирать режим чтения (Comic vs Manga) исходя из метаданных или имени файла. Например, манга может определяться по папке/названию. Нужно убедиться, что</w:t>
      </w:r>
      <w:r>
        <w:t xml:space="preserve"> </w:t>
      </w:r>
      <w:r>
        <w:rPr>
          <w:rStyle w:val="VerbatimChar"/>
        </w:rPr>
        <w:t xml:space="preserve">ReadingModeSettings.autoDetect</w:t>
      </w:r>
      <w:r>
        <w:t xml:space="preserve"> </w:t>
      </w:r>
      <w:r>
        <w:t xml:space="preserve">используется при открытии файла (в</w:t>
      </w:r>
      <w:r>
        <w:t xml:space="preserve"> </w:t>
      </w:r>
      <w:r>
        <w:rPr>
          <w:rStyle w:val="VerbatimChar"/>
        </w:rPr>
        <w:t xml:space="preserve">ReaderViewModel</w:t>
      </w:r>
      <w:r>
        <w:t xml:space="preserve"> </w:t>
      </w:r>
      <w:r>
        <w:t xml:space="preserve">проверять и устанавливать</w:t>
      </w:r>
      <w:r>
        <w:t xml:space="preserve"> </w:t>
      </w:r>
      <w:r>
        <w:rPr>
          <w:rStyle w:val="VerbatimChar"/>
        </w:rPr>
        <w:t xml:space="preserve">ReadingMode</w:t>
      </w:r>
      <w:r>
        <w:t xml:space="preserve">). Эта задача небольшая, но улучшает UX: пользователю не нужно вручную переключаться между слева-направо и справа-налево.</w:t>
      </w:r>
    </w:p>
    <w:bookmarkEnd w:id="26"/>
    <w:bookmarkStart w:id="27" w:name="регулировка-яркости-brightness-control"/>
    <w:p>
      <w:pPr>
        <w:pStyle w:val="Heading2"/>
      </w:pPr>
      <w:r>
        <w:t xml:space="preserve">Регулировка яркости (Brightness Control)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Исправление работы слайдера яркости</w:t>
      </w:r>
      <w:r>
        <w:t xml:space="preserve"> </w:t>
      </w:r>
      <w:r>
        <w:t xml:space="preserve">– Обеспечить реальное изменение яркости экрана через UI приложения.</w:t>
      </w:r>
    </w:p>
    <w:p>
      <w:pPr>
        <w:pStyle w:val="Compact"/>
        <w:numPr>
          <w:ilvl w:val="0"/>
          <w:numId w:val="1004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менеджер яркости (создать, например,</w:t>
      </w:r>
      <w:r>
        <w:t xml:space="preserve"> </w:t>
      </w:r>
      <w:r>
        <w:rPr>
          <w:rStyle w:val="VerbatimChar"/>
        </w:rPr>
        <w:t xml:space="preserve">BrightnessSliderManager</w:t>
      </w:r>
      <w:r>
        <w:t xml:space="preserve">), подключение его к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и, возможно,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4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Использовать Window API для изменения яркости окна приложения (LayoutParams.screenBrightness) вместо глобального системного изменения – это не требует специальных разрешений и изолирует эффект в приложении. Вынести логику в отдельный singleton или</w:t>
      </w:r>
      <w:r>
        <w:t xml:space="preserve"> </w:t>
      </w:r>
      <w:r>
        <w:rPr>
          <w:b/>
          <w:bCs/>
        </w:rPr>
        <w:t xml:space="preserve">ViewModel для настроек дисплея</w:t>
      </w:r>
      <w:r>
        <w:t xml:space="preserve">, чтобы при изменении слайдера обновлять параметр окна. Также предусмотреть сохранение пользовательского уровня яркости (например, в DataStore), чтобы при следующем запуске в режиме чтения восстанавливать последнее значение. Важно избегать частых обращений при каждом шаге слайдера – можно внедрить небольшую задержку (debounce) на применение яркости, чтобы избежать дерганий экрана.</w:t>
      </w:r>
    </w:p>
    <w:p>
      <w:pPr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Режим авто/ручная яркость</w:t>
      </w:r>
      <w:r>
        <w:t xml:space="preserve"> </w:t>
      </w:r>
      <w:r>
        <w:t xml:space="preserve">– Добавить опцию переключения управления яркостью.</w:t>
      </w:r>
    </w:p>
    <w:p>
      <w:pPr>
        <w:pStyle w:val="Compact"/>
        <w:numPr>
          <w:ilvl w:val="0"/>
          <w:numId w:val="1004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SettingsViewModel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ReaderSettings</w:t>
      </w:r>
      <w:r>
        <w:t xml:space="preserve">, UI настроек читалки.</w:t>
      </w:r>
    </w:p>
    <w:p>
      <w:pPr>
        <w:pStyle w:val="Compact"/>
        <w:numPr>
          <w:ilvl w:val="0"/>
          <w:numId w:val="1004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низкий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pStyle w:val="Compact"/>
        <w:numPr>
          <w:ilvl w:val="0"/>
          <w:numId w:val="1004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Для лучшего UX предоставить пользователю выбор: использовать системную авто-яркость или вручную заданную в приложении. Если включен ручной режим – задействовать наш слайдер, если авто – игнорировать изменения слайдера и полагаться на системные настройки. Реализация: булево поле в настройках (например,</w:t>
      </w:r>
      <w:r>
        <w:t xml:space="preserve"> </w:t>
      </w:r>
      <w:r>
        <w:rPr>
          <w:rStyle w:val="VerbatimChar"/>
        </w:rPr>
        <w:t xml:space="preserve">useCustomBrightness</w:t>
      </w:r>
      <w:r>
        <w:t xml:space="preserve">), условная логика в</w:t>
      </w:r>
      <w:r>
        <w:t xml:space="preserve"> </w:t>
      </w:r>
      <w:r>
        <w:rPr>
          <w:rStyle w:val="VerbatimChar"/>
        </w:rPr>
        <w:t xml:space="preserve">BrightnessSliderManager</w:t>
      </w:r>
      <w:r>
        <w:t xml:space="preserve"> </w:t>
      </w:r>
      <w:r>
        <w:t xml:space="preserve">(если авто, то не применять изменения). Это предотвратит конфликты с системной автояркостью и сделает поведение прогнозируемым.</w:t>
      </w:r>
    </w:p>
    <w:bookmarkEnd w:id="27"/>
    <w:bookmarkStart w:id="28" w:name="Xe1db7ecbfc8c8ab2c20c327d9ac5395930d0467"/>
    <w:p>
      <w:pPr>
        <w:pStyle w:val="Heading2"/>
      </w:pPr>
      <w:r>
        <w:t xml:space="preserve">Области экрана и панель управления (Panel Zones)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Тап-зоны для навигации</w:t>
      </w:r>
      <w:r>
        <w:t xml:space="preserve"> </w:t>
      </w:r>
      <w:r>
        <w:t xml:space="preserve">– Реализовать невидимые области на экране для листания страниц и вызова меню.</w:t>
      </w:r>
    </w:p>
    <w:p>
      <w:pPr>
        <w:pStyle w:val="Compact"/>
        <w:numPr>
          <w:ilvl w:val="0"/>
          <w:numId w:val="1005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(Compose-разметка: добавить прозрачные кнопки/области поверх страницы), управление событиями в</w:t>
      </w:r>
      <w:r>
        <w:t xml:space="preserve"> </w:t>
      </w:r>
      <w:r>
        <w:rPr>
          <w:rStyle w:val="VerbatimChar"/>
        </w:rPr>
        <w:t xml:space="preserve">ReaderViewModel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5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Распределить экран чтения на три зоны: левая (предыдущая страница), центральная (тумблер UI), правая (следующая страница). В Compose это можно сделать с помощью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поверх изображения страницы, содержащего три</w:t>
      </w:r>
      <w:r>
        <w:t xml:space="preserve"> </w:t>
      </w:r>
      <w:r>
        <w:rPr>
          <w:rStyle w:val="VerbatimChar"/>
        </w:rPr>
        <w:t xml:space="preserve">Spacer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Modifier.clickable</w:t>
      </w:r>
      <w:r>
        <w:t xml:space="preserve"> </w:t>
      </w:r>
      <w:r>
        <w:t xml:space="preserve">и соответствующими весами 1:1:1 по ширине. Обработчики зон должны отправлять события (PrevPage, NextPage, ToggleUI) во ViewModel. Лучше использовать</w:t>
      </w:r>
      <w:r>
        <w:t xml:space="preserve"> </w:t>
      </w:r>
      <w:r>
        <w:rPr>
          <w:b/>
          <w:bCs/>
        </w:rPr>
        <w:t xml:space="preserve">sealed классы для событий</w:t>
      </w:r>
      <w:r>
        <w:t xml:space="preserve"> </w:t>
      </w:r>
      <w:r>
        <w:t xml:space="preserve">вместо жесткого связывания, чтобы легко модифицировать логику (например, в манга-режиме можно будет поменять местами левую/правую зоны без изменения UI-кода).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листание по тапу влево/вправо работает, центр всегда только открывает/скрывает панель, конфликтов с жестами зума нет (мертвые зоны уже учтены выше)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Настройка чувствительности зон</w:t>
      </w:r>
      <w:r>
        <w:t xml:space="preserve"> </w:t>
      </w:r>
      <w:r>
        <w:t xml:space="preserve">– Обеспечить защиту от ложных срабатываний при случайных нажатиях.</w:t>
      </w:r>
    </w:p>
    <w:p>
      <w:pPr>
        <w:pStyle w:val="Compact"/>
        <w:numPr>
          <w:ilvl w:val="0"/>
          <w:numId w:val="1005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там же, где реализованы зоны (например, параметры</w:t>
      </w:r>
      <w:r>
        <w:t xml:space="preserve"> </w:t>
      </w:r>
      <w:r>
        <w:rPr>
          <w:rStyle w:val="VerbatimChar"/>
        </w:rPr>
        <w:t xml:space="preserve">Modifier.pointerInput</w:t>
      </w:r>
      <w:r>
        <w:t xml:space="preserve"> </w:t>
      </w:r>
      <w:r>
        <w:t xml:space="preserve">или расчет координат касания).</w:t>
      </w:r>
    </w:p>
    <w:p>
      <w:pPr>
        <w:pStyle w:val="Compact"/>
        <w:numPr>
          <w:ilvl w:val="0"/>
          <w:numId w:val="1005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низкий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pStyle w:val="Compact"/>
        <w:numPr>
          <w:ilvl w:val="0"/>
          <w:numId w:val="1005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Добавить небольшие отступы (например, 5-10% ширины экрана) на границах между зонами, чтобы тап, близкий к центру, не интерпретировался неверно. Эти</w:t>
      </w:r>
      <w:r>
        <w:t xml:space="preserve"> </w:t>
      </w:r>
      <w:r>
        <w:rPr>
          <w:b/>
          <w:bCs/>
        </w:rPr>
        <w:t xml:space="preserve">”буферные” зоны</w:t>
      </w:r>
      <w:r>
        <w:t xml:space="preserve"> </w:t>
      </w:r>
      <w:r>
        <w:t xml:space="preserve">можно не обрабатывать вовсе или считать за центральную зону. Также, если в будущем понадобится настройка размеров зон (под разные предпочтения пользователей), архитектура с отдельным OverlayZoneController позволит изменить размеры зон через конфигурацию, не лезя в сам код компонента.</w:t>
      </w:r>
    </w:p>
    <w:bookmarkEnd w:id="28"/>
    <w:bookmarkStart w:id="30" w:name="поддержка-форматов-cbzcbrpdf"/>
    <w:p>
      <w:pPr>
        <w:pStyle w:val="Heading2"/>
      </w:pPr>
      <w:r>
        <w:t xml:space="preserve">Поддержка форматов (CBZ/CBR/PDF)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Улучшение поддержки CBR (RAR)</w:t>
      </w:r>
      <w:r>
        <w:t xml:space="preserve"> </w:t>
      </w:r>
      <w:r>
        <w:t xml:space="preserve">– Интегрировать надёжную библиотеку для чтения RAR-архивов и обработать ошибки.</w:t>
      </w:r>
    </w:p>
    <w:p>
      <w:pPr>
        <w:pStyle w:val="Compact"/>
        <w:numPr>
          <w:ilvl w:val="0"/>
          <w:numId w:val="1006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модуль импорта комиксов (например,</w:t>
      </w:r>
      <w:r>
        <w:t xml:space="preserve"> </w:t>
      </w:r>
      <w:r>
        <w:rPr>
          <w:rStyle w:val="VerbatimChar"/>
        </w:rPr>
        <w:t xml:space="preserve">data/comic-formats</w:t>
      </w:r>
      <w:r>
        <w:t xml:space="preserve">), класс, отвечающий за распаковку RAR (возможно создать</w:t>
      </w:r>
      <w:r>
        <w:t xml:space="preserve"> </w:t>
      </w:r>
      <w:r>
        <w:rPr>
          <w:rStyle w:val="VerbatimChar"/>
        </w:rPr>
        <w:t xml:space="preserve">RarExtractor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6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Подключить библиотеку (например,</w:t>
      </w:r>
      <w:r>
        <w:t xml:space="preserve"> </w:t>
      </w:r>
      <w:r>
        <w:rPr>
          <w:b/>
          <w:bCs/>
        </w:rPr>
        <w:t xml:space="preserve">junrar</w:t>
      </w:r>
      <w:r>
        <w:t xml:space="preserve"> </w:t>
      </w:r>
      <w:r>
        <w:t xml:space="preserve">или расширение Apache Commons Compression) для поддержки CBR, включая формат RAR5. Логику чтения RAR вынести в отдельный worker/репозиторий (чтобы UI-поток не блокировался при импорте). Добавить обработку исключений: при ошибке чтения или пароле – выбрасывать понятное исключение, которое перехватывается на уровне ViewModel с выводом уведомления пользователю (вместо падения приложения</w:t>
      </w:r>
      <w:hyperlink r:id="rId24">
        <w:r>
          <w:rPr>
            <w:rStyle w:val="Hyperlink"/>
          </w:rPr>
          <w:t xml:space="preserve">[3]</w:t>
        </w:r>
      </w:hyperlink>
      <w:r>
        <w:t xml:space="preserve">). Требование DoD: ни одного краша на битых или запароленных RAR-файлах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– приложение должно либо пропустить такой файл, либо сообщить об ошибке импорта.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Оптимизация рендеринга PDF</w:t>
      </w:r>
      <w:r>
        <w:t xml:space="preserve"> </w:t>
      </w:r>
      <w:r>
        <w:t xml:space="preserve">– Использовать PDFium (или аналог) для больших PDF и устранения ANR.</w:t>
      </w:r>
    </w:p>
    <w:p>
      <w:pPr>
        <w:pStyle w:val="Compact"/>
        <w:numPr>
          <w:ilvl w:val="0"/>
          <w:numId w:val="1006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модуль работы с PDF (например,</w:t>
      </w:r>
      <w:r>
        <w:t xml:space="preserve"> </w:t>
      </w:r>
      <w:r>
        <w:rPr>
          <w:rStyle w:val="VerbatimChar"/>
        </w:rPr>
        <w:t xml:space="preserve">feature-reader/pdf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data/pdf</w:t>
      </w:r>
      <w:r>
        <w:t xml:space="preserve">), слой получения страниц PDF (возможно новый класс</w:t>
      </w:r>
      <w:r>
        <w:t xml:space="preserve"> </w:t>
      </w:r>
      <w:r>
        <w:rPr>
          <w:rStyle w:val="VerbatimChar"/>
        </w:rPr>
        <w:t xml:space="preserve">PdfPageRenderer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</w:p>
    <w:p>
      <w:pPr>
        <w:numPr>
          <w:ilvl w:val="0"/>
          <w:numId w:val="1006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Текущая реализация на основе</w:t>
      </w:r>
      <w:r>
        <w:t xml:space="preserve"> </w:t>
      </w:r>
      <w:r>
        <w:rPr>
          <w:rStyle w:val="VerbatimChar"/>
        </w:rPr>
        <w:t xml:space="preserve">PdfRenderer</w:t>
      </w:r>
      <w:r>
        <w:t xml:space="preserve"> </w:t>
      </w:r>
      <w:r>
        <w:t xml:space="preserve">Android может не справляться с большими файлами. Интегрировать</w:t>
      </w:r>
      <w:r>
        <w:t xml:space="preserve"> </w:t>
      </w:r>
      <w:r>
        <w:rPr>
          <w:b/>
          <w:bCs/>
        </w:rPr>
        <w:t xml:space="preserve">PDFium</w:t>
      </w:r>
      <w:r>
        <w:t xml:space="preserve"> </w:t>
      </w:r>
      <w:r>
        <w:t xml:space="preserve">(библиотека PdfiumAndroid или через нативные .so, как видно в APK) для более эффективного рендеринга. Организовать рендеринг страниц в фоновом потоке: при запросе страницы от ViewModel запускать coroutine Dispatchers.IO для генерации Bitmap, чтобы избежать ANR при перелистывании</w:t>
      </w:r>
      <w:hyperlink r:id="rId29">
        <w:r>
          <w:rPr>
            <w:rStyle w:val="Hyperlink"/>
          </w:rPr>
          <w:t xml:space="preserve">[4]</w:t>
        </w:r>
      </w:hyperlink>
      <w:r>
        <w:t xml:space="preserve">. Контролировать память: крупные Bitmap очищать после использования или использовать</w:t>
      </w:r>
      <w:r>
        <w:t xml:space="preserve"> </w:t>
      </w:r>
      <w:r>
        <w:rPr>
          <w:b/>
          <w:bCs/>
        </w:rPr>
        <w:t xml:space="preserve">пул битмапов</w:t>
      </w:r>
      <w:r>
        <w:t xml:space="preserve">. Добавить поддержку зашифрованных PDF: при обнаружении, запрашивать пароль у пользователя через диалог. Архитектурно, стоит отделить интерфейс</w:t>
      </w:r>
      <w:r>
        <w:t xml:space="preserve"> </w:t>
      </w:r>
      <w:r>
        <w:rPr>
          <w:rStyle w:val="VerbatimChar"/>
        </w:rPr>
        <w:t xml:space="preserve">ComicPageSource</w:t>
      </w:r>
      <w:r>
        <w:t xml:space="preserve"> </w:t>
      </w:r>
      <w:r>
        <w:t xml:space="preserve">с реализациями для каждого формата (CBZ, CBR, PDF) – это облегчит тестирование и поддержку.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Обработка больших CBZ и ошибок распаковки</w:t>
      </w:r>
      <w:r>
        <w:t xml:space="preserve"> </w:t>
      </w:r>
      <w:r>
        <w:t xml:space="preserve">– Повысить устойчивость импорта ZIP-архивов.</w:t>
      </w:r>
    </w:p>
    <w:p>
      <w:pPr>
        <w:pStyle w:val="Compact"/>
        <w:numPr>
          <w:ilvl w:val="0"/>
          <w:numId w:val="1006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код работы с ZIP (возможно,</w:t>
      </w:r>
      <w:r>
        <w:t xml:space="preserve"> </w:t>
      </w:r>
      <w:r>
        <w:rPr>
          <w:rStyle w:val="VerbatimChar"/>
        </w:rPr>
        <w:t xml:space="preserve">ZipInputStream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ImportService</w:t>
      </w:r>
      <w:r>
        <w:t xml:space="preserve"> </w:t>
      </w:r>
      <w:r>
        <w:t xml:space="preserve">или аналогичный класс), репозиторий комиксов.</w:t>
      </w:r>
    </w:p>
    <w:p>
      <w:pPr>
        <w:pStyle w:val="Compact"/>
        <w:numPr>
          <w:ilvl w:val="0"/>
          <w:numId w:val="1006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pStyle w:val="Compact"/>
        <w:numPr>
          <w:ilvl w:val="0"/>
          <w:numId w:val="1006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Для CBZ (ZIP) файлов убедиться, что используется</w:t>
      </w:r>
      <w:r>
        <w:t xml:space="preserve"> </w:t>
      </w:r>
      <w:r>
        <w:rPr>
          <w:b/>
          <w:bCs/>
        </w:rPr>
        <w:t xml:space="preserve">streaming-распаковка</w:t>
      </w:r>
      <w:r>
        <w:t xml:space="preserve">: читать изображения по одному, не вычитывая весь архив целиком в память. Это предотвратит утечки памяти на крупных файлах. Добавить таймаут/проверку на цикл при распаковке, чтобы не зависнуть на битых архивах. При выявлении повреждения файла – бросать контролируемое исключение, которое обработается UI слоем (покажет уведомление)</w:t>
      </w:r>
      <w:hyperlink r:id="rId22">
        <w:r>
          <w:rPr>
            <w:rStyle w:val="Hyperlink"/>
          </w:rPr>
          <w:t xml:space="preserve">[2]</w:t>
        </w:r>
      </w:hyperlink>
      <w:r>
        <w:t xml:space="preserve">. Также, обеспечить поддержку Unicode имен файлов внутри ZIP (установкой правильной charset или используя библиотеку, корректно работающую с UTF-8 в ZIP).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импорт 99% валидных CBZ-файлов без ошибок, отсутствие крэшей на битых архивах.</w:t>
      </w:r>
    </w:p>
    <w:bookmarkEnd w:id="30"/>
    <w:bookmarkStart w:id="32" w:name="вертикальный-режим-webtoon"/>
    <w:p>
      <w:pPr>
        <w:pStyle w:val="Heading2"/>
      </w:pPr>
      <w:r>
        <w:t xml:space="preserve">Вертикальный режим Webtoon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Непрерывная прокрутка вебтуна</w:t>
      </w:r>
      <w:r>
        <w:t xml:space="preserve"> </w:t>
      </w:r>
      <w:r>
        <w:t xml:space="preserve">– Завершить реализацию режима Webtoon (вертикальной ленты).</w:t>
      </w:r>
    </w:p>
    <w:p>
      <w:pPr>
        <w:pStyle w:val="Compact"/>
        <w:numPr>
          <w:ilvl w:val="0"/>
          <w:numId w:val="1007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ReaderScreen</w:t>
      </w:r>
      <w:r>
        <w:t xml:space="preserve"> </w:t>
      </w:r>
      <w:r>
        <w:t xml:space="preserve">– переключение в вертикальный Scroll при выбранном режиме WEBTOON, компонент отображения страниц (возможно, отдельный Compose для ленты),</w:t>
      </w:r>
      <w:r>
        <w:t xml:space="preserve"> </w:t>
      </w:r>
      <w:r>
        <w:rPr>
          <w:rStyle w:val="VerbatimChar"/>
        </w:rPr>
        <w:t xml:space="preserve">ReaderViewModel</w:t>
      </w:r>
      <w:r>
        <w:t xml:space="preserve"> </w:t>
      </w:r>
      <w:r>
        <w:t xml:space="preserve">– управление данными.</w:t>
      </w:r>
    </w:p>
    <w:p>
      <w:pPr>
        <w:pStyle w:val="Compact"/>
        <w:numPr>
          <w:ilvl w:val="0"/>
          <w:numId w:val="1007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7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При режиме чтения</w:t>
      </w:r>
      <w:r>
        <w:t xml:space="preserve"> </w:t>
      </w:r>
      <w:r>
        <w:rPr>
          <w:rStyle w:val="VerbatimChar"/>
        </w:rPr>
        <w:t xml:space="preserve">WEBTOON</w:t>
      </w:r>
      <w:r>
        <w:t xml:space="preserve"> </w:t>
      </w:r>
      <w:r>
        <w:t xml:space="preserve">отображать страницы не через Pager, а через вертикальный список (например,</w:t>
      </w:r>
      <w:r>
        <w:t xml:space="preserve"> </w:t>
      </w:r>
      <w:r>
        <w:rPr>
          <w:rStyle w:val="VerbatimChar"/>
        </w:rPr>
        <w:t xml:space="preserve">LazyColumn</w:t>
      </w:r>
      <w:r>
        <w:t xml:space="preserve">) с последовательными изображениями. Нужно доработать ViewModel: вместо текущей страницы и её соседа – держать список видимых страниц и подгружать по мере прокрутки. Следует предусмотреть</w:t>
      </w:r>
      <w:r>
        <w:t xml:space="preserve"> </w:t>
      </w:r>
      <w:r>
        <w:rPr>
          <w:b/>
          <w:bCs/>
        </w:rPr>
        <w:t xml:space="preserve">ленивую загрузку</w:t>
      </w:r>
      <w:r>
        <w:t xml:space="preserve">: подгружать следующую страницу, когда текущая прокручена на ~80%, и удалять из памяти далёкие страницы выше, чтобы избежать роста потребления памяти. Можно воспользоваться Paging библиотекой или самостоятельно реализовать на Flow/LiveData.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: плавная прокрутка без рывков, потребление памяти стабильно (без утечек при пролистывании большого количества страниц).</w:t>
      </w:r>
    </w:p>
    <w:p>
      <w:pPr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Оптимизация производительности в Webtoon</w:t>
      </w:r>
      <w:r>
        <w:t xml:space="preserve"> </w:t>
      </w:r>
      <w:r>
        <w:t xml:space="preserve">– Обеспечить 60 FPS даже для длинных лент.</w:t>
      </w:r>
    </w:p>
    <w:p>
      <w:pPr>
        <w:pStyle w:val="Compact"/>
        <w:numPr>
          <w:ilvl w:val="0"/>
          <w:numId w:val="1007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механизм загрузки изображений (Coil настройки), возможно, внедрение кэширования в</w:t>
      </w:r>
      <w:r>
        <w:t xml:space="preserve"> </w:t>
      </w:r>
      <w:r>
        <w:rPr>
          <w:rStyle w:val="VerbatimChar"/>
        </w:rPr>
        <w:t xml:space="preserve">core-data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</w:p>
    <w:p>
      <w:pPr>
        <w:pStyle w:val="Compact"/>
        <w:numPr>
          <w:ilvl w:val="0"/>
          <w:numId w:val="1007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В вертикальном режиме особенно важно предотвратить подгрузку сразу многих страниц. Использовать</w:t>
      </w:r>
      <w:r>
        <w:t xml:space="preserve"> </w:t>
      </w:r>
      <w:r>
        <w:rPr>
          <w:b/>
          <w:bCs/>
        </w:rPr>
        <w:t xml:space="preserve">предзагрузку</w:t>
      </w:r>
      <w:r>
        <w:t xml:space="preserve"> </w:t>
      </w:r>
      <w:r>
        <w:t xml:space="preserve">на 1-2 экрана вперёд и кэширование уже прокрученных изображений (например, LRU кэш в памяти)</w:t>
      </w:r>
      <w:hyperlink r:id="rId31">
        <w:r>
          <w:rPr>
            <w:rStyle w:val="Hyperlink"/>
          </w:rPr>
          <w:t xml:space="preserve">[5]</w:t>
        </w:r>
      </w:hyperlink>
      <w:r>
        <w:t xml:space="preserve">. Проверить, что Coil не держит лишние данные: установить размер памяти под Bitmaps и использовать</w:t>
      </w:r>
      <w:r>
        <w:t xml:space="preserve"> </w:t>
      </w:r>
      <w:r>
        <w:rPr>
          <w:rStyle w:val="VerbatimChar"/>
        </w:rPr>
        <w:t xml:space="preserve">Disposable</w:t>
      </w:r>
      <w:r>
        <w:t xml:space="preserve"> </w:t>
      </w:r>
      <w:r>
        <w:t xml:space="preserve">изображения. Возможно, стоит уменьшать качество (разрешение) для далеко проскролленных вниз страниц. Архитектурно, вынести стратегию кэширования в отдельный компонент (например,</w:t>
      </w:r>
      <w:r>
        <w:t xml:space="preserve"> </w:t>
      </w:r>
      <w:r>
        <w:rPr>
          <w:rStyle w:val="VerbatimChar"/>
        </w:rPr>
        <w:t xml:space="preserve">PageCacheManager</w:t>
      </w:r>
      <w:r>
        <w:t xml:space="preserve">) – он может переиспользоваться и в обычном режиме. Цель – сохранить плавность (~60 кадров) даже при пролистывании длинного выпуска, без «заморозок» GC.</w:t>
      </w:r>
    </w:p>
    <w:bookmarkEnd w:id="32"/>
    <w:bookmarkStart w:id="38" w:name="Xb6323cd93c582721a400348baa714241f72f447"/>
    <w:p>
      <w:pPr>
        <w:pStyle w:val="Heading2"/>
      </w:pPr>
      <w:r>
        <w:t xml:space="preserve">Резервное копирование и хранилище (Storage/Backup UI)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Реализация локального бэкапа</w:t>
      </w:r>
      <w:r>
        <w:t xml:space="preserve"> </w:t>
      </w:r>
      <w:r>
        <w:t xml:space="preserve">– Включить работу функции резервного копирования на устройство.</w:t>
      </w:r>
    </w:p>
    <w:p>
      <w:pPr>
        <w:pStyle w:val="Compact"/>
        <w:numPr>
          <w:ilvl w:val="0"/>
          <w:numId w:val="1008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CloudBackupManager.createLocalBackup()</w:t>
      </w:r>
      <w:r>
        <w:t xml:space="preserve"> </w:t>
      </w:r>
      <w:r>
        <w:t xml:space="preserve">(реализовать TODO)</w:t>
      </w:r>
      <w:hyperlink r:id="rId33">
        <w:r>
          <w:rPr>
            <w:rStyle w:val="Hyperlink"/>
          </w:rPr>
          <w:t xml:space="preserve">[6]</w:t>
        </w:r>
      </w:hyperlink>
      <w:hyperlink r:id="rId34">
        <w:r>
          <w:rPr>
            <w:rStyle w:val="Hyperlink"/>
          </w:rPr>
          <w:t xml:space="preserve">[7]</w:t>
        </w:r>
      </w:hyperlink>
      <w:r>
        <w:t xml:space="preserve">, слой данных (репозиторий настроек, прогресса чтения), UI настроек (кнопка “Сохранить резервную копию”).</w:t>
      </w:r>
    </w:p>
    <w:p>
      <w:pPr>
        <w:pStyle w:val="Compact"/>
        <w:numPr>
          <w:ilvl w:val="0"/>
          <w:numId w:val="1008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8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Логику бэкапа реализовать во</w:t>
      </w:r>
      <w:r>
        <w:t xml:space="preserve"> </w:t>
      </w:r>
      <w:r>
        <w:rPr>
          <w:b/>
          <w:bCs/>
        </w:rPr>
        <w:t xml:space="preserve">фоновой задаче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CoroutineScope(Dispatchers.IO)</w:t>
      </w:r>
      <w:r>
        <w:t xml:space="preserve"> </w:t>
      </w:r>
      <w:r>
        <w:t xml:space="preserve">или WorkManager, чтобы не блокировать UI). Необходимо собрать: экспорт настроек (SharedPreferences/DataStore), экспорт базы данных (Room) с прогрессом, возможно, пользовательские файлы (обложки/превью). Затем упаковать в единый файл (zip или свой формат). В</w:t>
      </w:r>
      <w:r>
        <w:t xml:space="preserve"> </w:t>
      </w:r>
      <w:r>
        <w:rPr>
          <w:rStyle w:val="VerbatimChar"/>
        </w:rPr>
        <w:t xml:space="preserve">CloudBackupManager</w:t>
      </w:r>
      <w:r>
        <w:t xml:space="preserve"> </w:t>
      </w:r>
      <w:r>
        <w:t xml:space="preserve">после успешного бэкапа выставлять статус COMPLETED и отдавать</w:t>
      </w:r>
      <w:r>
        <w:t xml:space="preserve"> </w:t>
      </w:r>
      <w:r>
        <w:rPr>
          <w:rStyle w:val="VerbatimChar"/>
        </w:rPr>
        <w:t xml:space="preserve">BackupInfo</w:t>
      </w:r>
      <w:r>
        <w:t xml:space="preserve"> </w:t>
      </w:r>
      <w:r>
        <w:t xml:space="preserve">с размером и временем. Определить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: файл бэкапа создаётся, содержит нужные данные, восстанавливается корректно.</w:t>
      </w:r>
    </w:p>
    <w:p>
      <w:pPr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UI восстановления и прогресс</w:t>
      </w:r>
      <w:r>
        <w:t xml:space="preserve"> </w:t>
      </w:r>
      <w:r>
        <w:t xml:space="preserve">– Улучшить интерфейс для функции Recovery/Backup.</w:t>
      </w:r>
    </w:p>
    <w:p>
      <w:pPr>
        <w:pStyle w:val="Compact"/>
        <w:numPr>
          <w:ilvl w:val="0"/>
          <w:numId w:val="1008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экран настроек или отдельный экран “Backup &amp; Restore” (если имеется),</w:t>
      </w:r>
      <w:r>
        <w:t xml:space="preserve"> </w:t>
      </w:r>
      <w:r>
        <w:rPr>
          <w:rStyle w:val="VerbatimChar"/>
        </w:rPr>
        <w:t xml:space="preserve">CloudBackupManager.restoreFromBackup()</w:t>
      </w:r>
      <w:r>
        <w:t xml:space="preserve"> </w:t>
      </w:r>
      <w:r>
        <w:t xml:space="preserve">(реализовать TODO)</w:t>
      </w:r>
      <w:hyperlink r:id="rId35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numPr>
          <w:ilvl w:val="0"/>
          <w:numId w:val="1008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Добавить индикатор прогресса синхронизации/бэкапа (на основе поля</w:t>
      </w:r>
      <w:r>
        <w:t xml:space="preserve"> </w:t>
      </w:r>
      <w:r>
        <w:rPr>
          <w:rStyle w:val="VerbatimChar"/>
        </w:rPr>
        <w:t xml:space="preserve">syncStatus: Flow&lt;BackupSyncStatus&gt;</w:t>
      </w:r>
      <w:r>
        <w:t xml:space="preserve"> </w:t>
      </w:r>
      <w:r>
        <w:t xml:space="preserve">уже существующего). Например, отображать Snackbar или диалог с прогресс-баром во время сохранения/восстановления. После завершения – показывать сообщение об успехе или ошибке. Для восстановления: реализовать чтение файла бэкапа, импорт настроек и прогресса обратно в базы. Обратить внимание на версии схемы – при несоответствии версий БД, делать миграцию или хотя бы предупреждать. Архитектурно, вынести операции ввода-вывода (чтение/запись файлов) в</w:t>
      </w:r>
      <w:r>
        <w:t xml:space="preserve"> </w:t>
      </w:r>
      <w:r>
        <w:rPr>
          <w:b/>
          <w:bCs/>
        </w:rPr>
        <w:t xml:space="preserve">utility класс</w:t>
      </w:r>
      <w:r>
        <w:t xml:space="preserve"> </w:t>
      </w:r>
      <w:r>
        <w:t xml:space="preserve">или use-case, вызываемый из ViewModel настроек. Это упростит тестирование (можно имитировать ввод).</w:t>
      </w:r>
    </w:p>
    <w:p>
      <w:pPr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Интеграция облачных сервисов (MCP)</w:t>
      </w:r>
      <w:r>
        <w:t xml:space="preserve"> </w:t>
      </w:r>
      <w:r>
        <w:t xml:space="preserve">– Подготовить задел для Google Drive/OneDrive синхронизации.</w:t>
      </w:r>
    </w:p>
    <w:p>
      <w:pPr>
        <w:pStyle w:val="Compact"/>
        <w:numPr>
          <w:ilvl w:val="0"/>
          <w:numId w:val="1008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rPr>
          <w:rStyle w:val="VerbatimChar"/>
        </w:rPr>
        <w:t xml:space="preserve">CloudBackupManager.syncWithCloud()</w:t>
      </w:r>
      <w:r>
        <w:t xml:space="preserve"> </w:t>
      </w:r>
      <w:r>
        <w:t xml:space="preserve">(реализовать оставшиеся ветки)</w:t>
      </w:r>
      <w:hyperlink r:id="rId36">
        <w:r>
          <w:rPr>
            <w:rStyle w:val="Hyperlink"/>
          </w:rPr>
          <w:t xml:space="preserve">[9]</w:t>
        </w:r>
      </w:hyperlink>
      <w:r>
        <w:t xml:space="preserve">, экран выбора облачного провайдера.</w:t>
      </w:r>
    </w:p>
    <w:p>
      <w:pPr>
        <w:pStyle w:val="Compact"/>
        <w:numPr>
          <w:ilvl w:val="0"/>
          <w:numId w:val="1008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низкий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</w:p>
    <w:p>
      <w:pPr>
        <w:pStyle w:val="Compact"/>
        <w:numPr>
          <w:ilvl w:val="0"/>
          <w:numId w:val="1008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Опция облака отмечена как доступная через</w:t>
      </w:r>
      <w:r>
        <w:t xml:space="preserve"> </w:t>
      </w:r>
      <w:r>
        <w:rPr>
          <w:b/>
          <w:bCs/>
        </w:rPr>
        <w:t xml:space="preserve">MCP-серверы</w:t>
      </w:r>
      <w:hyperlink r:id="rId37">
        <w:r>
          <w:rPr>
            <w:rStyle w:val="Hyperlink"/>
          </w:rPr>
          <w:t xml:space="preserve">[10]</w:t>
        </w:r>
      </w:hyperlink>
      <w:r>
        <w:t xml:space="preserve">, поэтому необходимо спроектировать взаимодействие: либо использовать существующий SDK/API MCP, либо через собственный backend. Пока MCP недоступен, UI для Drive/OneDrive можно скрыть или пометить “в разработке”. Если интеграция запланирована, то архитектуру лучше сделать расширяемой: интерфейс</w:t>
      </w:r>
      <w:r>
        <w:t xml:space="preserve"> </w:t>
      </w:r>
      <w:r>
        <w:rPr>
          <w:rStyle w:val="VerbatimChar"/>
        </w:rPr>
        <w:t xml:space="preserve">BackupProviderClient</w:t>
      </w:r>
      <w:r>
        <w:t xml:space="preserve"> </w:t>
      </w:r>
      <w:r>
        <w:t xml:space="preserve">с реализациями для GoogleDriveMCP, OneDriveMCP, чтобы при подключении библиотек легко интегрировать. Убедиться, что передача данных безопасна (ключи API хранить в Keystore, не в коде</w:t>
      </w:r>
      <w:hyperlink r:id="rId21">
        <w:r>
          <w:rPr>
            <w:rStyle w:val="Hyperlink"/>
          </w:rPr>
          <w:t xml:space="preserve">[1]</w:t>
        </w:r>
      </w:hyperlink>
      <w:r>
        <w:t xml:space="preserve">). Эта задача сложная и менее приоритетна для ближайшего релиза, поэтому её можно выполнить после критичных багфиксов.</w:t>
      </w:r>
    </w:p>
    <w:bookmarkEnd w:id="38"/>
    <w:bookmarkStart w:id="40" w:name="качество-изображения-image-quality"/>
    <w:p>
      <w:pPr>
        <w:pStyle w:val="Heading2"/>
      </w:pPr>
      <w:r>
        <w:t xml:space="preserve">Качество изображения (Image Quality)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Устранение мерцания при перелистывании</w:t>
      </w:r>
      <w:r>
        <w:t xml:space="preserve"> </w:t>
      </w:r>
      <w:r>
        <w:t xml:space="preserve">– Сделать смену страниц плавной, без «мигания» белого экрана между изображениями.</w:t>
      </w:r>
    </w:p>
    <w:p>
      <w:pPr>
        <w:pStyle w:val="Compact"/>
        <w:numPr>
          <w:ilvl w:val="0"/>
          <w:numId w:val="1009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использование Coil/ImageLoader в</w:t>
      </w:r>
      <w:r>
        <w:t xml:space="preserve"> </w:t>
      </w:r>
      <w:r>
        <w:rPr>
          <w:rStyle w:val="VerbatimChar"/>
        </w:rPr>
        <w:t xml:space="preserve">ComicPage</w:t>
      </w:r>
      <w:r>
        <w:t xml:space="preserve"> </w:t>
      </w:r>
      <w:r>
        <w:t xml:space="preserve">или Pager – включить</w:t>
      </w:r>
      <w:r>
        <w:t xml:space="preserve"> </w:t>
      </w:r>
      <w:r>
        <w:rPr>
          <w:rStyle w:val="VerbatimChar"/>
        </w:rPr>
        <w:t xml:space="preserve">crossfade(true)</w:t>
      </w:r>
      <w:r>
        <w:t xml:space="preserve"> </w:t>
      </w:r>
      <w:r>
        <w:t xml:space="preserve">и placeholder.</w:t>
      </w:r>
    </w:p>
    <w:p>
      <w:pPr>
        <w:pStyle w:val="Compact"/>
        <w:numPr>
          <w:ilvl w:val="0"/>
          <w:numId w:val="1009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9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Причина мерцания – при смене страницы предыдущий Bitmap освобождается до загрузки нового. Решение: задать в Coil</w:t>
      </w:r>
      <w:r>
        <w:t xml:space="preserve"> </w:t>
      </w:r>
      <w:r>
        <w:rPr>
          <w:b/>
          <w:bCs/>
        </w:rPr>
        <w:t xml:space="preserve">плейсхолдер</w:t>
      </w:r>
      <w:r>
        <w:t xml:space="preserve"> </w:t>
      </w:r>
      <w:r>
        <w:t xml:space="preserve">(например, последний кадр или приглушённое изображение) и включить анимацию плавного перехода. Также убедиться, что composable для страницы имеет стабильный ключ (key) в списке Pager, чтобы Jetpack Compose не пересоздавал весь Image при небольших изменениях – иначе кэш не сработает</w:t>
      </w:r>
      <w:hyperlink r:id="rId39">
        <w:r>
          <w:rPr>
            <w:rStyle w:val="Hyperlink"/>
          </w:rPr>
          <w:t xml:space="preserve">[11]</w:t>
        </w:r>
      </w:hyperlink>
      <w:r>
        <w:t xml:space="preserve">. Архитектурно, параметр crossfade можно настроить глобально в ImageLoader или индивидуально.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при быстром листании 10–20 страниц подряд не наблюдается вспышек; предыдущая страница мгновенно сменяется следующей с плавным переходом.</w:t>
      </w:r>
    </w:p>
    <w:p>
      <w:pPr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Корректная ориентация и масштаб Bitmap</w:t>
      </w:r>
      <w:r>
        <w:t xml:space="preserve"> </w:t>
      </w:r>
      <w:r>
        <w:t xml:space="preserve">– Исправить отображение изображений, перевёрнутых из-за EXIF и обеспечить резкость.</w:t>
      </w:r>
    </w:p>
    <w:p>
      <w:pPr>
        <w:pStyle w:val="Compact"/>
        <w:numPr>
          <w:ilvl w:val="0"/>
          <w:numId w:val="1009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модуль загрузки изображений (например, настройка Coil через</w:t>
      </w:r>
      <w:r>
        <w:t xml:space="preserve"> </w:t>
      </w:r>
      <w:r>
        <w:rPr>
          <w:rStyle w:val="VerbatimChar"/>
        </w:rPr>
        <w:t xml:space="preserve">ImageLoader.Builder</w:t>
      </w:r>
      <w:r>
        <w:t xml:space="preserve"> </w:t>
      </w:r>
      <w:r>
        <w:t xml:space="preserve">или при загрузке конкретного файла).</w:t>
      </w:r>
    </w:p>
    <w:p>
      <w:pPr>
        <w:pStyle w:val="Compact"/>
        <w:numPr>
          <w:ilvl w:val="0"/>
          <w:numId w:val="1009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</w:p>
    <w:p>
      <w:pPr>
        <w:numPr>
          <w:ilvl w:val="0"/>
          <w:numId w:val="1009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Проверить, что при декодировании JPEG/PNG учитывается EXIF-ориентация – большинство библиотек (вкл. Coil) делают это автоматически, но если находятся «неправильные обложки/страницы», возможно, где-то в коде принудительно отключено или используется свой декодер</w:t>
      </w:r>
      <w:hyperlink r:id="rId39">
        <w:r>
          <w:rPr>
            <w:rStyle w:val="Hyperlink"/>
          </w:rPr>
          <w:t xml:space="preserve">[11]</w:t>
        </w:r>
      </w:hyperlink>
      <w:r>
        <w:t xml:space="preserve">. Включить нормализацию: поворачивать Bitmap согласно EXIF перед отображением. Кроме того, для улучшения резкости мелкого текста на страницах, можно установить для</w:t>
      </w:r>
      <w:r>
        <w:t xml:space="preserve"> </w:t>
      </w:r>
      <w:r>
        <w:rPr>
          <w:b/>
          <w:bCs/>
        </w:rPr>
        <w:t xml:space="preserve">Compose Image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filterQuality = Medium</w:t>
      </w:r>
      <w:r>
        <w:t xml:space="preserve"> </w:t>
      </w:r>
      <w:r>
        <w:t xml:space="preserve">или использовать сглаживание. Это даст более чёткое отображение линий при масштабировании вниз (anti-alias). Эти изменения локальны, их можно внести в место, где изображение рисуется на экране.</w:t>
      </w:r>
    </w:p>
    <w:p>
      <w:pPr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Управление использованием памяти для изображений</w:t>
      </w:r>
      <w:r>
        <w:t xml:space="preserve"> </w:t>
      </w:r>
      <w:r>
        <w:t xml:space="preserve">– Предотвратить утечки и перегрузку памяти при загрузке множества страниц.</w:t>
      </w:r>
    </w:p>
    <w:p>
      <w:pPr>
        <w:pStyle w:val="Compact"/>
        <w:numPr>
          <w:ilvl w:val="0"/>
          <w:numId w:val="1009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Где править:</w:t>
      </w:r>
      <w:r>
        <w:t xml:space="preserve"> </w:t>
      </w:r>
      <w:r>
        <w:t xml:space="preserve">менеджер кэша изображений (например, расширить</w:t>
      </w:r>
      <w:r>
        <w:t xml:space="preserve"> </w:t>
      </w:r>
      <w:r>
        <w:rPr>
          <w:rStyle w:val="VerbatimChar"/>
        </w:rPr>
        <w:t xml:space="preserve">ImageLoader</w:t>
      </w:r>
      <w:r>
        <w:t xml:space="preserve"> </w:t>
      </w:r>
      <w:r>
        <w:t xml:space="preserve">Coil с кастомным MemoryCache),</w:t>
      </w:r>
      <w:r>
        <w:t xml:space="preserve"> </w:t>
      </w:r>
      <w:r>
        <w:rPr>
          <w:rStyle w:val="VerbatimChar"/>
        </w:rPr>
        <w:t xml:space="preserve">core-data</w:t>
      </w:r>
      <w:r>
        <w:t xml:space="preserve"> </w:t>
      </w:r>
      <w:r>
        <w:t xml:space="preserve">(механизмы DiskCache для страниц).</w:t>
      </w:r>
    </w:p>
    <w:p>
      <w:pPr>
        <w:pStyle w:val="Compact"/>
        <w:numPr>
          <w:ilvl w:val="0"/>
          <w:numId w:val="1009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 /</w:t>
      </w:r>
      <w:r>
        <w:t xml:space="preserve"> </w:t>
      </w: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</w:p>
    <w:p>
      <w:pPr>
        <w:pStyle w:val="Compact"/>
        <w:numPr>
          <w:ilvl w:val="0"/>
          <w:numId w:val="1009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Архитектурный комментарий:</w:t>
      </w:r>
      <w:r>
        <w:t xml:space="preserve"> </w:t>
      </w:r>
      <w:r>
        <w:t xml:space="preserve">Зафиксированы случаи утечек памяти на PDF/CBR при длительном чтении</w:t>
      </w:r>
      <w:hyperlink r:id="rId29">
        <w:r>
          <w:rPr>
            <w:rStyle w:val="Hyperlink"/>
          </w:rPr>
          <w:t xml:space="preserve">[4]</w:t>
        </w:r>
      </w:hyperlink>
      <w:r>
        <w:t xml:space="preserve">, поэтому важно ввести контроль: очищать большие Bitmaps, когда они уже не нужны (например, при закрытии комикса или уходе со страницы). Можно использовать</w:t>
      </w:r>
      <w:r>
        <w:t xml:space="preserve"> </w:t>
      </w:r>
      <w:r>
        <w:rPr>
          <w:b/>
          <w:bCs/>
        </w:rPr>
        <w:t xml:space="preserve">Lifecycle</w:t>
      </w:r>
      <w:r>
        <w:t xml:space="preserve">: подписаться на событие ON_PAUSE/ON_STOP читалки, чтобы сбросить кэш изображений. Также, настроить размер кеша Coil: например, MemoryCache с лимитом (скажем, 50MB) и стратегией LRU. Для PDF-страниц – можно переиспользовать один Bitmap для рендеринга, обновляя его содержимое (это позволяет не создавать десятки Bitmap при пролистывании).</w:t>
      </w:r>
      <w:r>
        <w:t xml:space="preserve"> </w:t>
      </w:r>
      <w:r>
        <w:rPr>
          <w:b/>
          <w:bCs/>
        </w:rPr>
        <w:t xml:space="preserve">Definition of Done:</w:t>
      </w:r>
      <w:r>
        <w:t xml:space="preserve"> </w:t>
      </w:r>
      <w:r>
        <w:t xml:space="preserve">отсутствие роста памяти при цикличном просмотре туда-обратно 50+ страниц; профилировка не показывает утечек.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Все задачи должны соблюдаться требованиям Code Style и процесса разработки: атомарные коммиты с</w:t>
      </w:r>
      <w:r>
        <w:t xml:space="preserve"> </w:t>
      </w:r>
      <w:r>
        <w:rPr>
          <w:b/>
          <w:bCs/>
        </w:rPr>
        <w:t xml:space="preserve">DIFF</w:t>
      </w:r>
      <w:r>
        <w:t xml:space="preserve">-обзором, критерии</w:t>
      </w:r>
      <w:r>
        <w:t xml:space="preserve"> </w:t>
      </w:r>
      <w:r>
        <w:rPr>
          <w:b/>
          <w:bCs/>
        </w:rPr>
        <w:t xml:space="preserve">Definition of Done (DoD)</w:t>
      </w:r>
      <w:r>
        <w:t xml:space="preserve"> </w:t>
      </w:r>
      <w:r>
        <w:t xml:space="preserve">для каждой фичи (как описано выше), и учёт ограничений по памяти/производительности (например, избегать лишних операций</w:t>
      </w:r>
      <w:r>
        <w:t xml:space="preserve"> </w:t>
      </w:r>
      <w:r>
        <w:rPr>
          <w:b/>
          <w:bCs/>
        </w:rPr>
        <w:t xml:space="preserve">memory_write</w:t>
      </w:r>
      <w:r>
        <w:t xml:space="preserve"> </w:t>
      </w:r>
      <w:r>
        <w:t xml:space="preserve">на главном потоке). Следование этим правилам обеспечит качество и стабильность выпуска.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9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  <w:r>
        <w:t xml:space="preserve"> </w:t>
      </w:r>
      <w:hyperlink r:id="rId3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TASKS.md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https://github.com/Leostrange/Mr.Comic/blob/e6165187fe2188f4ec954ac1146327b3545da787/TASKS.md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hyperlink r:id="rId34">
        <w:r>
          <w:rPr>
            <w:rStyle w:val="Hyperlink"/>
          </w:rPr>
          <w:t xml:space="preserve">[7]</w:t>
        </w:r>
      </w:hyperlink>
      <w:r>
        <w:t xml:space="preserve"> </w:t>
      </w:r>
      <w:hyperlink r:id="rId35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[9]</w:t>
        </w:r>
      </w:hyperlink>
      <w:r>
        <w:t xml:space="preserve"> </w:t>
      </w:r>
      <w:hyperlink r:id="rId3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CloudBackupManager.kt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https://github.com/Leostrange/Mr.Comic/blob/e6165187fe2188f4ec954ac1146327b3545da787/android/app/src/main/java/com/example/mrcomic/backup/CloudBackupManager.kt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github.com/Leostrange/Mr.Comic/blob/e6165187fe2188f4ec954ac1146327b3545da787/TASKS.md" TargetMode="External" /><Relationship Type="http://schemas.openxmlformats.org/officeDocument/2006/relationships/hyperlink" Id="rId31" Target="https://github.com/Leostrange/Mr.Comic/blob/e6165187fe2188f4ec954ac1146327b3545da787/TASKS.md#L155-L164" TargetMode="External" /><Relationship Type="http://schemas.openxmlformats.org/officeDocument/2006/relationships/hyperlink" Id="rId29" Target="https://github.com/Leostrange/Mr.Comic/blob/e6165187fe2188f4ec954ac1146327b3545da787/TASKS.md#L226-L228" TargetMode="External" /><Relationship Type="http://schemas.openxmlformats.org/officeDocument/2006/relationships/hyperlink" Id="rId24" Target="https://github.com/Leostrange/Mr.Comic/blob/e6165187fe2188f4ec954ac1146327b3545da787/TASKS.md#L226-L229" TargetMode="External" /><Relationship Type="http://schemas.openxmlformats.org/officeDocument/2006/relationships/hyperlink" Id="rId39" Target="https://github.com/Leostrange/Mr.Comic/blob/e6165187fe2188f4ec954ac1146327b3545da787/TASKS.md#L232-L234" TargetMode="External" /><Relationship Type="http://schemas.openxmlformats.org/officeDocument/2006/relationships/hyperlink" Id="rId21" Target="https://github.com/Leostrange/Mr.Comic/blob/e6165187fe2188f4ec954ac1146327b3545da787/TASKS.md#L232-L235" TargetMode="External" /><Relationship Type="http://schemas.openxmlformats.org/officeDocument/2006/relationships/hyperlink" Id="rId22" Target="https://github.com/Leostrange/Mr.Comic/blob/e6165187fe2188f4ec954ac1146327b3545da787/TASKS.md#L255-L260" TargetMode="External" /><Relationship Type="http://schemas.openxmlformats.org/officeDocument/2006/relationships/hyperlink" Id="rId44" Target="https://github.com/Leostrange/Mr.Comic/blob/e6165187fe2188f4ec954ac1146327b3545da787/android/app/src/main/java/com/example/mrcomic/backup/CloudBackupManager.kt" TargetMode="External" /><Relationship Type="http://schemas.openxmlformats.org/officeDocument/2006/relationships/hyperlink" Id="rId35" Target="https://github.com/Leostrange/Mr.Comic/blob/e6165187fe2188f4ec954ac1146327b3545da787/android/app/src/main/java/com/example/mrcomic/backup/CloudBackupManager.kt#L114-L123" TargetMode="External" /><Relationship Type="http://schemas.openxmlformats.org/officeDocument/2006/relationships/hyperlink" Id="rId37" Target="https://github.com/Leostrange/Mr.Comic/blob/e6165187fe2188f4ec954ac1146327b3545da787/android/app/src/main/java/com/example/mrcomic/backup/CloudBackupManager.kt#L40-L48" TargetMode="External" /><Relationship Type="http://schemas.openxmlformats.org/officeDocument/2006/relationships/hyperlink" Id="rId33" Target="https://github.com/Leostrange/Mr.Comic/blob/e6165187fe2188f4ec954ac1146327b3545da787/android/app/src/main/java/com/example/mrcomic/backup/CloudBackupManager.kt#L56-L65" TargetMode="External" /><Relationship Type="http://schemas.openxmlformats.org/officeDocument/2006/relationships/hyperlink" Id="rId34" Target="https://github.com/Leostrange/Mr.Comic/blob/e6165187fe2188f4ec954ac1146327b3545da787/android/app/src/main/java/com/example/mrcomic/backup/CloudBackupManager.kt#L59-L67" TargetMode="External" /><Relationship Type="http://schemas.openxmlformats.org/officeDocument/2006/relationships/hyperlink" Id="rId36" Target="https://github.com/Leostrange/Mr.Comic/blob/e6165187fe2188f4ec954ac1146327b3545da787/android/app/src/main/java/com/example/mrcomic/backup/CloudBackupManager.kt#L93-L1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github.com/Leostrange/Mr.Comic/blob/e6165187fe2188f4ec954ac1146327b3545da787/TASKS.md" TargetMode="External" /><Relationship Type="http://schemas.openxmlformats.org/officeDocument/2006/relationships/hyperlink" Id="rId31" Target="https://github.com/Leostrange/Mr.Comic/blob/e6165187fe2188f4ec954ac1146327b3545da787/TASKS.md#L155-L164" TargetMode="External" /><Relationship Type="http://schemas.openxmlformats.org/officeDocument/2006/relationships/hyperlink" Id="rId29" Target="https://github.com/Leostrange/Mr.Comic/blob/e6165187fe2188f4ec954ac1146327b3545da787/TASKS.md#L226-L228" TargetMode="External" /><Relationship Type="http://schemas.openxmlformats.org/officeDocument/2006/relationships/hyperlink" Id="rId24" Target="https://github.com/Leostrange/Mr.Comic/blob/e6165187fe2188f4ec954ac1146327b3545da787/TASKS.md#L226-L229" TargetMode="External" /><Relationship Type="http://schemas.openxmlformats.org/officeDocument/2006/relationships/hyperlink" Id="rId39" Target="https://github.com/Leostrange/Mr.Comic/blob/e6165187fe2188f4ec954ac1146327b3545da787/TASKS.md#L232-L234" TargetMode="External" /><Relationship Type="http://schemas.openxmlformats.org/officeDocument/2006/relationships/hyperlink" Id="rId21" Target="https://github.com/Leostrange/Mr.Comic/blob/e6165187fe2188f4ec954ac1146327b3545da787/TASKS.md#L232-L235" TargetMode="External" /><Relationship Type="http://schemas.openxmlformats.org/officeDocument/2006/relationships/hyperlink" Id="rId22" Target="https://github.com/Leostrange/Mr.Comic/blob/e6165187fe2188f4ec954ac1146327b3545da787/TASKS.md#L255-L260" TargetMode="External" /><Relationship Type="http://schemas.openxmlformats.org/officeDocument/2006/relationships/hyperlink" Id="rId44" Target="https://github.com/Leostrange/Mr.Comic/blob/e6165187fe2188f4ec954ac1146327b3545da787/android/app/src/main/java/com/example/mrcomic/backup/CloudBackupManager.kt" TargetMode="External" /><Relationship Type="http://schemas.openxmlformats.org/officeDocument/2006/relationships/hyperlink" Id="rId35" Target="https://github.com/Leostrange/Mr.Comic/blob/e6165187fe2188f4ec954ac1146327b3545da787/android/app/src/main/java/com/example/mrcomic/backup/CloudBackupManager.kt#L114-L123" TargetMode="External" /><Relationship Type="http://schemas.openxmlformats.org/officeDocument/2006/relationships/hyperlink" Id="rId37" Target="https://github.com/Leostrange/Mr.Comic/blob/e6165187fe2188f4ec954ac1146327b3545da787/android/app/src/main/java/com/example/mrcomic/backup/CloudBackupManager.kt#L40-L48" TargetMode="External" /><Relationship Type="http://schemas.openxmlformats.org/officeDocument/2006/relationships/hyperlink" Id="rId33" Target="https://github.com/Leostrange/Mr.Comic/blob/e6165187fe2188f4ec954ac1146327b3545da787/android/app/src/main/java/com/example/mrcomic/backup/CloudBackupManager.kt#L56-L65" TargetMode="External" /><Relationship Type="http://schemas.openxmlformats.org/officeDocument/2006/relationships/hyperlink" Id="rId34" Target="https://github.com/Leostrange/Mr.Comic/blob/e6165187fe2188f4ec954ac1146327b3545da787/android/app/src/main/java/com/example/mrcomic/backup/CloudBackupManager.kt#L59-L67" TargetMode="External" /><Relationship Type="http://schemas.openxmlformats.org/officeDocument/2006/relationships/hyperlink" Id="rId36" Target="https://github.com/Leostrange/Mr.Comic/blob/e6165187fe2188f4ec954ac1146327b3545da787/android/app/src/main/java/com/example/mrcomic/backup/CloudBackupManager.kt#L93-L1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2025-10-19T16:52:11Z</dcterms:created>
  <dcterms:modified xsi:type="dcterms:W3CDTF">2025-10-19T16:52:11Z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