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刘  飞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1981-01-21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刘  飞（男）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中国青年政治学院大学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实际完成时间：1小时10分20秒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测试要求3小时，以1小时10分20秒完成，刘  飞比正常快近二分之一，且回答真实（掩饰性系数低于平均水平），说明其阅读不仅快且准确。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36%，良好率为46%，中为11%，差为7%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  飞得分排在前三项具体特点为：</w:t>
            </w:r>
            <w:r>
              <w:rPr>
                <w:sz w:val="28"/>
                <w:szCs w:val="28"/>
                <w:b/>
              </w:rPr>
              <w:t xml:space="preserve">一是待人热情，容易接受别人的批评，萍水相逢时也可以一见如故；二是性格天生开朗，为人乐观，善于与人沟通合作；三是做事较为细心，具有较强的观察力，能够快速发现事物之间的联系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本项内容共由8项指标构成，满分10分。根据得分的高低排序，分析刘  飞得分排在前三项具体特点为：</w:t>
            </w:r>
            <w:r>
              <w:rPr>
                <w:sz w:val="28"/>
                <w:szCs w:val="28"/>
                <w:b/>
              </w:rPr>
              <w:t xml:space="preserve">一是目前过得比较舒心，对外界以自身舒适来进行调节，不会有无意义的思想与冲动；二是身体情况良好，自我感觉没有重大疾病倾向；三是做事镇定、安心、悠然自得且行为理性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本项内容共由12项指标构成，满分10分。根据得分的高低排序，分析刘  飞得分排在前三项具体特点为：</w:t>
            </w:r>
            <w:r>
              <w:rPr>
                <w:sz w:val="28"/>
                <w:szCs w:val="28"/>
                <w:b/>
              </w:rPr>
              <w:t xml:space="preserve">一是办事精明果断，善于在工作中进行总结、提炼与归纳；二是有很强的资源调配能力，最大化的利用周围的资源；三是专业成就较高，具备成功所需要的组织管理方面的潜在素质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心理健康水平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  飞得分排在前三项具体特点为：</w:t>
            </w:r>
            <w:r>
              <w:rPr>
                <w:sz w:val="28"/>
                <w:szCs w:val="28"/>
                <w:b/>
              </w:rPr>
              <w:t xml:space="preserve">一是通常能以沉着的态度应付现实中各种问题，行动充满魄力；二是愿意积极主动与他人沟通，在群体中有较高的威信；三是生活和工作中心态平和，积极乐观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风险性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本项内容共由8项指标构成，满分10分。根据得分的高低排序，分析刘  飞得分排在前三项具体特点为：</w:t>
            </w:r>
            <w:r>
              <w:rPr>
                <w:sz w:val="28"/>
                <w:szCs w:val="28"/>
                <w:b/>
              </w:rPr>
              <w:t xml:space="preserve">一是敢做刚当，勇于承担风险，能够为了目标而克服困难；二是在不同情况下都能自如自在，能够沉稳应对各种麻烦；三是乐想象力丰富，工作中注重方式和方法，不断提高工作效率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本项内容共由7项指标构成，满分10分。根据得分的由低到高排序，分析刘  飞得分偏低的原因为：</w:t>
            </w:r>
            <w:r>
              <w:rPr>
                <w:sz w:val="28"/>
                <w:szCs w:val="28"/>
                <w:b/>
              </w:rPr>
              <w:t xml:space="preserve">一是自己遇到困难与问题一般不会让人知道，给人的感觉就是走得“顺”，让人觉得城府较深；二是有时为了迎合他人的意见，可能会放弃自己的见解；三是在外界评价与内心责任之间平衡时，有时会更加倾向于外界评价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工作态度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本项内容共由7项指标构成，满分10分。根据得分的由低到高排序，分析刘  飞得分偏低的原因为：</w:t>
            </w:r>
            <w:r>
              <w:rPr>
                <w:sz w:val="28"/>
                <w:szCs w:val="28"/>
                <w:b/>
              </w:rPr>
              <w:t xml:space="preserve">一是工作期间有时会分心，受外界影响大，导致工作不能有始有终的按时完成；二是做事应注重培养持之以恒的精神，通过坚持不懈地努力，直至顺利实现目标；三是自制力较差，有时对待工作较为敷衍，不能自己主动按照计划进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容纳性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本项内容共由10项指标构成，满分10分。根据得分的由低到高排序，分析刘  飞得分偏低的原因为：</w:t>
            </w:r>
            <w:r>
              <w:rPr>
                <w:sz w:val="28"/>
                <w:szCs w:val="28"/>
                <w:b/>
              </w:rPr>
              <w:t xml:space="preserve">一是遇事不愿与人沟通和请教，容易让人有拒人于千里之外的感觉；二是有时言语过于直白，不考虑对方感受，容易因说话得罪人；三是不易接受别人的观点和领导，对别人的观点不易附和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6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  飞</w:t>
      </w:r>
      <w:r>
        <w:rPr>
          <w:sz w:val="28"/>
          <w:szCs w:val="28"/>
        </w:rPr>
        <w:t xml:space="preserve">性格积极向上，乐于助人；心理健康，待人随和，用真心和热情去对待他人；敢于承担风险，抗压能力强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  飞</w:t>
      </w:r>
      <w:r>
        <w:rPr>
          <w:sz w:val="28"/>
          <w:szCs w:val="28"/>
        </w:rPr>
        <w:t xml:space="preserve">富有团队精神，乐于在团队中体现自我价值，并为团队做出自己的贡献；在工作中能很好的影响和带动他人的步调，主动推进工作顺利进行；对待工作能表现出高积极性和专注度，做事有始有终，力求尽善尽美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  飞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  飞</w:t>
      </w:r>
      <w:r>
        <w:rPr>
          <w:sz w:val="28"/>
          <w:szCs w:val="28"/>
        </w:rPr>
        <w:t xml:space="preserve">拥有较强的判断和决策能力，非常果断；注重与他人交流和沟通，具有较强的社交能力；能够合理地运用团队人员的特长，充分发挥其优势，组织和分配工作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69"/>
      <w:footerReference w:type="default" r:id="rId17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9955F2F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header" Target="header1.xml"/><Relationship Id="rId1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2016-06-23T09:26:50+08:00</dcterms:created>
  <dcterms:modified xsi:type="dcterms:W3CDTF">2016-06-23T09:26:50+08:00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