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何加纯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1983-08-17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何加纯（男）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中国人民大学法学院研究生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实际完成时间：2小时51分42秒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测试要求3小时，以2小时51分42秒完成，何加纯在规定时间内完成，且回答真实（掩饰性系数低于平均水平），说明其阅读不仅快且准确。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32%，良好率为32%，中为25%，差为11%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本项内容共由10项指标构成，满分10分。根据得分的高低排序，分析何加纯得分排在前三项具体特点为：</w:t>
            </w:r>
            <w:r>
              <w:rPr>
                <w:sz w:val="28"/>
                <w:szCs w:val="28"/>
                <w:b/>
              </w:rPr>
              <w:t xml:space="preserve">一是善于分析，整合利用资源，顺利完成任务；二是工作与生活中，能够正确地认识自己、对待外界影响，使心态保持平衡协调；三是性格活泼，工作热情高，对组织环境等满意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归纳能力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本项内容共由12项指标构成，满分10分。根据得分的高低排序，分析何加纯得分排在前三项具体特点为：</w:t>
            </w:r>
            <w:r>
              <w:rPr>
                <w:sz w:val="28"/>
                <w:szCs w:val="28"/>
                <w:b/>
              </w:rPr>
              <w:t xml:space="preserve">一是有资源的整合能力，通过身边资源的提炼归纳选取自己最需要的部分来协助完成工作；二是综合协调能力良好，综合利用已有的条件和资源，协调各方面工作；三是愿意成为团队领导者，通过影响和控制他人实现工作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诚信度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本项内容共由7项指标构成，满分10分。根据得分的高低排序，分析何加纯得分排在前三项具体特点为：</w:t>
            </w:r>
            <w:r>
              <w:rPr>
                <w:sz w:val="28"/>
                <w:szCs w:val="28"/>
                <w:b/>
              </w:rPr>
              <w:t xml:space="preserve">一是对人真诚坦白，能够客观评价自己，为人诚实可信；二是个人标准能够与社会普遍标准较为一致，没有较大偏差；三是对自己工作和生活等现状感到满意，幸福快乐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心理健康水平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本项内容共由10项指标构成，满分10分。根据得分的高低排序，分析何加纯得分排在前三项具体特点为：</w:t>
            </w:r>
            <w:r>
              <w:rPr>
                <w:sz w:val="28"/>
                <w:szCs w:val="28"/>
                <w:b/>
              </w:rPr>
              <w:t xml:space="preserve">一是充满自信，遇事沉着，从不过分担心；二是遇事总能保持心平气和、镇定自若的状态；三是对自己认知较高，对待事物自信开朗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体质精力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本项内容共由8项指标构成，满分10分。根据得分的高低排序，分析何加纯得分排在前三项具体特点为：</w:t>
            </w:r>
            <w:r>
              <w:rPr>
                <w:sz w:val="28"/>
                <w:szCs w:val="28"/>
                <w:b/>
              </w:rPr>
              <w:t xml:space="preserve">一是对周围的事物充满激情，思维活跃；二是身体健康，精力旺盛，工作及生活中无明显不适；三是态度温和，善解人意，能与人和谐相处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本项内容共由11项指标构成，满分10分。根据得分的由低到高排序，分析何加纯得分偏低的原因为：</w:t>
            </w:r>
            <w:r>
              <w:rPr>
                <w:sz w:val="28"/>
                <w:szCs w:val="28"/>
                <w:b/>
              </w:rPr>
              <w:t xml:space="preserve">一是工作中有时过于保守，需要根据具体情况灵活应对，提高自己的应变能力；二是主动要求承担工作的意愿不高，且工作效率有待提升；三是容易迎合别人的意见，工作中过于依赖他人，独立性不强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工作作风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本项内容共由7项指标构成，满分10分。根据得分的由低到高排序，分析何加纯得分偏低的原因为：</w:t>
            </w:r>
            <w:r>
              <w:rPr>
                <w:sz w:val="28"/>
                <w:szCs w:val="28"/>
                <w:b/>
              </w:rPr>
              <w:t xml:space="preserve">一是做事考虑太多，不能果断做出决定，犹豫不决；二是由于过于独立自主的工作，导致与同事之间合作完成工作情况较少；三是做事追求稳妥，创新少，有时比较保守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应变能力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本项内容共由9项指标构成，满分10分。根据得分的由低到高排序，分析何加纯得分偏低的原因为：</w:t>
            </w:r>
            <w:r>
              <w:rPr>
                <w:sz w:val="28"/>
                <w:szCs w:val="28"/>
                <w:b/>
              </w:rPr>
              <w:t xml:space="preserve">一是不太喜欢新奇的事物，不希望经常从事新而难的工作；二是遇到困难或挫折时不够冷静，容易考虑不周而形成矛盾和冲突；三是自我成长能力有限，从他人身上学习的能力较差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3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何加纯</w:t>
      </w:r>
      <w:r>
        <w:rPr>
          <w:sz w:val="28"/>
          <w:szCs w:val="28"/>
        </w:rPr>
        <w:t xml:space="preserve">性格积极向上，乐于助人；心理健康，待人随和，用真心和热情去对待他人；对外界变化反应比较敏感，适应环境能力强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何加纯</w:t>
      </w:r>
      <w:r>
        <w:rPr>
          <w:sz w:val="28"/>
          <w:szCs w:val="28"/>
        </w:rPr>
        <w:t xml:space="preserve">做事言行一致，坚持不懈，勇于克服困难；富有团队精神，乐于在团队中体现自我价值，并为团队做出自己的贡献；对待工作能表现出高积极性和专注度，做事有始有终，力求尽善尽美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何加纯</w:t>
      </w:r>
      <w:r>
        <w:rPr>
          <w:sz w:val="28"/>
          <w:szCs w:val="28"/>
        </w:rPr>
        <w:t xml:space="preserve">在工作中注重听取各方意见，具有较强的沟通和综合协调能力；身体素质良好，有较好的精神面貌对待工作；善于在做事情之前提前做好相应的计划，办事效率高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何加纯</w:t>
      </w:r>
      <w:r>
        <w:rPr>
          <w:sz w:val="28"/>
          <w:szCs w:val="28"/>
        </w:rPr>
        <w:t xml:space="preserve">注重与他人交流和沟通，具有较强的社交能力；有一定的组织管理能力，做事情有计划，严格地坚持自己的规划执行；拥有较强的判断和决策能力，非常果断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39"/>
      <w:footerReference w:type="default" r:id="rId34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5DE8A36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header" Target="header1.xml"/><Relationship Id="rId34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2016-06-23T09:27:05+08:00</dcterms:created>
  <dcterms:modified xsi:type="dcterms:W3CDTF">2016-06-23T09:27:05+08:00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