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龚小虎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1962-08-01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龚小虎（男）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实际完成时间：2小时50分46秒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测试要求3小时，以2小时50分46秒完成，龚小虎在规定时间内完成，且回答不真实（掩饰性系数高于平均水平），说明其阅读虽然快但不准确。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29%，良好率为32%，中为25%，差为14%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本项内容共由8项指标构成，满分10分。根据得分的高低排序，分析龚小虎得分排在前三项具体特点为：</w:t>
            </w:r>
            <w:r>
              <w:rPr>
                <w:sz w:val="28"/>
                <w:szCs w:val="28"/>
                <w:b/>
              </w:rPr>
              <w:t xml:space="preserve">一是能想出别人所想不来的办法，具有独特新颖的能力；二是对工作有自己的见解，并愿意将自己的想法融入到工作中去；三是感情丰富，在为人处事敏感，对周围事物的感知力强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聪慧度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本项内容共由10项指标构成，满分10分。根据得分的高低排序，分析龚小虎得分排在前三项具体特点为：</w:t>
            </w:r>
            <w:r>
              <w:rPr>
                <w:sz w:val="28"/>
                <w:szCs w:val="28"/>
                <w:b/>
              </w:rPr>
              <w:t xml:space="preserve">一是思维敏捷，具有良好的观察力、分析能力和推理能力；二是聪明有才智，乐于学习，愿意通过学习来提升自身的能力；三是在自己学习和工作的领域当中取得了一定成就，能够持续不断的学习和探索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性格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本项内容共由10项指标构成，满分10分。根据得分的高低排序，分析龚小虎得分排在前三项具体特点为：</w:t>
            </w:r>
            <w:r>
              <w:rPr>
                <w:sz w:val="28"/>
                <w:szCs w:val="28"/>
                <w:b/>
              </w:rPr>
              <w:t xml:space="preserve">一是做事细心仔细，能够感知他人的潜在需求；二是性格直爽，是社交场合充满自信，镇定自如，得心应手；三是性格稳重，为人处事大方得体，在社交场合能够比较自如地应对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归纳能力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本项内容共由12项指标构成，满分10分。根据得分的高低排序，分析龚小虎得分排在前三项具体特点为：</w:t>
            </w:r>
            <w:r>
              <w:rPr>
                <w:sz w:val="28"/>
                <w:szCs w:val="28"/>
                <w:b/>
              </w:rPr>
              <w:t xml:space="preserve">一是办事精明果断，善于在工作中进行总结、提炼与归纳；二是具有较好的逻辑推理能力，对事情的来龙去脉能进行合理的推测和估计；三是富有才智、锐意进取，善于计划、细心应对，精明强干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工作作风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本项内容共由7项指标构成，满分10分。根据得分的高低排序，分析龚小虎得分排在前三项具体特点为：</w:t>
            </w:r>
            <w:r>
              <w:rPr>
                <w:sz w:val="28"/>
                <w:szCs w:val="28"/>
                <w:b/>
              </w:rPr>
              <w:t xml:space="preserve">一是严于律己，能够主动要求自己，严格按照规章制度执行；二是具有良好的开放态度，能适应新奇和多变的工作节奏与要求；三是工作中表现果断，对工作有信心，能够坚决执行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容纳性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本项内容共由10项指标构成，满分10分。根据得分的由低到高排序，分析龚小虎得分偏低的原因为：</w:t>
            </w:r>
            <w:r>
              <w:rPr>
                <w:sz w:val="28"/>
                <w:szCs w:val="28"/>
                <w:b/>
              </w:rPr>
              <w:t xml:space="preserve">一是不太愿意与人交流沟通，交往能力有待提高；二是工作中有时缺乏主见，不够执着，容易受到他人影响而将别人放在自己的对立面；三是独立思考性过强导致不愿意接受他人的领导，有时不能很好地融入团队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人际关系调节水平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本项内容共由12项指标构成，满分10分。根据得分的由低到高排序，分析龚小虎得分偏低的原因为：</w:t>
            </w:r>
            <w:r>
              <w:rPr>
                <w:sz w:val="28"/>
                <w:szCs w:val="28"/>
                <w:b/>
              </w:rPr>
              <w:t xml:space="preserve">一是在工作时有时过于激进，不能很好的处理和其他人的关系；二是在采纳不同建议后的执行落实方面需要提升，尤其是在与上级意见不一致时，过于强调自己意见；三是希望得到别人的关心与帮助，但有时不能够和周围的人保持较好关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诚信度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本项内容共由7项指标构成，满分10分。根据得分的由低到高排序，分析龚小虎得分偏低的原因为：</w:t>
            </w:r>
            <w:r>
              <w:rPr>
                <w:sz w:val="28"/>
                <w:szCs w:val="28"/>
                <w:b/>
              </w:rPr>
              <w:t xml:space="preserve">一是在不同的环境中，会有不同的行为表现，容易让人感觉行为不统一；二是为了给别人留下好的印象，而过分地讨好别人，有时会让人感觉不真诚；三是在工作中有时不主动承担任务，不愿主动为所作的事情负责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3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龚小虎</w:t>
      </w:r>
      <w:r>
        <w:rPr>
          <w:sz w:val="28"/>
          <w:szCs w:val="28"/>
        </w:rPr>
        <w:t xml:space="preserve">性格积极向上，乐于助人；敢于承担风险，抗压能力强；对外界变化反应比较敏感，适应环境能力强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龚小虎</w:t>
      </w:r>
      <w:r>
        <w:rPr>
          <w:sz w:val="28"/>
          <w:szCs w:val="28"/>
        </w:rPr>
        <w:t xml:space="preserve">在工作中能很好的影响和带动他人的步调，主动推进工作顺利进行；表现积极主动；对待工作能表现出高积极性和专注度，做事有始有终，力求尽善尽美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龚小虎</w:t>
      </w:r>
      <w:r>
        <w:rPr>
          <w:sz w:val="28"/>
          <w:szCs w:val="28"/>
        </w:rPr>
        <w:t xml:space="preserve">学习能力较强，可以迅速将学习的知识运用在工作中；在工作中注重听取各方意见，具有较强的沟通和综合协调能力；身体素质良好，有较好的精神面貌对待工作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龚小虎</w:t>
      </w:r>
      <w:r>
        <w:rPr>
          <w:sz w:val="28"/>
          <w:szCs w:val="28"/>
        </w:rPr>
        <w:t xml:space="preserve">拥有较强的判断和决策能力，非常果断；在工作中想法和点子很多，善于随机应变；能够合理地运用团队人员的特长，充分发挥其优势，组织和分配工作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36"/>
      <w:footerReference w:type="default" r:id="rId13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80C3759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header" Target="header1.xml"/><Relationship Id="rId13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2016-08-31T09:59:57+08:00</dcterms:created>
  <dcterms:modified xsi:type="dcterms:W3CDTF">2016-08-31T09:59:57+08:00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