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王  军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1964-11-01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王  军（男）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实际完成时间：2小时46分26秒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测试要求3小时，以2小时46分26秒完成，王  军在规定时间内完成，且回答真实（掩饰性系数低于平均水平），说明其阅读不仅快且准确。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25%，良好率为50%，中为7%，差为18%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诚信度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本项内容共由7项指标构成，满分10分。根据得分的高低排序，分析王  军得分排在前三项具体特点为：</w:t>
            </w:r>
            <w:r>
              <w:rPr>
                <w:sz w:val="28"/>
                <w:szCs w:val="28"/>
                <w:b/>
              </w:rPr>
              <w:t xml:space="preserve">一是对自我要求较为严格，能够主动去做自己认为正确的事情；二是对人真诚坦白，能够客观评价自己，为人诚实可信；三是为人处世趋向和大家对他的看法一样，做事耐心、稳重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纪律性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  军得分排在前三项具体特点为：</w:t>
            </w:r>
            <w:r>
              <w:rPr>
                <w:sz w:val="28"/>
                <w:szCs w:val="28"/>
                <w:b/>
              </w:rPr>
              <w:t xml:space="preserve">一是能够坚持不懈的完成工作，有毅力，有恒心；二是具有良好的自我认知能力，有实现自我价值的抱负；三是情绪稳定，能够合理支配自己的感情和行为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本项内容共由12项指标构成，满分10分。根据得分的高低排序，分析王  军得分排在前三项具体特点为：</w:t>
            </w:r>
            <w:r>
              <w:rPr>
                <w:sz w:val="28"/>
                <w:szCs w:val="28"/>
                <w:b/>
              </w:rPr>
              <w:t xml:space="preserve">一是有资源的整合能力，通过身边资源的提炼归纳选取自己最需要的部分来协助完成工作；二是做事刻苦努力，不断提高自己，希望能取得一定的成绩；三是愿意成为团队领导者，通过影响和控制他人实现工作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5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表现性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本项内容共由9项指标构成，满分10分。根据得分的高低排序，分析王  军得分排在前三项具体特点为：</w:t>
            </w:r>
            <w:r>
              <w:rPr>
                <w:sz w:val="28"/>
                <w:szCs w:val="28"/>
                <w:b/>
              </w:rPr>
              <w:t xml:space="preserve">一是希望通过自我表现，得到他人的认可和赞扬；二是在工作中运筹帷幄，能够有效组织团队成员进行高效工作；三是生活美满，对待他人真诚，对社会的抱怨较少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体质精力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本项内容共由8项指标构成，满分10分。根据得分的高低排序，分析王  军得分排在前三项具体特点为：</w:t>
            </w:r>
            <w:r>
              <w:rPr>
                <w:sz w:val="28"/>
                <w:szCs w:val="28"/>
                <w:b/>
              </w:rPr>
              <w:t xml:space="preserve">一是身体健康，思维活跃，精力旺盛；二是对周围的事物充满激情，思维活跃；三是知道自己内心的需求，了解所做事情的意义，不会重复做无用功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容纳性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本项内容共由10项指标构成，满分10分。根据得分的由低到高排序，分析王  军得分偏低的原因为：</w:t>
            </w:r>
            <w:r>
              <w:rPr>
                <w:sz w:val="28"/>
                <w:szCs w:val="28"/>
                <w:b/>
              </w:rPr>
              <w:t xml:space="preserve">一是不喜欢人多嘈杂的环境，甚少参加集体活动，在团队中有时显得不合群；二是乐于结交朋友，为朋友做事情，但亲和力不够，有时不够尊重朋友和他人；三是遇事不愿与人沟通和请教，容易让人有拒人于千里之外的感觉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风险性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本项内容共由8项指标构成，满分10分。根据得分的由低到高排序，分析王  军得分偏低的原因为：</w:t>
            </w:r>
            <w:r>
              <w:rPr>
                <w:sz w:val="28"/>
                <w:szCs w:val="28"/>
                <w:b/>
              </w:rPr>
              <w:t xml:space="preserve">一是工作中有时追求完美，反而不敢果断做出决定；二是尽量避免变化的发生，面对变化时自己常不知如何应对；三是工作中喜欢被领导，缺乏主动性，需要加强工作积极性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创新能力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本项内容共由13项指标构成，满分10分。根据得分的由低到高排序，分析王  军得分偏低的原因为：</w:t>
            </w:r>
            <w:r>
              <w:rPr>
                <w:sz w:val="28"/>
                <w:szCs w:val="28"/>
                <w:b/>
              </w:rPr>
              <w:t xml:space="preserve">一是创新能力不强，应充分利用各种机会，不断提高自己的创新能力；二是推陈出新过程比较艰难，有时思维不够敏锐，工作方法不够灵活；三是有时对于环境变化过于敏感，容易感情用事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6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6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军</w:t>
      </w:r>
      <w:r>
        <w:rPr>
          <w:sz w:val="28"/>
          <w:szCs w:val="28"/>
        </w:rPr>
        <w:t xml:space="preserve">情绪稳定，工作认真，能通过自己的不断努力达到预期目标；面对困难能坚持不懈，能持之以恒；对外界变化反应比较敏感，适应环境能力强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军</w:t>
      </w:r>
      <w:r>
        <w:rPr>
          <w:sz w:val="28"/>
          <w:szCs w:val="28"/>
        </w:rPr>
        <w:t xml:space="preserve">做事言行一致，坚持不懈，勇于克服困难；表现积极主动；对待工作能表现出高积极性和专注度，做事有始有终，力求尽善尽美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军</w:t>
      </w:r>
      <w:r>
        <w:rPr>
          <w:sz w:val="28"/>
          <w:szCs w:val="28"/>
        </w:rPr>
        <w:t xml:space="preserve">有较强的组织纪律性，能够严格按照组织规定做事；在工作中注重听取各方意见，具有较强的沟通和综合协调能力；身体素质良好，有较好的精神面貌对待工作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王  军</w:t>
      </w:r>
      <w:r>
        <w:rPr>
          <w:sz w:val="28"/>
          <w:szCs w:val="28"/>
        </w:rPr>
        <w:t xml:space="preserve">有一定的组织管理能力，做事情有计划，严格地坚持自己的规划执行；在工作中想法和点子很多，善于随机应变；拥有较强的判断和决策能力，非常果断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66"/>
      <w:footerReference w:type="default" r:id="rId36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DA9003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header" Target="header1.xml"/><Relationship Id="rId36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2016-08-31T10:00:30+08:00</dcterms:created>
  <dcterms:modified xsi:type="dcterms:W3CDTF">2016-08-31T10:00:30+08:00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