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刘文亮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1963-04-01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刘文亮（男）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实际完成时间：2小时25分38秒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测试要求3小时，以2小时25分38秒完成，刘文亮在规定时间内完成，且回答不真实（掩饰性系数高于平均水平），说明其阅读虽然快但不准确。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36%，中为18%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本项内容共由11项指标构成，满分10分。根据得分的高低排序，分析刘文亮得分排在前三项具体特点为：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一是遇到问题思维比较清晰，能快速有效的进行解决；二是工作认真踏实，虚心好学，不断取得进步和新的成绩；三是做事细心周到，通过对比分析整理，使事情更加有条理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本项内容共由8项指标构成，满分10分。根据得分的高低排序，分析刘文亮得分排在前三项具体特点为：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一是为人直爽，做事果断，敢于承担风险，能够为了自己的目标而克服困难；二是遇到问题时办法与点子较多，根据形势不同采取不同的处理方式；三是感情丰富，有时凭良好的直觉做出有力的判断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本项内容共由10项指标构成，满分10分。根据得分的高低排序，分析刘文亮得分排在前三项具体特点为：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一是心理稳定性强，遇事能够平和对待；二是自信心强，很少有挫折感，遇事不慌；三是能够客观地正确的认识自己，对待外界的影响，心态平和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组织管理能力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本项内容共由10项指标构成，满分10分。根据得分的高低排序，分析刘文亮得分排在前三项具体特点为：</w:t>
            </w:r>
            <w:r>
              <w:rPr>
                <w:sz w:val="28"/>
                <w:szCs w:val="28"/>
                <w:b/>
              </w:rPr>
              <w:t xml:space="preserve">一是善于掌握整体形势，能够合理地运用各方面的特长，高效率地完成任务；二是具有较强的领导才能，责任心强，工作积极，保质保量完成所负担的任务；三是能长时间不分心地工作，不容易受周围人的干扰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本项内容共由10项指标构成，满分10分。根据得分的高低排序，分析刘文亮得分排在前三项具体特点为：</w:t>
            </w:r>
            <w:r>
              <w:rPr>
                <w:sz w:val="28"/>
                <w:szCs w:val="28"/>
                <w:b/>
              </w:rPr>
              <w:t xml:space="preserve">一是对自己有较好的认知，善于自我情绪的调节和控制；二是心胸开阔，即使与他人发生矛盾和冲突时也能冷静客观对待；三是有言谈举止得体。遇事能冷静的分析与思考，并做出得当地处理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本项内容共由7项指标构成，满分10分。根据得分的由低到高排序，分析刘文亮得分偏低的原因为：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为了给别人留下好的印象，而过分地讨好别人，有时会让人感觉不真诚；三是做事的目标倾向于外界评价而不是内心需要，有时不愿主动承担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本项内容共由12项指标构成，满分10分。根据得分的由低到高排序，分析刘文亮得分偏低的原因为：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使自己情绪受到影响，人际关系处理能力还需提高；二是有时考虑问题过于理性，常用自己的标准去评判他人，有时显得同情心不够；三是遇事不愿意向他人寻求帮助，往往给人过于强势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本项内容共由7项指标构成，满分10分。根据得分的由低到高排序，分析刘文亮得分偏低的原因为：</w:t>
            </w:r>
            <w:r>
              <w:rPr>
                <w:sz w:val="28"/>
                <w:szCs w:val="28"/>
                <w:b/>
              </w:rPr>
              <w:t xml:space="preserve">一是工作中求稳怕乱，习惯用原有的工作方式，比较保守；二是不重视规范和制度，有时会为了实现目标而不遵守既定的秩序；三是遇事乐于与朋友合作，喜欢与朋友保持密切的联系，但有时不乐于单独去做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3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刘文亮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刘文亮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刘文亮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刘文亮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36"/>
      <w:footerReference w:type="default" r:id="rId53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AA9C1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image" Target="media/section_image490.png"/><Relationship Id="rId497" Type="http://schemas.openxmlformats.org/officeDocument/2006/relationships/image" Target="media/section_image491.png"/><Relationship Id="rId498" Type="http://schemas.openxmlformats.org/officeDocument/2006/relationships/image" Target="media/section_image492.png"/><Relationship Id="rId499" Type="http://schemas.openxmlformats.org/officeDocument/2006/relationships/image" Target="media/section_image493.png"/><Relationship Id="rId500" Type="http://schemas.openxmlformats.org/officeDocument/2006/relationships/image" Target="media/section_image494.png"/><Relationship Id="rId501" Type="http://schemas.openxmlformats.org/officeDocument/2006/relationships/image" Target="media/section_image495.png"/><Relationship Id="rId502" Type="http://schemas.openxmlformats.org/officeDocument/2006/relationships/image" Target="media/section_image496.png"/><Relationship Id="rId503" Type="http://schemas.openxmlformats.org/officeDocument/2006/relationships/image" Target="media/section_image497.png"/><Relationship Id="rId504" Type="http://schemas.openxmlformats.org/officeDocument/2006/relationships/image" Target="media/section_image498.png"/><Relationship Id="rId505" Type="http://schemas.openxmlformats.org/officeDocument/2006/relationships/image" Target="media/section_image499.png"/><Relationship Id="rId506" Type="http://schemas.openxmlformats.org/officeDocument/2006/relationships/image" Target="media/section_image500.png"/><Relationship Id="rId507" Type="http://schemas.openxmlformats.org/officeDocument/2006/relationships/image" Target="media/section_image501.png"/><Relationship Id="rId508" Type="http://schemas.openxmlformats.org/officeDocument/2006/relationships/image" Target="media/section_image502.png"/><Relationship Id="rId509" Type="http://schemas.openxmlformats.org/officeDocument/2006/relationships/image" Target="media/section_image503.png"/><Relationship Id="rId510" Type="http://schemas.openxmlformats.org/officeDocument/2006/relationships/image" Target="media/section_image504.png"/><Relationship Id="rId511" Type="http://schemas.openxmlformats.org/officeDocument/2006/relationships/image" Target="media/section_image505.png"/><Relationship Id="rId512" Type="http://schemas.openxmlformats.org/officeDocument/2006/relationships/image" Target="media/section_image506.png"/><Relationship Id="rId513" Type="http://schemas.openxmlformats.org/officeDocument/2006/relationships/image" Target="media/section_image507.png"/><Relationship Id="rId514" Type="http://schemas.openxmlformats.org/officeDocument/2006/relationships/image" Target="media/section_image508.png"/><Relationship Id="rId515" Type="http://schemas.openxmlformats.org/officeDocument/2006/relationships/image" Target="media/section_image509.png"/><Relationship Id="rId516" Type="http://schemas.openxmlformats.org/officeDocument/2006/relationships/image" Target="media/section_image510.png"/><Relationship Id="rId517" Type="http://schemas.openxmlformats.org/officeDocument/2006/relationships/image" Target="media/section_image511.png"/><Relationship Id="rId518" Type="http://schemas.openxmlformats.org/officeDocument/2006/relationships/image" Target="media/section_image512.png"/><Relationship Id="rId519" Type="http://schemas.openxmlformats.org/officeDocument/2006/relationships/image" Target="media/section_image513.png"/><Relationship Id="rId520" Type="http://schemas.openxmlformats.org/officeDocument/2006/relationships/image" Target="media/section_image514.png"/><Relationship Id="rId521" Type="http://schemas.openxmlformats.org/officeDocument/2006/relationships/image" Target="media/section_image515.png"/><Relationship Id="rId522" Type="http://schemas.openxmlformats.org/officeDocument/2006/relationships/image" Target="media/section_image516.png"/><Relationship Id="rId523" Type="http://schemas.openxmlformats.org/officeDocument/2006/relationships/image" Target="media/section_image517.png"/><Relationship Id="rId524" Type="http://schemas.openxmlformats.org/officeDocument/2006/relationships/image" Target="media/section_image518.png"/><Relationship Id="rId525" Type="http://schemas.openxmlformats.org/officeDocument/2006/relationships/image" Target="media/section_image519.png"/><Relationship Id="rId526" Type="http://schemas.openxmlformats.org/officeDocument/2006/relationships/image" Target="media/section_image520.png"/><Relationship Id="rId527" Type="http://schemas.openxmlformats.org/officeDocument/2006/relationships/image" Target="media/section_image521.png"/><Relationship Id="rId528" Type="http://schemas.openxmlformats.org/officeDocument/2006/relationships/image" Target="media/section_image522.png"/><Relationship Id="rId529" Type="http://schemas.openxmlformats.org/officeDocument/2006/relationships/image" Target="media/section_image523.png"/><Relationship Id="rId530" Type="http://schemas.openxmlformats.org/officeDocument/2006/relationships/image" Target="media/section_image524.png"/><Relationship Id="rId531" Type="http://schemas.openxmlformats.org/officeDocument/2006/relationships/image" Target="media/section_image525.png"/><Relationship Id="rId532" Type="http://schemas.openxmlformats.org/officeDocument/2006/relationships/image" Target="media/section_image526.png"/><Relationship Id="rId533" Type="http://schemas.openxmlformats.org/officeDocument/2006/relationships/image" Target="media/section_image527.png"/><Relationship Id="rId534" Type="http://schemas.openxmlformats.org/officeDocument/2006/relationships/image" Target="media/section_image528.png"/><Relationship Id="rId535" Type="http://schemas.openxmlformats.org/officeDocument/2006/relationships/image" Target="media/section_image529.png"/><Relationship Id="rId536" Type="http://schemas.openxmlformats.org/officeDocument/2006/relationships/header" Target="header1.xml"/><Relationship Id="rId53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2016-08-31T10:00:56+08:00</dcterms:created>
  <dcterms:modified xsi:type="dcterms:W3CDTF">2016-08-31T10:00:56+08:00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