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  晓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1971-07-01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  晓（女）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实际完成时间：2小时12分42秒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测试要求3小时，以2小时12分42秒完成，王  晓比正常快近三分之一，且回答不真实（掩饰性系数高于平均水平），说明其阅读虽然快但不准确。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29%，中为4%，差为11%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  晓得分排在前三项具体特点为：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一是所承担工作中遇到问题思维比较清晰，能采取措施加以有效解决；二是能够将周围资源进行整合，提炼出有价值的信息辅助工作的完成；三是有获得专业成就的渴望，具备相应的专业知识与技能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  晓得分排在前三项具体特点为：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一是具有较强的创新精神，能打破常规出奇制胜；二是能想出别人所想不来的办法，具有独特新颖的能力；三是感情丰富，在为人处事敏感，对周围事物的感知力强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本项内容共由9项指标构成，满分10分。根据得分的高低排序，分析王  晓得分排在前三项具体特点为：</w:t>
            </w:r>
            <w:r>
              <w:rPr>
                <w:sz w:val="28"/>
                <w:szCs w:val="28"/>
                <w:b/>
              </w:rPr>
              <w:t xml:space="preserve">一是做事沉着稳重，不会做没有把握的事；二是对工作和生活满意度高，积极努力，敢于面对困难，直至顺利完成；三是办事的成就感强，喜欢克服困难，努力完成任务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  晓得分排在前三项具体特点为：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一是具有较好的先天智力条件，逻辑思维缜密，推理能力强；二是智商高，注重观察，具有较强的逻辑思维能力和思考能力；三是学习能力强，能够通过锻炼快速成长，并在工作中取得更大成绩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工作作风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本项内容共由7项指标构成，满分10分。根据得分的高低排序，分析王  晓得分排在前三项具体特点为：</w:t>
            </w:r>
            <w:r>
              <w:rPr>
                <w:sz w:val="28"/>
                <w:szCs w:val="28"/>
                <w:b/>
              </w:rPr>
              <w:t xml:space="preserve">一是具有很好的归纳和分析的能力，并能够很好的运用到工作和学习当中；二是果断、独立、有气魄，会主动寻找施展工作能力的机会；三是积极主动地与他人交流，随和且易相处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本项内容共由10项指标构成，满分10分。根据得分的由低到高排序，分析王  晓得分偏低的原因为：</w:t>
            </w:r>
            <w:r>
              <w:rPr>
                <w:sz w:val="28"/>
                <w:szCs w:val="28"/>
                <w:b/>
              </w:rPr>
              <w:t xml:space="preserve">一是对于他人提出的意见往往持肯定态度，从而导致不能坚持己见；二是为人不够随和，有时不能够放下架子去充分采纳他人意；三是在群体当中，经常表现的比较缄默，显得不合群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  晓得分偏低的原因为：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与人相处的过程中容易对别人无心的话语或行为过于敏感；三是为人不够随和，不能充分采纳他人意见，有时过于坚持自己观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  晓得分偏低的原因为：</w:t>
            </w:r>
            <w:r>
              <w:rPr>
                <w:sz w:val="28"/>
                <w:szCs w:val="28"/>
                <w:b/>
              </w:rPr>
              <w:t xml:space="preserve">一是不太愿意告诉别人自己的看法，导致做事情过程中行为方式被他人左右；二是当与他人观点不同时，较少换位思考去接纳更多的意见；三是做事过于偏执，遇事不能灵活应对；有轻微偏执心理，对微小问题容易放大处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晓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晓</w:t>
      </w:r>
      <w:r>
        <w:rPr>
          <w:sz w:val="28"/>
          <w:szCs w:val="28"/>
        </w:rPr>
        <w:t xml:space="preserve">在工作中能很好的影响和带动他人的步调，主动推进工作顺利进行；做事言行一致，坚持不懈，勇于克服困难；工作责任心强，为人积极主动，成熟稳重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晓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晓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"/>
      <w:footerReference w:type="default" r:id="rId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CA3F7A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header" Target="header1.xm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2016-08-31T10:01:29+08:00</dcterms:created>
  <dcterms:modified xsi:type="dcterms:W3CDTF">2016-08-31T10:01:29+08:00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