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郑占国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1969-03-29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2016-08-30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团队精神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精明能干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郑占国（男）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实际完成时间：1小时50分39秒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测试要求3小时，以1小时50分39秒完成，郑占国比正常快近三分之一，且回答真实（掩饰性系数低于平均水平），说明其阅读不仅快且准确。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43%，良好率为43%，中为7%，差为7%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体质精力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本项内容共由8项指标构成，满分10分。根据得分的高低排序，分析郑占国得分排在前三项具体特点为：</w:t>
            </w:r>
            <w:r>
              <w:rPr>
                <w:sz w:val="28"/>
                <w:szCs w:val="28"/>
                <w:b/>
              </w:rPr>
              <w:t xml:space="preserve">一是身体健康，精力旺盛，工作及生活中无明显不适；二是做事有始有终，能够坚持到底，张驰有度；三是为人处事仁慈，热心肠喜欢帮助别人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分析能力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本项内容共由11项指标构成，满分10分。根据得分的高低排序，分析郑占国得分排在前三项具体特点为：</w:t>
            </w:r>
            <w:r>
              <w:rPr>
                <w:sz w:val="28"/>
                <w:szCs w:val="28"/>
                <w:b/>
              </w:rPr>
              <w:t xml:space="preserve">一是遇到问题思维比较清晰，能快速有效的进行解决；二是思维敏捷，工作努力，取得一定的专业成就；三是洞察力强，有很好的悟性，从表面现象准确分析本质原因或动机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归纳能力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本项内容共由12项指标构成，满分10分。根据得分的高低排序，分析郑占国得分排在前三项具体特点为：</w:t>
            </w:r>
            <w:r>
              <w:rPr>
                <w:sz w:val="28"/>
                <w:szCs w:val="28"/>
                <w:b/>
              </w:rPr>
              <w:t xml:space="preserve">一是具有较强的协调指挥能力，能够化解矛盾，变消极因素为积极因素；二是愿意从事自己的喜欢的工作，并且能够积极主动的将其完成；三是具有较强的创新精神，能打破常规出奇制胜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性格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本项内容共由10项指标构成，满分10分。根据得分的高低排序，分析郑占国得分排在前三项具体特点为：</w:t>
            </w:r>
            <w:r>
              <w:rPr>
                <w:sz w:val="28"/>
                <w:szCs w:val="28"/>
                <w:b/>
              </w:rPr>
              <w:t xml:space="preserve">一是做事较为细心，具有较强的观察力，能够快速发现事物之间的联系；二是愿意积极主动与他人沟通，在群体中有较高的威信；三是感情丰富而细腻，往往表现得多愁善感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团队精神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本项内容共由11项指标构成，满分10分。根据得分的高低排序，分析郑占国得分排在前三项具体特点为：</w:t>
            </w:r>
            <w:r>
              <w:rPr>
                <w:sz w:val="28"/>
                <w:szCs w:val="28"/>
                <w:b/>
              </w:rPr>
              <w:t xml:space="preserve">一是团队意识强，以结果为导向，以成绩论英雄；二是在团队作业中，不因意外因素打扰而停止工作进度；三是在团队工作中，倾向于独立完成自己工作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诚信度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本项内容共由7项指标构成，满分10分。根据得分的由低到高排序，分析郑占国得分偏低的原因为：</w:t>
            </w:r>
            <w:r>
              <w:rPr>
                <w:sz w:val="28"/>
                <w:szCs w:val="28"/>
                <w:b/>
              </w:rPr>
              <w:t xml:space="preserve">一是自己遇到困难与问题一般不会让人知道，给人的感觉就是走得“顺”，让人觉得城府较深；二是努力在别人面前表现自己优秀的一面，而故意掩饰自己的缺点；三是有时责任感不够强烈，当遇到问题时可能不愿主动为所做的事情负责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人际关系调节水平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本项内容共由12项指标构成，满分10分。根据得分的由低到高排序，分析郑占国得分偏低的原因为：</w:t>
            </w:r>
            <w:r>
              <w:rPr>
                <w:sz w:val="28"/>
                <w:szCs w:val="28"/>
                <w:b/>
              </w:rPr>
              <w:t xml:space="preserve">一是有时容易感情用事，为人处事缺乏灵活性，可能会显得比较刻板；二是当自己遇到困难时总是希望得到外界的帮助，有时容易给他人造成麻烦；三是待人注重情感，但有时会由于一时情绪不稳而草率的作出决定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精明能干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本项内容共由7项指标构成，满分10分。根据得分的由低到高排序，分析郑占国得分偏低的原因为：</w:t>
            </w:r>
            <w:r>
              <w:rPr>
                <w:sz w:val="28"/>
                <w:szCs w:val="28"/>
                <w:b/>
              </w:rPr>
              <w:t xml:space="preserve">一是在新的工作环境中，对于变化会觉得有些突然，不能及时调整自己来适应；二是自我控制能力不高，有时会受到外界环境的干扰；三是自我评价不高，对自己的能力没有信心，不能正确的认识自我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4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郑占国</w:t>
      </w:r>
      <w:r>
        <w:rPr>
          <w:sz w:val="28"/>
          <w:szCs w:val="28"/>
        </w:rPr>
        <w:t xml:space="preserve">性格积极向上，乐于助人；敢于承担风险，抗压能力强；心理健康，待人随和，用真心和热情去对待他人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郑占国</w:t>
      </w:r>
      <w:r>
        <w:rPr>
          <w:sz w:val="28"/>
          <w:szCs w:val="28"/>
        </w:rPr>
        <w:t xml:space="preserve">富有团队精神，乐于在团队中体现自我价值，并为团队做出自己的贡献；工作责任心强，为人积极主动，成熟稳重；对待工作能脚踏实地的完成，且对自己严格要求，有较强的组织纪律性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郑占国</w:t>
      </w:r>
      <w:r>
        <w:rPr>
          <w:sz w:val="28"/>
          <w:szCs w:val="28"/>
        </w:rPr>
        <w:t xml:space="preserve">身体素质良好，有较好的精神面貌对待工作；能够很好地分析事物之间的逻辑关系，并进行归纳；在工作中注重听取各方意见，具有较强的沟通和综合协调能力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郑占国</w:t>
      </w:r>
      <w:r>
        <w:rPr>
          <w:sz w:val="28"/>
          <w:szCs w:val="28"/>
        </w:rPr>
        <w:t xml:space="preserve">在工作中想法和点子很多，善于随机应变；创新能力强，在工作中能够独立完成工作且有较高的质量；拥有较强的判断和决策能力，非常果断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49"/>
      <w:footerReference w:type="default" r:id="rId15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2B24D495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header" Target="header1.xml"/><Relationship Id="rId15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2016-08-31T10:01:45+08:00</dcterms:created>
  <dcterms:modified xsi:type="dcterms:W3CDTF">2016-08-31T10:01:45+08:00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