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5B4FCF"/>
          <w:sz w:val="52"/>
          <w:szCs w:val="52"/>
        </w:rPr>
        <w:t xml:space="preserve">JOBBOARD API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1"/>
          <w:sz w:val="28"/>
          <w:szCs w:val="28"/>
        </w:rPr>
        <w:t xml:space="preserve">Plan de Desarrollo — Portafolio Personal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Backend escalable con NestJS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8"/>
                <w:szCs w:val="18"/>
              </w:rPr>
              <w:t xml:space="preserve">NestJS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Redis + Bull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Docker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WebSockets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Duración estimada total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10 – 14 semanas</w:t>
      </w:r>
    </w:p>
    <w:p>
      <w:pPr>
        <w:pStyle w:val="Heading2"/>
        <w:pBdr>
          <w:bottom w:val="single" w:color="0F6E5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¿Qué vamos a construir?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Una plataforma de empleos completa con backend en NestJS. Tendrá tres tipos de usuarios (Admin, Empresa y Candidato), búsqueda avanzada de ofertas, notificaciones en tiempo real y procesamiento asíncrono de tareas. Es un proyecto que demuestra arquitectura real de producción.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6E56"/>
          <w:sz w:val="20"/>
          <w:szCs w:val="20"/>
        </w:rPr>
        <w:t xml:space="preserve">Cada fase de este plan está alineada con las secciones del curso de Fernando Herrera, para que puedas construir el proyecto mientras aprendes. Avanzas en el curso → construyes esa funcionalidad en el proyecto.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Fundamentos y configuración del proyecto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8"/>
                <w:szCs w:val="18"/>
              </w:rPr>
              <w:t xml:space="preserve">Semanas 1–2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Tener el esqueleto del proyecto corriendo localmente con Docker, la base de datos conectada y la estructura de módulos definida.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16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/ Concepto</w:t>
            </w:r>
          </w:p>
        </w:tc>
        <w:tc>
          <w:tcPr>
            <w:tcW w:type="dxa" w:w="20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Dificultad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Crear proyecto NestJS con CLI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NestJS CLI, estructura de carpetas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Configurar Docker Compose (Nest + Postgres + Redis)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Docker, docker-compose.yml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Conectar TypeORM con PostgreSQL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TypeORM, ConfigModule, .env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Definir entidades base: User, Job, Application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TypeORM Entities, relaciones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Configurar variables de entorno con @nestjs/config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ConfigModule, Joi validation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Configurar ESLint, Prettier y estructura de módulos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Herramientas de desarrollo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Resultado al final de la 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Proyecto corriendo en Docker con hot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Base de datos conectada con migraciones automáticas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Estructura de módulos: UsersModule, JobsModule, AuthModule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Autenticación y sistema de roles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Semanas 3–4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Sistema de autenticación completo con JWT y control de acceso basado en roles (RBAC) para Admin, Empresa y Candidato.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16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/ Concepto</w:t>
            </w:r>
          </w:p>
        </w:tc>
        <w:tc>
          <w:tcPr>
            <w:tcW w:type="dxa" w:w="20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Dificultad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Registro e inicio de sesión con bcrypt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Passport.js, bcrypt, DTOs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Autenticación con JWT (access token)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JwtModule, JwtStrategy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Refresh tokens para sesiones persistentes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TypeORM, tokens en DB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Guard de autenticación global (JwtAuthGuard)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Guards, Reflector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Decorador @Roles() y RolesGuard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Custom decorators, Guards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Decorador @GetUser() para usuario actual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Custom param decorator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Endpoints: register, login, refresh, logout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AuthController, DTOs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Resultado al final de la 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Registro y login funcionando con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Rutas protegidas según rol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Interceptor que retorna datos del usuario autenticado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de empleos y candidatos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Semanas 5–6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El corazón de la plataforma: CRUD de empleos, paginación, filtros y el flujo completo de aplicación a una oferta.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16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/ Concepto</w:t>
            </w:r>
          </w:p>
        </w:tc>
        <w:tc>
          <w:tcPr>
            <w:tcW w:type="dxa" w:w="20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Dificultad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CRUD completo de ofertas de trabajo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TypeORM, DTOs, Validation Pipe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Paginación y filtros (ciudad, salario, categoría)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Query params, TypeORM WHERE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Búsqueda básica por título y descripción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TypeORM LIKE, ILike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Perfiles de empresa y de candidato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Entidades Company, Profile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Flujo de aplicación a una oferta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Entidad Application, estados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Subida de CV (archivo PDF) a Cloudinary/S3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Multer, @nestjs/platform-express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Validaciones con class-validator y class-transformer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Pipes, DTOs avanzados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Resultado al final de la 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Empresa puede publicar, editar y cerrar ofertas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Candidato puede buscar, filtrar y aplicar a ofertas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Subida de CV funcionando con almacenamiento en la nube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Notificaciones en tiempo real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Semanas 7–8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Implementar WebSockets para notificaciones en vivo y procesamiento asíncrono de emails con Bull + Redis.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16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/ Concepto</w:t>
            </w:r>
          </w:p>
        </w:tc>
        <w:tc>
          <w:tcPr>
            <w:tcW w:type="dxa" w:w="20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Dificultad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Gateway de WebSocket con @nestjs/websockets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WebSocketGateway, Socket.io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Notificación en vivo al aplicar a una oferta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emit(), rooms por usuario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Notificación cuando empresa ve el perfil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Eventos personalizados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Configurar Bull + Redis para colas de tareas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BullModule, @nestjs/bull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Queue de envío de emails (bienvenida, aplicación)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Bull processors, jobs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Templates de email con Handlebars o Mjml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Nodemailer, templates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Panel de notificaciones por usuario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Entidad Notification en DB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Resultado al final de la 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Notificaciones en tiempo real en la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Emails enviados de forma asíncrona sin bloquear la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Cola de tareas con reintentos automáticos en caso de fallo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5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Documentación, tests y calidad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Semanas 9–10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Dejar el proyecto con documentación profesional y tests que demuestren que sabes escribir código de calidad.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16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/ Concepto</w:t>
            </w:r>
          </w:p>
        </w:tc>
        <w:tc>
          <w:tcPr>
            <w:tcW w:type="dxa" w:w="20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Dificultad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Documentar todos los endpoints con Swagger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@ApiTags, @ApiOperation, DTOs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Autenticación en Swagger (Bearer token)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@ApiBearerAuth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Tests unitarios de servicios clave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Jest, TestingModule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Tests end-to-end del flujo de auth y jobs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Supertest, e2e testing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Configurar coverage reports con Jest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Jest coverage, thresholds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Seeders para datos de prueba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TypeORM Seeders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Resultado al final de la 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Swagger UI disponible en /api/docs con todos los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Cobertura de tests &gt; 70% en servicios críticos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README profesional con instrucciones de instalación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6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Deploy y CI/CD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8"/>
                <w:szCs w:val="18"/>
              </w:rPr>
              <w:t xml:space="preserve">Semanas 11–12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Publicar el proyecto en producción con pipeline automatizado. Es lo que transforma un proyecto de práctica en un proyecto de portafolio real.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16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/ Concepto</w:t>
            </w:r>
          </w:p>
        </w:tc>
        <w:tc>
          <w:tcPr>
            <w:tcW w:type="dxa" w:w="20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Dificultad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Optimizar Dockerfile para producción (multi-stage)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Docker multi-stage build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Configurar GitHub Actions: build + test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GitHub Actions, workflows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Deploy automático a Railway o Render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Railway CLI / Render deploy hook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Variables de entorno en producción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Secrets, Config vars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Configurar dominio personalizado y HTTPS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Railway / Render settings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Monitoreo básico con logs (Winston o Pino)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@nestjs/winston, LoggerModule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Resultado al final de la 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API corriendo en producción con URL pública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Cada push a main dispara el pipeline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URL de Swagger en producción para mostrar en portafolio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7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Extras opcionales (diferenciadores)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Semanas 13–14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Features opcionales que elevan el nivel del proyecto y lo hacen destacar frente a otros portafolios. Agregar uno o dos de estos es suficiente.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3D1C7" w:sz="1"/>
          <w:left w:val="single" w:color="D3D1C7" w:sz="1"/>
          <w:bottom w:val="single" w:color="D3D1C7" w:sz="1"/>
          <w:right w:val="single" w:color="D3D1C7" w:sz="1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16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/ Concepto</w:t>
            </w:r>
          </w:p>
        </w:tc>
        <w:tc>
          <w:tcPr>
            <w:tcW w:type="dxa" w:w="200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Dificultad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Búsqueda full-text con Elasticsearch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Elasticsearch, @nestjs/elasticsearch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Rate limiting por IP y por usuario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@nestjs/throttler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Módulo de Analytics (vistas por oferta)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Entidad View, aggregations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Autenticación con Google OAuth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Passport Google Strategy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Caché de respuestas con Redis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CacheModule, @UseInterceptors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Internacionalización (i18n) de mensajes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7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nestjs-i18n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Resumen del stack completo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Backend Core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• NestJS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• TypeScript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• TypeORM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• PostgreSQL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Tiempo Real &amp; Async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• WebSockets / Socket.io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• Bull + Redis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• Nodemailer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• Queues &amp; Jobs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DevOps &amp; Calidad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• Docker + Compose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• GitHub Actions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• Jest (unit + e2e)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• Swagger / OpenAPI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0F6E5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Consejos para el portafolio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Estos puntos hacen la diferencia entre un proyecto de práctica y uno que impresiona a un reclutador: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Escribe un README.md profesional con arquitectura, instrucciones de instalación y capturas de Swagger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Sube el proyecto a GitHub con commits descriptivos desde el primer día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Despliega en producción cuanto antes — una URL real vale más que código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Documenta las decisiones técnicas: ¿por qué usaste Bull y no cron jobs? ¿por qué Postgres y no Mongo?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Graba un video corto (2-3 min) mostrando el Swagger UI en producción para tu LinkedIn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¡A construir!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1"/>
          <w:sz w:val="18"/>
          <w:szCs w:val="18"/>
        </w:rPr>
        <w:t xml:space="preserve">JobBoard API — Plan de desarrollo personalizado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2026-03-13T03:05:55.197Z</dcterms:created>
  <dcterms:modified xsi:type="dcterms:W3CDTF">2026-03-13T03:05:55.198Z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