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87E3D" w14:textId="77777777" w:rsidR="00BD2414" w:rsidRPr="00BD2414" w:rsidRDefault="00BD2414" w:rsidP="00BD2414">
      <w:pPr>
        <w:rPr>
          <w:b/>
          <w:bCs/>
        </w:rPr>
      </w:pPr>
      <w:r w:rsidRPr="00BD2414">
        <w:rPr>
          <w:b/>
          <w:bCs/>
        </w:rPr>
        <w:t>PROMPT 02 — AJUSTE DE TONO EMOCIONAL</w:t>
      </w:r>
    </w:p>
    <w:p w14:paraId="21AFB10B" w14:textId="77777777" w:rsidR="00BD2414" w:rsidRPr="00BD2414" w:rsidRDefault="00BD2414" w:rsidP="00BD2414">
      <w:r w:rsidRPr="00BD2414">
        <w:t>Analiza el contexto actual y ajusta el tono emocional de la respuesta.</w:t>
      </w:r>
      <w:r w:rsidRPr="00BD2414">
        <w:br/>
      </w:r>
      <w:r w:rsidRPr="00BD2414">
        <w:br/>
        <w:t>Escenarios posibles:</w:t>
      </w:r>
      <w:r w:rsidRPr="00BD2414">
        <w:br/>
      </w:r>
      <w:r w:rsidRPr="00BD2414">
        <w:br/>
        <w:t>- Victoria importante</w:t>
      </w:r>
      <w:r w:rsidRPr="00BD2414">
        <w:br/>
        <w:t>- Derrota dolorosa</w:t>
      </w:r>
      <w:r w:rsidRPr="00BD2414">
        <w:br/>
        <w:t>- Partido cerrado</w:t>
      </w:r>
      <w:r w:rsidRPr="00BD2414">
        <w:br/>
        <w:t>- Clásico regional</w:t>
      </w:r>
      <w:r w:rsidRPr="00BD2414">
        <w:br/>
        <w:t>- Final</w:t>
      </w:r>
      <w:r w:rsidRPr="00BD2414">
        <w:br/>
        <w:t>- Eliminación</w:t>
      </w:r>
      <w:r w:rsidRPr="00BD2414">
        <w:br/>
        <w:t>- Clasificación</w:t>
      </w:r>
      <w:r w:rsidRPr="00BD2414">
        <w:br/>
        <w:t>- Fichaje</w:t>
      </w:r>
      <w:r w:rsidRPr="00BD2414">
        <w:br/>
        <w:t>- Lesión</w:t>
      </w:r>
      <w:r w:rsidRPr="00BD2414">
        <w:br/>
      </w:r>
      <w:r w:rsidRPr="00BD2414">
        <w:br/>
        <w:t>Determina:</w:t>
      </w:r>
      <w:r w:rsidRPr="00BD2414">
        <w:br/>
      </w:r>
      <w:r w:rsidRPr="00BD2414">
        <w:br/>
        <w:t>- Intensidad emocional (1-10)</w:t>
      </w:r>
      <w:r w:rsidRPr="00BD2414">
        <w:br/>
        <w:t>- Nivel de entusiasmo</w:t>
      </w:r>
      <w:r w:rsidRPr="00BD2414">
        <w:br/>
        <w:t>- Nivel de prudencia</w:t>
      </w:r>
      <w:r w:rsidRPr="00BD2414">
        <w:br/>
        <w:t>- Nivel de celebración</w:t>
      </w:r>
      <w:r w:rsidRPr="00BD2414">
        <w:br/>
        <w:t>- Nivel de empatía</w:t>
      </w:r>
      <w:r w:rsidRPr="00BD2414">
        <w:br/>
      </w:r>
      <w:r w:rsidRPr="00BD2414">
        <w:br/>
        <w:t>Genera la respuesta con el tono adecuado.</w:t>
      </w:r>
    </w:p>
    <w:p w14:paraId="00A19809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EA"/>
    <w:rsid w:val="00253F19"/>
    <w:rsid w:val="0038208D"/>
    <w:rsid w:val="005135EA"/>
    <w:rsid w:val="00916E5F"/>
    <w:rsid w:val="00A6647E"/>
    <w:rsid w:val="00AD61BD"/>
    <w:rsid w:val="00BD2414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CB22D-3716-4F6F-B7FA-770D3D4E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5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5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5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5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0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9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2026-05-30T03:05:00Z</dcterms:created>
  <dcterms:modified xsi:type="dcterms:W3CDTF">2026-05-30T03:06:00Z</dcterms:modified>
</cp:coreProperties>
</file>